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5E5" w:rsidRPr="00F92DF1" w:rsidRDefault="008055E5" w:rsidP="008055E5">
      <w:pPr>
        <w:pStyle w:val="Akti"/>
      </w:pPr>
      <w:bookmarkStart w:id="0" w:name="_GoBack"/>
      <w:bookmarkEnd w:id="0"/>
      <w:r w:rsidRPr="00F92DF1">
        <w:t>VENDIM</w:t>
      </w:r>
    </w:p>
    <w:p w:rsidR="008055E5" w:rsidRPr="00F92DF1" w:rsidRDefault="008055E5" w:rsidP="008055E5">
      <w:pPr>
        <w:pStyle w:val="NumriData"/>
      </w:pPr>
      <w:r w:rsidRPr="00F92DF1">
        <w:t>Nr.6</w:t>
      </w:r>
      <w:r>
        <w:t>58, datë 21.5.</w:t>
      </w:r>
      <w:r w:rsidRPr="00F92DF1">
        <w:t>2008</w:t>
      </w:r>
    </w:p>
    <w:p w:rsidR="008055E5" w:rsidRPr="00F92DF1" w:rsidRDefault="008055E5" w:rsidP="008055E5">
      <w:pPr>
        <w:pStyle w:val="Paragrafi"/>
        <w:rPr>
          <w:lang w:val="sq-AL"/>
        </w:rPr>
      </w:pPr>
    </w:p>
    <w:p w:rsidR="008055E5" w:rsidRPr="00E73C99" w:rsidRDefault="008055E5" w:rsidP="008055E5">
      <w:pPr>
        <w:pStyle w:val="NumriData"/>
        <w:rPr>
          <w:lang w:val="sq-AL"/>
        </w:rPr>
      </w:pPr>
      <w:r w:rsidRPr="00E73C99">
        <w:rPr>
          <w:lang w:val="sq-AL"/>
        </w:rPr>
        <w:t>PËR MIRATIMIN E LISTËS PËRFUNDIMTARE TË PRONAVE, PYJE DHE KULLOTA, QË DO TË TRANSFEROHEN NË PRONËSI TË NJËSISË SË QEVERISJES VENDORE, KOMUNA BUZ, TË QARKUT TË GJIROKASTRËS</w:t>
      </w:r>
    </w:p>
    <w:p w:rsidR="008055E5" w:rsidRPr="00F92DF1" w:rsidRDefault="008055E5" w:rsidP="008055E5">
      <w:pPr>
        <w:pStyle w:val="Paragrafi"/>
        <w:rPr>
          <w:lang w:val="sq-AL"/>
        </w:rPr>
      </w:pPr>
    </w:p>
    <w:p w:rsidR="008055E5" w:rsidRPr="00E73C99" w:rsidRDefault="008055E5" w:rsidP="008055E5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8055E5" w:rsidRPr="00D80397" w:rsidRDefault="008055E5" w:rsidP="008055E5">
      <w:pPr>
        <w:pStyle w:val="Paragrafi"/>
        <w:rPr>
          <w:lang w:val="sq-AL"/>
        </w:rPr>
      </w:pPr>
    </w:p>
    <w:p w:rsidR="008055E5" w:rsidRPr="00E73C99" w:rsidRDefault="008055E5" w:rsidP="008055E5">
      <w:pPr>
        <w:pStyle w:val="VENDOSI"/>
        <w:rPr>
          <w:lang w:val="sq-AL"/>
        </w:rPr>
      </w:pPr>
      <w:r w:rsidRPr="00E73C99">
        <w:rPr>
          <w:lang w:val="sq-AL"/>
        </w:rPr>
        <w:t>VENDOSI:</w:t>
      </w:r>
    </w:p>
    <w:p w:rsidR="008055E5" w:rsidRPr="00D80397" w:rsidRDefault="008055E5" w:rsidP="008055E5">
      <w:pPr>
        <w:pStyle w:val="Paragrafi"/>
        <w:rPr>
          <w:lang w:val="sq-AL"/>
        </w:rPr>
      </w:pPr>
    </w:p>
    <w:p w:rsidR="008055E5" w:rsidRPr="00D80397" w:rsidRDefault="008055E5" w:rsidP="008055E5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Buz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D80397">
        <w:rPr>
          <w:lang w:val="sq-AL"/>
        </w:rPr>
        <w:t>, që do t’i transferohen në pronësi kësaj njësie.</w:t>
      </w:r>
    </w:p>
    <w:p w:rsidR="008055E5" w:rsidRPr="00D80397" w:rsidRDefault="008055E5" w:rsidP="008055E5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2</w:t>
      </w:r>
      <w:r w:rsidRPr="00D80397">
        <w:rPr>
          <w:lang w:val="sq-AL"/>
        </w:rPr>
        <w:t xml:space="preserve"> (</w:t>
      </w:r>
      <w:r>
        <w:rPr>
          <w:lang w:val="sq-AL"/>
        </w:rPr>
        <w:t>dy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39 </w:t>
      </w:r>
      <w:r w:rsidRPr="00D80397">
        <w:rPr>
          <w:lang w:val="sq-AL"/>
        </w:rPr>
        <w:t>(</w:t>
      </w:r>
      <w:r>
        <w:rPr>
          <w:lang w:val="sq-AL"/>
        </w:rPr>
        <w:t>tridhjetë e nëntë</w:t>
      </w:r>
      <w:r w:rsidRPr="00D80397">
        <w:rPr>
          <w:lang w:val="sq-AL"/>
        </w:rPr>
        <w:t>), dhe lidhja nr.1 i bashkëlidhen këtij vendimi dhe janë pjesë përbërëse e tij.</w:t>
      </w:r>
    </w:p>
    <w:p w:rsidR="008055E5" w:rsidRPr="00D80397" w:rsidRDefault="008055E5" w:rsidP="008055E5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Buz</w:t>
      </w:r>
      <w:r w:rsidRPr="00D80397">
        <w:rPr>
          <w:lang w:val="sq-AL"/>
        </w:rPr>
        <w:t xml:space="preserve"> për zbatimin e këtij vendimi.</w:t>
      </w:r>
    </w:p>
    <w:p w:rsidR="008055E5" w:rsidRPr="00D80397" w:rsidRDefault="008055E5" w:rsidP="008055E5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8055E5" w:rsidRPr="00D80397" w:rsidRDefault="008055E5" w:rsidP="008055E5">
      <w:pPr>
        <w:pStyle w:val="Paragrafi"/>
        <w:rPr>
          <w:lang w:val="sq-AL"/>
        </w:rPr>
      </w:pPr>
    </w:p>
    <w:p w:rsidR="008055E5" w:rsidRPr="00EA7FD6" w:rsidRDefault="008055E5" w:rsidP="008055E5">
      <w:pPr>
        <w:pStyle w:val="Autoriteti"/>
      </w:pPr>
      <w:r w:rsidRPr="00EA7FD6">
        <w:t>KRYEMINISTRI</w:t>
      </w:r>
    </w:p>
    <w:p w:rsidR="008055E5" w:rsidRPr="00EA7FD6" w:rsidRDefault="008055E5" w:rsidP="008055E5">
      <w:pPr>
        <w:pStyle w:val="AutoritetiEmer"/>
      </w:pPr>
      <w:r w:rsidRPr="00EA7FD6">
        <w:t>Sali  Berisha</w:t>
      </w:r>
    </w:p>
    <w:p w:rsidR="008055E5" w:rsidRDefault="008055E5" w:rsidP="008055E5">
      <w:pPr>
        <w:pStyle w:val="Tabele"/>
        <w:rPr>
          <w:lang w:val="it-IT"/>
        </w:rPr>
      </w:pPr>
    </w:p>
    <w:p w:rsidR="008055E5" w:rsidRDefault="008055E5" w:rsidP="008055E5">
      <w:pPr>
        <w:pStyle w:val="Tabele"/>
        <w:rPr>
          <w:sz w:val="18"/>
        </w:rPr>
        <w:sectPr w:rsidR="008055E5" w:rsidSect="008055E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880" w:type="dxa"/>
        <w:jc w:val="center"/>
        <w:tblLook w:val="0000" w:firstRow="0" w:lastRow="0" w:firstColumn="0" w:lastColumn="0" w:noHBand="0" w:noVBand="0"/>
      </w:tblPr>
      <w:tblGrid>
        <w:gridCol w:w="640"/>
        <w:gridCol w:w="1043"/>
        <w:gridCol w:w="1297"/>
        <w:gridCol w:w="1620"/>
        <w:gridCol w:w="900"/>
        <w:gridCol w:w="1080"/>
        <w:gridCol w:w="1080"/>
        <w:gridCol w:w="1260"/>
        <w:gridCol w:w="1440"/>
        <w:gridCol w:w="1260"/>
        <w:gridCol w:w="1260"/>
      </w:tblGrid>
      <w:tr w:rsidR="008055E5" w:rsidRPr="008055E5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FORMULAR PËR TRANSFERIMIN E PRONAVE TË PALUJTSHME SHTETËRORE</w:t>
            </w:r>
          </w:p>
        </w:tc>
      </w:tr>
      <w:tr w:rsidR="008055E5" w:rsidRPr="008055E5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2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(Mbështetur ne inventarizimin e pronave të veçanta të tipi: kullota, livadhe, shkëmbore etj.)</w:t>
            </w:r>
          </w:p>
        </w:tc>
      </w:tr>
      <w:tr w:rsidR="008055E5" w:rsidRPr="008055E5">
        <w:trPr>
          <w:trHeight w:val="300"/>
          <w:jc w:val="center"/>
        </w:trPr>
        <w:tc>
          <w:tcPr>
            <w:tcW w:w="12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 Institucioni i pushtetit qendror: MMPAU</w:t>
            </w:r>
          </w:p>
          <w:p w:rsidR="008055E5" w:rsidRPr="008055E5" w:rsidRDefault="008055E5" w:rsidP="008055E5">
            <w:pPr>
              <w:pStyle w:val="Tabele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Komuna</w:t>
            </w:r>
            <w:r w:rsidRPr="008055E5">
              <w:rPr>
                <w:b/>
                <w:sz w:val="16"/>
                <w:szCs w:val="16"/>
                <w:lang w:val="it-IT"/>
              </w:rPr>
              <w:t>: Buz</w:t>
            </w:r>
            <w:r w:rsidRPr="008055E5">
              <w:rPr>
                <w:sz w:val="16"/>
                <w:szCs w:val="16"/>
                <w:lang w:val="it-IT"/>
              </w:rPr>
              <w:t xml:space="preserve">                                  </w:t>
            </w:r>
          </w:p>
        </w:tc>
      </w:tr>
      <w:tr w:rsidR="008055E5" w:rsidRPr="008055E5">
        <w:trPr>
          <w:trHeight w:val="98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Nr.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Numri i pasurisë sipas inventarit të DSHP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Emërtesa e ekonomisë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pyjore dhe kullosore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(EPK)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Emërtesa e ngastrës,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vendndodhja (sipas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emërtesës popullore)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Numri i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ngastrës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Destinacioni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Sipërfaqja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në ha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Funksioni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për të cilin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përdoret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prona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Institucioni,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enti me përgjegjësi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administrative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Institucioni,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enti perdorues,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055E5">
              <w:rPr>
                <w:sz w:val="16"/>
                <w:szCs w:val="16"/>
                <w:lang w:val="it-IT"/>
              </w:rPr>
              <w:t>statusi juridik i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përdorimit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Të dhena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të tjera (shënime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të veçanta)</w:t>
            </w:r>
          </w:p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8055E5" w:rsidRPr="008055E5">
        <w:trPr>
          <w:trHeight w:val="101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E.P Buz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Faqja e Perroit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66a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Lp 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M.M.P.A.U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Komuna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Faqja e Perroit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66c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S.Shk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 Cokale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78a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 Cokale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78c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Lp 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Korie Avdiaj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92a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Korie Avdiaj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92c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S.Shk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Luadhez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126a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Luadhez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126c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055E5">
                  <w:rPr>
                    <w:sz w:val="16"/>
                    <w:szCs w:val="16"/>
                  </w:rPr>
                  <w:t>Mali</w:t>
                </w:r>
              </w:smartTag>
            </w:smartTag>
            <w:r w:rsidRPr="008055E5">
              <w:rPr>
                <w:sz w:val="16"/>
                <w:szCs w:val="16"/>
              </w:rPr>
              <w:t xml:space="preserve"> Komanit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148a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055E5">
                  <w:rPr>
                    <w:sz w:val="16"/>
                    <w:szCs w:val="16"/>
                  </w:rPr>
                  <w:t>Mali</w:t>
                </w:r>
              </w:smartTag>
            </w:smartTag>
            <w:r w:rsidRPr="008055E5">
              <w:rPr>
                <w:sz w:val="16"/>
                <w:szCs w:val="16"/>
              </w:rPr>
              <w:t xml:space="preserve"> Komanit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148c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Gigova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149a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Lp 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Gigova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149b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Gigova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149c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S.Shk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Hija e Barmes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153a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Lp 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Mbrete Shalesit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158a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Mbrete Shalesit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158c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Mbrete Shalesit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159a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23.2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Lp 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Mbrete Shalesit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159b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S.Boshe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Mbrete Shalesit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159c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Prodhus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E.K BUZ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 xml:space="preserve">Lisi Lamaj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exs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Saraje Buz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exs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Bregu Aliut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exs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Brinjat Gjonc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162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 xml:space="preserve">"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Brinjat Bader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055E5">
                  <w:rPr>
                    <w:sz w:val="16"/>
                    <w:szCs w:val="16"/>
                  </w:rPr>
                  <w:t>Mali</w:t>
                </w:r>
              </w:smartTag>
            </w:smartTag>
            <w:r w:rsidRPr="008055E5">
              <w:rPr>
                <w:sz w:val="16"/>
                <w:szCs w:val="16"/>
              </w:rPr>
              <w:t xml:space="preserve"> Selckes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8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Brigjat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055E5">
                  <w:rPr>
                    <w:sz w:val="16"/>
                    <w:szCs w:val="16"/>
                  </w:rPr>
                  <w:t>Mali</w:t>
                </w:r>
              </w:smartTag>
            </w:smartTag>
            <w:r w:rsidRPr="008055E5">
              <w:rPr>
                <w:sz w:val="16"/>
                <w:szCs w:val="16"/>
              </w:rPr>
              <w:t xml:space="preserve"> Selckes 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Fushat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Brinjat e Buzit 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Brigjet Buzi 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Lajthiza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Bakiaj Shehaj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Bakiaj-hambar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16a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Perroi I Mbres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Brinjat Rozec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43.5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Faqe Kicokut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Vidhi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Lisi Vertopit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173.5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  <w:tr w:rsidR="008055E5" w:rsidRPr="008055E5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Lisi Vertopit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121.5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jc w:val="center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8055E5" w:rsidRDefault="008055E5" w:rsidP="008055E5">
            <w:pPr>
              <w:pStyle w:val="Tabele"/>
              <w:rPr>
                <w:sz w:val="16"/>
                <w:szCs w:val="16"/>
              </w:rPr>
            </w:pPr>
            <w:r w:rsidRPr="008055E5">
              <w:rPr>
                <w:sz w:val="16"/>
                <w:szCs w:val="16"/>
              </w:rPr>
              <w:t> </w:t>
            </w:r>
          </w:p>
        </w:tc>
      </w:tr>
    </w:tbl>
    <w:p w:rsidR="008055E5" w:rsidRDefault="008055E5" w:rsidP="008055E5">
      <w:pPr>
        <w:pStyle w:val="Tabele"/>
        <w:rPr>
          <w:lang w:val="it-IT"/>
        </w:rPr>
        <w:sectPr w:rsidR="008055E5" w:rsidSect="008055E5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061" w:type="dxa"/>
        <w:tblInd w:w="108" w:type="dxa"/>
        <w:tblLook w:val="0000" w:firstRow="0" w:lastRow="0" w:firstColumn="0" w:lastColumn="0" w:noHBand="0" w:noVBand="0"/>
      </w:tblPr>
      <w:tblGrid>
        <w:gridCol w:w="2340"/>
        <w:gridCol w:w="3639"/>
        <w:gridCol w:w="2082"/>
      </w:tblGrid>
      <w:tr w:rsidR="008055E5" w:rsidRPr="00E73C99">
        <w:trPr>
          <w:trHeight w:val="255"/>
        </w:trPr>
        <w:tc>
          <w:tcPr>
            <w:tcW w:w="8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5E5" w:rsidRPr="00E73C99" w:rsidRDefault="008055E5" w:rsidP="008055E5">
            <w:pPr>
              <w:pStyle w:val="Tabele"/>
              <w:rPr>
                <w:lang w:val="it-IT"/>
              </w:rPr>
            </w:pPr>
            <w:r w:rsidRPr="00E73C99">
              <w:rPr>
                <w:lang w:val="it-IT"/>
              </w:rPr>
              <w:t xml:space="preserve">Njësia e qeverisjes vendore: komuna </w:t>
            </w:r>
            <w:r w:rsidRPr="00E11C83">
              <w:rPr>
                <w:b/>
                <w:lang w:val="it-IT"/>
              </w:rPr>
              <w:t>Buz</w:t>
            </w:r>
            <w:r w:rsidRPr="00E73C99">
              <w:rPr>
                <w:lang w:val="it-IT"/>
              </w:rPr>
              <w:t xml:space="preserve">                                          </w:t>
            </w:r>
            <w:r w:rsidRPr="00E73C99">
              <w:rPr>
                <w:bCs/>
                <w:lang w:val="it-IT"/>
              </w:rPr>
              <w:t>Lidhja nr.1</w:t>
            </w:r>
            <w:r w:rsidRPr="00E73C99">
              <w:rPr>
                <w:lang w:val="it-IT"/>
              </w:rPr>
              <w:t xml:space="preserve">                                                        </w:t>
            </w:r>
          </w:p>
        </w:tc>
      </w:tr>
      <w:tr w:rsidR="008055E5">
        <w:trPr>
          <w:trHeight w:val="45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E73C99" w:rsidRDefault="008055E5" w:rsidP="008055E5">
            <w:pPr>
              <w:pStyle w:val="Tabele"/>
              <w:jc w:val="center"/>
              <w:rPr>
                <w:b/>
                <w:lang w:val="it-IT"/>
              </w:rPr>
            </w:pPr>
            <w:r w:rsidRPr="00E73C99">
              <w:rPr>
                <w:b/>
                <w:lang w:val="it-IT"/>
              </w:rPr>
              <w:t>Numrat e pronave në listën e inventarit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E11C83" w:rsidRDefault="008055E5" w:rsidP="008055E5">
            <w:pPr>
              <w:pStyle w:val="Tabele"/>
              <w:jc w:val="center"/>
              <w:rPr>
                <w:b/>
                <w:lang w:val="it-IT"/>
              </w:rPr>
            </w:pPr>
            <w:r w:rsidRPr="00E11C83">
              <w:rPr>
                <w:b/>
                <w:lang w:val="it-IT"/>
              </w:rPr>
              <w:t>Fusha e përdorimit të pronës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5E5" w:rsidRPr="006B6999" w:rsidRDefault="008055E5" w:rsidP="008055E5">
            <w:pPr>
              <w:pStyle w:val="Tabele"/>
              <w:jc w:val="center"/>
              <w:rPr>
                <w:b/>
              </w:rPr>
            </w:pPr>
            <w:r w:rsidRPr="006B6999">
              <w:rPr>
                <w:b/>
              </w:rPr>
              <w:t>Lloji i transferimit</w:t>
            </w:r>
          </w:p>
        </w:tc>
      </w:tr>
      <w:tr w:rsidR="008055E5">
        <w:trPr>
          <w:trHeight w:val="7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5E5" w:rsidRDefault="008055E5" w:rsidP="008055E5">
            <w:pPr>
              <w:pStyle w:val="Tabele"/>
            </w:pPr>
            <w:r>
              <w:t>1-39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5E5" w:rsidRPr="00E11C83" w:rsidRDefault="008055E5" w:rsidP="008055E5">
            <w:pPr>
              <w:pStyle w:val="Tabele"/>
            </w:pPr>
            <w:r w:rsidRPr="00E11C83">
              <w:t>Pyll, kullotë e sipë</w:t>
            </w:r>
            <w:r>
              <w:t>rf. të</w:t>
            </w:r>
            <w:r w:rsidRPr="00E11C83">
              <w:t xml:space="preserve"> tjera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5E5" w:rsidRDefault="008055E5" w:rsidP="008055E5">
            <w:pPr>
              <w:pStyle w:val="Tabele"/>
            </w:pPr>
            <w:r>
              <w:t>Në pronësi</w:t>
            </w:r>
          </w:p>
        </w:tc>
      </w:tr>
    </w:tbl>
    <w:p w:rsidR="008055E5" w:rsidRDefault="008055E5" w:rsidP="008055E5">
      <w:pPr>
        <w:pStyle w:val="Tabele"/>
        <w:rPr>
          <w:lang w:val="it-IT"/>
        </w:rPr>
      </w:pPr>
    </w:p>
    <w:sectPr w:rsidR="008055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6323">
      <w:r>
        <w:separator/>
      </w:r>
    </w:p>
  </w:endnote>
  <w:endnote w:type="continuationSeparator" w:id="0">
    <w:p w:rsidR="00000000" w:rsidRDefault="00A76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6323">
      <w:r>
        <w:separator/>
      </w:r>
    </w:p>
  </w:footnote>
  <w:footnote w:type="continuationSeparator" w:id="0">
    <w:p w:rsidR="00000000" w:rsidRDefault="00A76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55E5"/>
    <w:rsid w:val="00155FB1"/>
    <w:rsid w:val="008055E5"/>
    <w:rsid w:val="00A76323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DC70C1-BE5F-4568-92C1-95B23660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5E5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