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658" w:rsidRPr="00943D3C" w:rsidRDefault="00370658" w:rsidP="00370658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370658" w:rsidRPr="00943D3C" w:rsidRDefault="00370658" w:rsidP="00370658">
      <w:pPr>
        <w:pStyle w:val="NumriData"/>
        <w:rPr>
          <w:lang w:val="sq-AL"/>
        </w:rPr>
      </w:pPr>
      <w:r>
        <w:rPr>
          <w:lang w:val="sq-AL"/>
        </w:rPr>
        <w:t>Nr.681</w:t>
      </w:r>
      <w:r w:rsidRPr="00943D3C">
        <w:rPr>
          <w:lang w:val="sq-AL"/>
        </w:rPr>
        <w:t>, datë 21.5.2008</w:t>
      </w:r>
    </w:p>
    <w:p w:rsidR="00370658" w:rsidRPr="00943D3C" w:rsidRDefault="00370658" w:rsidP="00370658">
      <w:pPr>
        <w:pStyle w:val="Paragrafi"/>
        <w:rPr>
          <w:lang w:val="sq-AL"/>
        </w:rPr>
      </w:pPr>
    </w:p>
    <w:p w:rsidR="00370658" w:rsidRPr="00943D3C" w:rsidRDefault="00370658" w:rsidP="00370658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Gostimë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Elbasanit</w:t>
      </w:r>
    </w:p>
    <w:p w:rsidR="00370658" w:rsidRPr="00943D3C" w:rsidRDefault="00370658" w:rsidP="00370658">
      <w:pPr>
        <w:pStyle w:val="Paragrafi"/>
        <w:rPr>
          <w:lang w:val="sq-AL"/>
        </w:rPr>
      </w:pPr>
    </w:p>
    <w:p w:rsidR="00370658" w:rsidRPr="00265B91" w:rsidRDefault="00370658" w:rsidP="00370658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370658" w:rsidRPr="00265B91" w:rsidRDefault="00370658" w:rsidP="00370658">
      <w:pPr>
        <w:pStyle w:val="Paragrafi"/>
        <w:rPr>
          <w:lang w:val="sq-AL"/>
        </w:rPr>
      </w:pPr>
    </w:p>
    <w:p w:rsidR="00370658" w:rsidRPr="00265B91" w:rsidRDefault="00370658" w:rsidP="00370658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370658" w:rsidRPr="00265B91" w:rsidRDefault="00370658" w:rsidP="00370658">
      <w:pPr>
        <w:pStyle w:val="Paragrafi"/>
        <w:rPr>
          <w:lang w:val="sq-AL"/>
        </w:rPr>
      </w:pPr>
    </w:p>
    <w:p w:rsidR="00370658" w:rsidRPr="00265B91" w:rsidRDefault="00370658" w:rsidP="00370658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Gostimë</w:t>
      </w:r>
      <w:r w:rsidRPr="00265B91">
        <w:rPr>
          <w:lang w:val="sq-AL"/>
        </w:rPr>
        <w:t xml:space="preserve"> të qarkut të </w:t>
      </w:r>
      <w:r>
        <w:rPr>
          <w:lang w:val="sq-AL"/>
        </w:rPr>
        <w:t>Elbasanit</w:t>
      </w:r>
      <w:r w:rsidRPr="00265B91">
        <w:rPr>
          <w:lang w:val="sq-AL"/>
        </w:rPr>
        <w:t xml:space="preserve">, që do t’i transferohen në pronësi kësaj njësie. </w:t>
      </w:r>
    </w:p>
    <w:p w:rsidR="00370658" w:rsidRPr="00265B91" w:rsidRDefault="00370658" w:rsidP="00370658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</w:t>
      </w:r>
      <w:r w:rsidRPr="00265B91">
        <w:rPr>
          <w:lang w:val="sq-AL"/>
        </w:rPr>
        <w:t xml:space="preserve"> (</w:t>
      </w:r>
      <w:r>
        <w:rPr>
          <w:lang w:val="sq-AL"/>
        </w:rPr>
        <w:t>një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7</w:t>
      </w:r>
      <w:r w:rsidRPr="00265B91">
        <w:rPr>
          <w:lang w:val="sq-AL"/>
        </w:rPr>
        <w:t xml:space="preserve"> (</w:t>
      </w:r>
      <w:r>
        <w:rPr>
          <w:lang w:val="sq-AL"/>
        </w:rPr>
        <w:t>shtatë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370658" w:rsidRPr="00265B91" w:rsidRDefault="00370658" w:rsidP="00370658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Gostimë</w:t>
      </w:r>
      <w:r w:rsidRPr="00265B91">
        <w:rPr>
          <w:lang w:val="sq-AL"/>
        </w:rPr>
        <w:t xml:space="preserve"> për zbatimin e këtij vendimi. </w:t>
      </w:r>
    </w:p>
    <w:p w:rsidR="00370658" w:rsidRPr="00265B91" w:rsidRDefault="00370658" w:rsidP="00370658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370658" w:rsidRPr="00265B91" w:rsidRDefault="00370658" w:rsidP="00370658">
      <w:pPr>
        <w:pStyle w:val="Paragrafi"/>
        <w:rPr>
          <w:lang w:val="sq-AL"/>
        </w:rPr>
      </w:pPr>
    </w:p>
    <w:p w:rsidR="00370658" w:rsidRDefault="00370658" w:rsidP="00370658">
      <w:pPr>
        <w:pStyle w:val="Autoriteti"/>
      </w:pPr>
      <w:r w:rsidRPr="0099350C">
        <w:t xml:space="preserve">KRYEMINISTRI </w:t>
      </w:r>
    </w:p>
    <w:p w:rsidR="00370658" w:rsidRDefault="00370658" w:rsidP="00370658">
      <w:pPr>
        <w:pStyle w:val="AutoritetiEmer"/>
      </w:pPr>
      <w:r>
        <w:t>Sali</w:t>
      </w:r>
      <w:r w:rsidRPr="0099350C">
        <w:t xml:space="preserve"> Berisha</w:t>
      </w:r>
    </w:p>
    <w:p w:rsidR="00370658" w:rsidRDefault="00370658" w:rsidP="00370658">
      <w:pPr>
        <w:pStyle w:val="Paragrafi"/>
      </w:pPr>
    </w:p>
    <w:p w:rsidR="00370658" w:rsidRDefault="00370658" w:rsidP="00370658">
      <w:pPr>
        <w:pStyle w:val="Paragrafi"/>
      </w:pPr>
    </w:p>
    <w:p w:rsidR="00370658" w:rsidRDefault="00370658" w:rsidP="00370658">
      <w:pPr>
        <w:pStyle w:val="Paragrafi"/>
        <w:sectPr w:rsidR="00370658" w:rsidSect="00370658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"/>
        <w:gridCol w:w="998"/>
        <w:gridCol w:w="1874"/>
        <w:gridCol w:w="1620"/>
        <w:gridCol w:w="900"/>
        <w:gridCol w:w="1968"/>
        <w:gridCol w:w="621"/>
        <w:gridCol w:w="1409"/>
        <w:gridCol w:w="1723"/>
        <w:gridCol w:w="1821"/>
        <w:gridCol w:w="834"/>
      </w:tblGrid>
      <w:tr w:rsidR="00370658" w:rsidRPr="00BB73D0">
        <w:trPr>
          <w:trHeight w:val="354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</w:rPr>
            </w:pPr>
            <w:r w:rsidRPr="00370658">
              <w:rPr>
                <w:b/>
              </w:rPr>
              <w:lastRenderedPageBreak/>
              <w:t>FORMULAR PËR TRANSFERIMIN E PRONAVE TË PALUAJTËSHME SHTETËRORE</w:t>
            </w:r>
          </w:p>
          <w:p w:rsidR="00370658" w:rsidRPr="00BB73D0" w:rsidRDefault="00370658" w:rsidP="00370658">
            <w:pPr>
              <w:pStyle w:val="Tabele"/>
              <w:jc w:val="center"/>
              <w:rPr>
                <w:lang w:val="en-US"/>
              </w:rPr>
            </w:pPr>
            <w:r w:rsidRPr="00BB73D0">
              <w:rPr>
                <w:lang w:val="en-US"/>
              </w:rPr>
              <w:t>(Sipas inventarizimit t</w:t>
            </w:r>
            <w:r>
              <w:rPr>
                <w:lang w:val="en-US"/>
              </w:rPr>
              <w:t>ë</w:t>
            </w:r>
            <w:r w:rsidRPr="00BB73D0">
              <w:rPr>
                <w:lang w:val="en-US"/>
              </w:rPr>
              <w:t xml:space="preserve"> pronave t</w:t>
            </w:r>
            <w:r>
              <w:rPr>
                <w:lang w:val="en-US"/>
              </w:rPr>
              <w:t>ë</w:t>
            </w:r>
            <w:r w:rsidRPr="00BB73D0">
              <w:rPr>
                <w:lang w:val="en-US"/>
              </w:rPr>
              <w:t xml:space="preserve"> veçanta t</w:t>
            </w:r>
            <w:r>
              <w:rPr>
                <w:lang w:val="en-US"/>
              </w:rPr>
              <w:t>ë</w:t>
            </w:r>
            <w:r w:rsidRPr="00BB73D0">
              <w:rPr>
                <w:lang w:val="en-US"/>
              </w:rPr>
              <w:t xml:space="preserve"> tipit</w:t>
            </w:r>
            <w:r>
              <w:rPr>
                <w:lang w:val="en-US"/>
              </w:rPr>
              <w:t>:</w:t>
            </w:r>
            <w:r w:rsidRPr="00BB73D0">
              <w:rPr>
                <w:lang w:val="en-US"/>
              </w:rPr>
              <w:t xml:space="preserve"> pyje, kullota, livadhe, shk</w:t>
            </w:r>
            <w:r>
              <w:rPr>
                <w:lang w:val="en-US"/>
              </w:rPr>
              <w:t>ëmbore</w:t>
            </w:r>
            <w:r w:rsidRPr="00BB73D0">
              <w:rPr>
                <w:lang w:val="en-US"/>
              </w:rPr>
              <w:t xml:space="preserve"> etj.)</w:t>
            </w:r>
          </w:p>
        </w:tc>
      </w:tr>
      <w:tr w:rsidR="00370658" w:rsidRPr="00EB6970">
        <w:trPr>
          <w:trHeight w:val="495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658" w:rsidRDefault="00370658" w:rsidP="00370658">
            <w:pPr>
              <w:pStyle w:val="Tabele"/>
              <w:rPr>
                <w:lang w:val="it-IT"/>
              </w:rPr>
            </w:pPr>
            <w:r w:rsidRPr="00EB6970">
              <w:rPr>
                <w:lang w:val="it-IT"/>
              </w:rPr>
              <w:t xml:space="preserve">Institucioni i pushtetit qendror: MMPAU </w:t>
            </w:r>
          </w:p>
          <w:p w:rsidR="00370658" w:rsidRPr="00EB6970" w:rsidRDefault="00370658" w:rsidP="00370658">
            <w:pPr>
              <w:pStyle w:val="Tabele"/>
              <w:rPr>
                <w:lang w:val="it-IT"/>
              </w:rPr>
            </w:pPr>
            <w:r w:rsidRPr="00EB6970">
              <w:rPr>
                <w:lang w:val="it-IT"/>
              </w:rPr>
              <w:t>Komuna:</w:t>
            </w:r>
            <w:r w:rsidRPr="00370658">
              <w:rPr>
                <w:b/>
                <w:lang w:val="it-IT"/>
              </w:rPr>
              <w:t xml:space="preserve"> Gostimë</w:t>
            </w:r>
          </w:p>
        </w:tc>
      </w:tr>
      <w:tr w:rsidR="00370658" w:rsidRPr="00BB73D0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Nr. i pronës sipas VKM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658" w:rsidRPr="004A1925" w:rsidRDefault="00370658" w:rsidP="00370658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4A1925">
              <w:rPr>
                <w:sz w:val="18"/>
                <w:szCs w:val="18"/>
                <w:lang w:val="it-IT"/>
              </w:rPr>
              <w:t>Emërtesa e ekonomisë pyjore dhe kullosore (EPK)</w:t>
            </w:r>
          </w:p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</w:t>
            </w:r>
            <w:r w:rsidRPr="00C754FB">
              <w:rPr>
                <w:sz w:val="18"/>
                <w:szCs w:val="18"/>
                <w:lang w:val="en-US"/>
              </w:rPr>
              <w:t xml:space="preserve">htrirja gjeografike </w:t>
            </w:r>
            <w:r>
              <w:rPr>
                <w:sz w:val="18"/>
                <w:szCs w:val="18"/>
                <w:lang w:val="en-US"/>
              </w:rPr>
              <w:t>EPK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de-DE"/>
              </w:rPr>
            </w:pPr>
            <w:r w:rsidRPr="00C754FB">
              <w:rPr>
                <w:sz w:val="18"/>
                <w:szCs w:val="18"/>
                <w:lang w:val="de-DE"/>
              </w:rPr>
              <w:t>Emërtesa e ngastrës, vendndodhja (sipas emërteses popullore)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Numri i ngastrës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Destinacioni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Sip.</w:t>
            </w:r>
          </w:p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në ha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Funksioni për të cilën përdoret prona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Institucioni më përgjegjësi administrative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Institucioni, enti përdorues, statusi juridik i përdorimit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658" w:rsidRPr="00C754FB" w:rsidRDefault="00370658" w:rsidP="00370658">
            <w:pPr>
              <w:pStyle w:val="Tabele"/>
              <w:jc w:val="center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Të dhëna të tjera</w:t>
            </w:r>
          </w:p>
        </w:tc>
      </w:tr>
      <w:tr w:rsidR="00370658" w:rsidRPr="00BB73D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370658">
              <w:rPr>
                <w:b/>
                <w:sz w:val="18"/>
                <w:szCs w:val="18"/>
                <w:lang w:val="en-US"/>
              </w:rPr>
              <w:t>1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370658">
              <w:rPr>
                <w:b/>
                <w:sz w:val="18"/>
                <w:szCs w:val="18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370658">
              <w:rPr>
                <w:b/>
                <w:sz w:val="18"/>
                <w:szCs w:val="18"/>
                <w:lang w:val="en-US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370658">
              <w:rPr>
                <w:b/>
                <w:sz w:val="18"/>
                <w:szCs w:val="18"/>
                <w:lang w:val="en-US"/>
              </w:rPr>
              <w:t>4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370658">
              <w:rPr>
                <w:b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370658">
              <w:rPr>
                <w:b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370658">
              <w:rPr>
                <w:b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370658">
              <w:rPr>
                <w:b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370658">
              <w:rPr>
                <w:b/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  <w:sz w:val="18"/>
                <w:szCs w:val="18"/>
                <w:lang w:val="en-US"/>
              </w:rPr>
            </w:pPr>
            <w:r w:rsidRPr="00370658">
              <w:rPr>
                <w:b/>
                <w:sz w:val="18"/>
                <w:szCs w:val="18"/>
                <w:lang w:val="en-US"/>
              </w:rPr>
              <w:t>10</w:t>
            </w:r>
          </w:p>
        </w:tc>
      </w:tr>
      <w:tr w:rsidR="00370658" w:rsidRPr="00BB73D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956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EP Gostimë - Koprrik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Kodra Bujares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1/a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Tok</w:t>
            </w:r>
            <w:r>
              <w:rPr>
                <w:sz w:val="18"/>
                <w:szCs w:val="18"/>
                <w:lang w:val="en-US"/>
              </w:rPr>
              <w:t xml:space="preserve">ë me </w:t>
            </w:r>
            <w:r w:rsidRPr="00C754FB">
              <w:rPr>
                <w:sz w:val="18"/>
                <w:szCs w:val="18"/>
                <w:lang w:val="en-US"/>
              </w:rPr>
              <w:t>bim.pyjore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10.65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MMPAU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DSHP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  <w:tr w:rsidR="00370658" w:rsidRPr="00BB73D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957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EP Gostimë - Koprrik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Kodra Bujares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1/b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Tok</w:t>
            </w:r>
            <w:r>
              <w:rPr>
                <w:sz w:val="18"/>
                <w:szCs w:val="18"/>
                <w:lang w:val="en-US"/>
              </w:rPr>
              <w:t xml:space="preserve">ë me </w:t>
            </w:r>
            <w:r w:rsidRPr="00C754FB">
              <w:rPr>
                <w:sz w:val="18"/>
                <w:szCs w:val="18"/>
                <w:lang w:val="en-US"/>
              </w:rPr>
              <w:t>bim.pyjore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MMPAU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DSHP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  <w:tr w:rsidR="00370658" w:rsidRPr="00BB73D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958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EP Gostimë - Koprrik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Hija e Tollumit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2/a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41.00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MMPAU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DSHP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  <w:tr w:rsidR="00370658" w:rsidRPr="00BB73D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959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EP Gostimë - Koprrik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Qarrisht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3/a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MMPAU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DSHP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  <w:tr w:rsidR="00370658" w:rsidRPr="00BB73D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960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EP Gostimë - Koprrik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Xik zonja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4/a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50.50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MMPAU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DSHP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  <w:tr w:rsidR="00370658" w:rsidRPr="00BB73D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961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EP Gostimë - Koprrik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Guri i Bardhë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5/a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8.20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MMPAU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DSHP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  <w:tr w:rsidR="00370658" w:rsidRPr="00BB73D0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962</w:t>
            </w:r>
          </w:p>
        </w:tc>
        <w:tc>
          <w:tcPr>
            <w:tcW w:w="1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EP Gostimë - Koprrik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Guri i Bardhë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 w:rsidRPr="00C754FB"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  <w:lang w:val="en-US"/>
              </w:rPr>
              <w:t>/b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MMPAU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DSHP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658" w:rsidRPr="00C754FB" w:rsidRDefault="00370658" w:rsidP="00370658">
            <w:pPr>
              <w:pStyle w:val="Tabele"/>
              <w:rPr>
                <w:sz w:val="18"/>
                <w:szCs w:val="18"/>
                <w:lang w:val="en-US"/>
              </w:rPr>
            </w:pPr>
          </w:p>
        </w:tc>
      </w:tr>
    </w:tbl>
    <w:p w:rsidR="00370658" w:rsidRDefault="00370658" w:rsidP="00370658">
      <w:pPr>
        <w:pStyle w:val="Paragrafi"/>
      </w:pPr>
    </w:p>
    <w:p w:rsidR="00370658" w:rsidRDefault="00370658" w:rsidP="00370658">
      <w:pPr>
        <w:pStyle w:val="Paragrafi"/>
      </w:pPr>
    </w:p>
    <w:p w:rsidR="00370658" w:rsidRDefault="00370658" w:rsidP="00370658">
      <w:pPr>
        <w:pStyle w:val="Paragrafi"/>
      </w:pPr>
    </w:p>
    <w:p w:rsidR="00370658" w:rsidRDefault="00370658" w:rsidP="00370658">
      <w:pPr>
        <w:pStyle w:val="Paragrafi"/>
        <w:sectPr w:rsidR="00370658" w:rsidSect="00370658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370658" w:rsidRPr="00DC1918" w:rsidRDefault="00370658" w:rsidP="00370658">
      <w:pPr>
        <w:pStyle w:val="Paragrafi"/>
        <w:ind w:firstLine="0"/>
        <w:rPr>
          <w:lang w:eastAsia="ja-JP"/>
        </w:rPr>
      </w:pPr>
      <w:r>
        <w:lastRenderedPageBreak/>
        <w:t>Njësia e qeverisjes vendore: komuna Gostimë</w:t>
      </w:r>
      <w:r>
        <w:rPr>
          <w:lang w:eastAsia="ja-JP"/>
        </w:rPr>
        <w:tab/>
      </w:r>
      <w:r>
        <w:rPr>
          <w:lang w:eastAsia="ja-JP"/>
        </w:rPr>
        <w:tab/>
      </w:r>
      <w:r>
        <w:rPr>
          <w:lang w:eastAsia="ja-JP"/>
        </w:rPr>
        <w:tab/>
        <w:t xml:space="preserve">        </w:t>
      </w:r>
      <w:r>
        <w:rPr>
          <w:lang w:eastAsia="ja-JP"/>
        </w:rPr>
        <w:tab/>
      </w:r>
      <w:r>
        <w:rPr>
          <w:lang w:eastAsia="ja-JP"/>
        </w:rPr>
        <w:tab/>
        <w:t>Lidhja nr.1</w:t>
      </w:r>
    </w:p>
    <w:p w:rsidR="00370658" w:rsidRDefault="00370658" w:rsidP="00370658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4"/>
        <w:gridCol w:w="3251"/>
        <w:gridCol w:w="2761"/>
      </w:tblGrid>
      <w:tr w:rsidR="00370658">
        <w:tc>
          <w:tcPr>
            <w:tcW w:w="2988" w:type="dxa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</w:rPr>
            </w:pPr>
            <w:r w:rsidRPr="00370658">
              <w:rPr>
                <w:b/>
              </w:rPr>
              <w:t>Numrat rendorë të pronave në listën e inventarit</w:t>
            </w:r>
          </w:p>
        </w:tc>
        <w:tc>
          <w:tcPr>
            <w:tcW w:w="3420" w:type="dxa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</w:rPr>
            </w:pPr>
            <w:r w:rsidRPr="00370658">
              <w:rPr>
                <w:b/>
              </w:rPr>
              <w:t>Fusha e përdorimit të pronës</w:t>
            </w:r>
          </w:p>
        </w:tc>
        <w:tc>
          <w:tcPr>
            <w:tcW w:w="2879" w:type="dxa"/>
          </w:tcPr>
          <w:p w:rsidR="00370658" w:rsidRPr="00370658" w:rsidRDefault="00370658" w:rsidP="00370658">
            <w:pPr>
              <w:pStyle w:val="Tabele"/>
              <w:jc w:val="center"/>
              <w:rPr>
                <w:b/>
              </w:rPr>
            </w:pPr>
            <w:r w:rsidRPr="00370658">
              <w:rPr>
                <w:b/>
              </w:rPr>
              <w:t>Lloji i transferimit</w:t>
            </w:r>
          </w:p>
        </w:tc>
      </w:tr>
      <w:tr w:rsidR="00370658">
        <w:tc>
          <w:tcPr>
            <w:tcW w:w="2988" w:type="dxa"/>
          </w:tcPr>
          <w:p w:rsidR="00370658" w:rsidRDefault="00370658" w:rsidP="00370658">
            <w:pPr>
              <w:pStyle w:val="Tabele"/>
            </w:pPr>
            <w:r>
              <w:t>956 - 962</w:t>
            </w:r>
          </w:p>
        </w:tc>
        <w:tc>
          <w:tcPr>
            <w:tcW w:w="3420" w:type="dxa"/>
          </w:tcPr>
          <w:p w:rsidR="00370658" w:rsidRDefault="00370658" w:rsidP="00370658">
            <w:pPr>
              <w:pStyle w:val="Tabele"/>
            </w:pPr>
            <w:r>
              <w:t>Pyje, kullota, të tjera</w:t>
            </w:r>
          </w:p>
        </w:tc>
        <w:tc>
          <w:tcPr>
            <w:tcW w:w="2879" w:type="dxa"/>
          </w:tcPr>
          <w:p w:rsidR="00370658" w:rsidRDefault="00370658" w:rsidP="00370658">
            <w:pPr>
              <w:pStyle w:val="Tabele"/>
            </w:pPr>
            <w:r>
              <w:t>Në pronësi</w:t>
            </w:r>
          </w:p>
        </w:tc>
      </w:tr>
      <w:tr w:rsidR="00370658">
        <w:tc>
          <w:tcPr>
            <w:tcW w:w="2988" w:type="dxa"/>
          </w:tcPr>
          <w:p w:rsidR="00370658" w:rsidRDefault="00370658" w:rsidP="00370658">
            <w:pPr>
              <w:pStyle w:val="Tabele"/>
            </w:pPr>
          </w:p>
        </w:tc>
        <w:tc>
          <w:tcPr>
            <w:tcW w:w="3420" w:type="dxa"/>
          </w:tcPr>
          <w:p w:rsidR="00370658" w:rsidRDefault="00370658" w:rsidP="00370658">
            <w:pPr>
              <w:pStyle w:val="Tabele"/>
            </w:pPr>
          </w:p>
        </w:tc>
        <w:tc>
          <w:tcPr>
            <w:tcW w:w="2879" w:type="dxa"/>
          </w:tcPr>
          <w:p w:rsidR="00370658" w:rsidRDefault="00370658" w:rsidP="00370658">
            <w:pPr>
              <w:pStyle w:val="Tabele"/>
            </w:pPr>
          </w:p>
        </w:tc>
      </w:tr>
      <w:tr w:rsidR="00370658">
        <w:tc>
          <w:tcPr>
            <w:tcW w:w="2988" w:type="dxa"/>
          </w:tcPr>
          <w:p w:rsidR="00370658" w:rsidRDefault="00370658" w:rsidP="00370658">
            <w:pPr>
              <w:pStyle w:val="Tabele"/>
            </w:pPr>
          </w:p>
        </w:tc>
        <w:tc>
          <w:tcPr>
            <w:tcW w:w="3420" w:type="dxa"/>
          </w:tcPr>
          <w:p w:rsidR="00370658" w:rsidRDefault="00370658" w:rsidP="00370658">
            <w:pPr>
              <w:pStyle w:val="Tabele"/>
            </w:pPr>
          </w:p>
        </w:tc>
        <w:tc>
          <w:tcPr>
            <w:tcW w:w="2879" w:type="dxa"/>
          </w:tcPr>
          <w:p w:rsidR="00370658" w:rsidRDefault="00370658" w:rsidP="00370658">
            <w:pPr>
              <w:pStyle w:val="Tabele"/>
            </w:pPr>
          </w:p>
        </w:tc>
      </w:tr>
      <w:tr w:rsidR="00370658">
        <w:tc>
          <w:tcPr>
            <w:tcW w:w="2988" w:type="dxa"/>
          </w:tcPr>
          <w:p w:rsidR="00370658" w:rsidRDefault="00370658" w:rsidP="00370658">
            <w:pPr>
              <w:pStyle w:val="Tabele"/>
            </w:pPr>
          </w:p>
        </w:tc>
        <w:tc>
          <w:tcPr>
            <w:tcW w:w="3420" w:type="dxa"/>
          </w:tcPr>
          <w:p w:rsidR="00370658" w:rsidRDefault="00370658" w:rsidP="00370658">
            <w:pPr>
              <w:pStyle w:val="Tabele"/>
            </w:pPr>
          </w:p>
        </w:tc>
        <w:tc>
          <w:tcPr>
            <w:tcW w:w="2879" w:type="dxa"/>
          </w:tcPr>
          <w:p w:rsidR="00370658" w:rsidRDefault="00370658" w:rsidP="00370658">
            <w:pPr>
              <w:pStyle w:val="Tabele"/>
            </w:pPr>
          </w:p>
        </w:tc>
      </w:tr>
    </w:tbl>
    <w:p w:rsidR="00370658" w:rsidRDefault="00370658" w:rsidP="00370658">
      <w:pPr>
        <w:pStyle w:val="Paragrafi"/>
      </w:pPr>
    </w:p>
    <w:p w:rsidR="00155FB1" w:rsidRDefault="00155FB1" w:rsidP="00370658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B2A41">
      <w:r>
        <w:separator/>
      </w:r>
    </w:p>
  </w:endnote>
  <w:endnote w:type="continuationSeparator" w:id="0">
    <w:p w:rsidR="00000000" w:rsidRDefault="009B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B2A41">
      <w:r>
        <w:separator/>
      </w:r>
    </w:p>
  </w:footnote>
  <w:footnote w:type="continuationSeparator" w:id="0">
    <w:p w:rsidR="00000000" w:rsidRDefault="009B2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0658"/>
    <w:rsid w:val="0004383D"/>
    <w:rsid w:val="00155FB1"/>
    <w:rsid w:val="00370658"/>
    <w:rsid w:val="009B2A41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46A5AE-56B6-44D1-8891-AA055C168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0658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4383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4383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4383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04383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4383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4383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04383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4383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04383D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4383D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04383D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04383D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4383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04383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4383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4383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04383D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4383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04383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04383D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04383D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04383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04383D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04383D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04383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383D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04383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04383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04383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04383D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4383D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4383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04383D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4383D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04383D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04383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4383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4383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04383D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04383D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4383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4383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04383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04383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4383D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4383D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04383D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4383D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04383D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4383D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04383D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04383D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4383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4383D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04383D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04383D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04383D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04383D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4383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04383D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04383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04383D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04383D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4383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04383D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04383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04383D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04383D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04383D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04383D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04383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04383D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04383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04383D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04383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04383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0438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04383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04383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04383D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04383D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2019-03-16T19:03:00Z</dcterms:created>
  <dcterms:modified xsi:type="dcterms:W3CDTF">2019-03-16T19:03:00Z</dcterms:modified>
</cp:coreProperties>
</file>