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677" w:rsidRPr="00943D3C" w:rsidRDefault="00686677" w:rsidP="00686677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686677" w:rsidRPr="00660B41" w:rsidRDefault="00686677" w:rsidP="00660B41">
      <w:pPr>
        <w:pStyle w:val="NumriData"/>
      </w:pPr>
      <w:r w:rsidRPr="00660B41">
        <w:t>Nr.757, datë 28.5.2008</w:t>
      </w:r>
    </w:p>
    <w:p w:rsidR="00686677" w:rsidRPr="00943D3C" w:rsidRDefault="00686677" w:rsidP="00686677">
      <w:pPr>
        <w:pStyle w:val="Paragrafi"/>
        <w:rPr>
          <w:lang w:val="sq-AL"/>
        </w:rPr>
      </w:pPr>
    </w:p>
    <w:p w:rsidR="00686677" w:rsidRPr="00627D25" w:rsidRDefault="00686677" w:rsidP="00627D25">
      <w:pPr>
        <w:pStyle w:val="Titulli"/>
      </w:pPr>
      <w:r w:rsidRPr="00627D25">
        <w:t>Për miratimin e listës përfundimtare të pronave, pyje dhe kullota, që do të trasferohen në pronësi të njësisë së Qeverisjes vendore, komuna Shllak, të Qarkut të Shkodrës</w:t>
      </w:r>
    </w:p>
    <w:p w:rsidR="00686677" w:rsidRPr="00943D3C" w:rsidRDefault="00686677" w:rsidP="00686677">
      <w:pPr>
        <w:pStyle w:val="Paragrafi"/>
        <w:rPr>
          <w:lang w:val="sq-AL"/>
        </w:rPr>
      </w:pPr>
    </w:p>
    <w:p w:rsidR="00686677" w:rsidRPr="00265B91" w:rsidRDefault="00686677" w:rsidP="00686677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86677" w:rsidRPr="00265B91" w:rsidRDefault="00686677" w:rsidP="00686677">
      <w:pPr>
        <w:pStyle w:val="Paragrafi"/>
        <w:rPr>
          <w:lang w:val="sq-AL"/>
        </w:rPr>
      </w:pPr>
    </w:p>
    <w:p w:rsidR="00686677" w:rsidRPr="00265B91" w:rsidRDefault="00686677" w:rsidP="00686677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86677" w:rsidRPr="00265B91" w:rsidRDefault="00686677" w:rsidP="00686677">
      <w:pPr>
        <w:pStyle w:val="Paragrafi"/>
        <w:rPr>
          <w:lang w:val="sq-AL"/>
        </w:rPr>
      </w:pPr>
    </w:p>
    <w:p w:rsidR="00686677" w:rsidRPr="00265B91" w:rsidRDefault="00686677" w:rsidP="00686677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Shllak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Shkodrës,</w:t>
      </w:r>
      <w:r w:rsidRPr="00265B91">
        <w:rPr>
          <w:lang w:val="sq-AL"/>
        </w:rPr>
        <w:t xml:space="preserve"> që do t’i transferohen në pronësi kësaj njësie. </w:t>
      </w:r>
    </w:p>
    <w:p w:rsidR="00686677" w:rsidRPr="00265B91" w:rsidRDefault="00686677" w:rsidP="00686677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13</w:t>
      </w:r>
      <w:r w:rsidRPr="00265B91">
        <w:rPr>
          <w:lang w:val="sq-AL"/>
        </w:rPr>
        <w:t xml:space="preserve"> (</w:t>
      </w:r>
      <w:r>
        <w:rPr>
          <w:lang w:val="sq-AL"/>
        </w:rPr>
        <w:t>trembëdhjetë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402</w:t>
      </w:r>
      <w:r w:rsidRPr="00265B91">
        <w:rPr>
          <w:lang w:val="sq-AL"/>
        </w:rPr>
        <w:t xml:space="preserve"> (</w:t>
      </w:r>
      <w:r>
        <w:rPr>
          <w:lang w:val="sq-AL"/>
        </w:rPr>
        <w:t>katërqind e dy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86677" w:rsidRPr="00265B91" w:rsidRDefault="00686677" w:rsidP="00686677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 xml:space="preserve">Shllak </w:t>
      </w:r>
      <w:r w:rsidRPr="00265B91">
        <w:rPr>
          <w:lang w:val="sq-AL"/>
        </w:rPr>
        <w:t xml:space="preserve">për zbatimin e këtij vendimi. </w:t>
      </w:r>
    </w:p>
    <w:p w:rsidR="00686677" w:rsidRPr="00265B91" w:rsidRDefault="00686677" w:rsidP="00686677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86677" w:rsidRPr="00265B91" w:rsidRDefault="00686677" w:rsidP="00686677">
      <w:pPr>
        <w:pStyle w:val="Paragrafi"/>
        <w:rPr>
          <w:lang w:val="sq-AL"/>
        </w:rPr>
      </w:pPr>
    </w:p>
    <w:p w:rsidR="00686677" w:rsidRPr="00AF1DEB" w:rsidRDefault="00686677" w:rsidP="00686677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686677" w:rsidRDefault="00686677" w:rsidP="00686677">
      <w:pPr>
        <w:pStyle w:val="AutoritetiEmer"/>
      </w:pPr>
      <w:r>
        <w:t>Sali</w:t>
      </w:r>
      <w:r w:rsidRPr="0099350C">
        <w:t xml:space="preserve"> Berisha</w:t>
      </w:r>
    </w:p>
    <w:p w:rsidR="00686677" w:rsidRDefault="00686677" w:rsidP="00627D25"/>
    <w:p w:rsidR="00686677" w:rsidRDefault="00686677" w:rsidP="00627D25"/>
    <w:p w:rsidR="00686677" w:rsidRDefault="00686677" w:rsidP="00627D25"/>
    <w:p w:rsidR="00686677" w:rsidRDefault="00686677" w:rsidP="00627D25"/>
    <w:p w:rsidR="00686677" w:rsidRDefault="00686677" w:rsidP="00627D25"/>
    <w:p w:rsidR="00686677" w:rsidRDefault="00686677" w:rsidP="00627D25"/>
    <w:p w:rsidR="00686677" w:rsidRDefault="00686677" w:rsidP="00627D25">
      <w:pPr>
        <w:sectPr w:rsidR="00686677" w:rsidSect="00686677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1191"/>
        <w:gridCol w:w="1412"/>
        <w:gridCol w:w="356"/>
        <w:gridCol w:w="1553"/>
        <w:gridCol w:w="116"/>
        <w:gridCol w:w="706"/>
        <w:gridCol w:w="847"/>
        <w:gridCol w:w="356"/>
        <w:gridCol w:w="237"/>
        <w:gridCol w:w="665"/>
        <w:gridCol w:w="237"/>
        <w:gridCol w:w="1382"/>
        <w:gridCol w:w="237"/>
        <w:gridCol w:w="976"/>
        <w:gridCol w:w="237"/>
        <w:gridCol w:w="1070"/>
        <w:gridCol w:w="237"/>
        <w:gridCol w:w="1202"/>
        <w:gridCol w:w="237"/>
      </w:tblGrid>
      <w:tr w:rsidR="00686677" w:rsidRPr="00686677">
        <w:trPr>
          <w:trHeight w:val="255"/>
        </w:trPr>
        <w:tc>
          <w:tcPr>
            <w:tcW w:w="1378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686677">
              <w:rPr>
                <w:b/>
                <w:sz w:val="16"/>
                <w:szCs w:val="16"/>
              </w:rPr>
              <w:lastRenderedPageBreak/>
              <w:t>FORMULAR PËR TRANSFERIMIN E PRONAVE TË PALUAJTSHME SHTETËRORE</w:t>
            </w:r>
          </w:p>
        </w:tc>
      </w:tr>
      <w:tr w:rsidR="00686677" w:rsidRPr="00686677">
        <w:trPr>
          <w:trHeight w:val="255"/>
        </w:trPr>
        <w:tc>
          <w:tcPr>
            <w:tcW w:w="1378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  <w:r w:rsidRPr="00686677">
              <w:rPr>
                <w:sz w:val="16"/>
                <w:szCs w:val="16"/>
              </w:rPr>
              <w:t>(Sipas inventarizimit të pronave të veçanta të tipit: pyje, kullota, livadhe, shkëmbore etj.)</w:t>
            </w:r>
          </w:p>
        </w:tc>
      </w:tr>
      <w:tr w:rsidR="00686677" w:rsidRPr="00686677">
        <w:trPr>
          <w:gridAfter w:val="1"/>
          <w:wAfter w:w="237" w:type="dxa"/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686677" w:rsidRPr="00686677">
        <w:trPr>
          <w:gridAfter w:val="1"/>
          <w:wAfter w:w="237" w:type="dxa"/>
          <w:trHeight w:val="255"/>
        </w:trPr>
        <w:tc>
          <w:tcPr>
            <w:tcW w:w="67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Institucioni i pushtetit qendror:  MMPAU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86677" w:rsidRPr="00686677">
        <w:trPr>
          <w:gridAfter w:val="1"/>
          <w:wAfter w:w="237" w:type="dxa"/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86677" w:rsidRPr="00686677">
        <w:trPr>
          <w:trHeight w:val="255"/>
        </w:trPr>
        <w:tc>
          <w:tcPr>
            <w:tcW w:w="58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Komuna: Shllak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86677" w:rsidRPr="0068667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86677" w:rsidRPr="00686677">
        <w:trPr>
          <w:trHeight w:val="10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Nr.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Numri i pasurisë sipas inventarit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  <w:r w:rsidRPr="00686677">
              <w:rPr>
                <w:sz w:val="16"/>
                <w:szCs w:val="16"/>
              </w:rPr>
              <w:t>Emërtesa e ekonomisë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  <w:r w:rsidRPr="00686677">
              <w:rPr>
                <w:sz w:val="16"/>
                <w:szCs w:val="16"/>
              </w:rPr>
              <w:t>pyjore dhe kullosore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  <w:r w:rsidRPr="00686677">
              <w:rPr>
                <w:sz w:val="16"/>
                <w:szCs w:val="16"/>
              </w:rPr>
              <w:t>(EPK), shtrirja gjeografike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  <w:r w:rsidRPr="00686677">
              <w:rPr>
                <w:sz w:val="16"/>
                <w:szCs w:val="16"/>
              </w:rPr>
              <w:t>e EPK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  <w:r w:rsidRPr="00686677">
              <w:rPr>
                <w:sz w:val="16"/>
                <w:szCs w:val="16"/>
              </w:rPr>
              <w:t>Emërtesa e ngastrës,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  <w:r w:rsidRPr="00686677">
              <w:rPr>
                <w:sz w:val="16"/>
                <w:szCs w:val="16"/>
              </w:rPr>
              <w:t>Vendndodhja (sipas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  <w:r w:rsidRPr="00686677">
              <w:rPr>
                <w:sz w:val="16"/>
                <w:szCs w:val="16"/>
              </w:rPr>
              <w:t>emërtesës popullore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Numri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ngastrës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Destinacioni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Sip.ha.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Funksioni për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të cilën përdoret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prona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Institucioni,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enti me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përgjegjësi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administrative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Institucioni,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enti përdorues,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statusi juridik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 përdoruesit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Të dhëna të tjera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(shënime të veçanta)</w:t>
            </w: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686677" w:rsidRPr="00686677" w:rsidRDefault="00686677" w:rsidP="00686677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686677" w:rsidRPr="00686677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686677">
              <w:rPr>
                <w:b/>
                <w:sz w:val="16"/>
                <w:szCs w:val="16"/>
                <w:lang w:val="en-US"/>
              </w:rPr>
              <w:t>11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Vilze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MMPAU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Komuna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Vilze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Vilze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Shkolla e Vilzes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Fratia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tokane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Sukat e fratit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Vilze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Voskac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Rrasa kokaj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Vilza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kokvilzez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kokvilzez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Shpatullina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Shpatullina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Shpatullina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Nenrrasa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e dhetes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lastRenderedPageBreak/>
              <w:t>19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Koder hamze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Koder hamze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Koder hamze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Qofej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grushtes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suka hebe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Ndermake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suka hebe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Shkolla 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Stajka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Lugina e qaflivadhit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kulcedres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lugaqenit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Lugaqeni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faqen e Cukalit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karramel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13.35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Siper shkolles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Hamallat e turkut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Mbas pylli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e shanajve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Zhdjec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Zhdjec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Shpati i Nik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Lumi i Gjekes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Rrasa e madhe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Kolik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108a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6.75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Vasia Kolik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 xml:space="preserve">Vasia 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vreshten e Vasiajve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shenjen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Suka qarr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i Eltenit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Çapkur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127c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Currat e korit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i Qafes villit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138d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Blegtore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Blegt.Shpatit Mhillit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139c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Duksh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Duksh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Shkembi dukshit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148d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Gjyp nurth konaku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Gjyp nurth konaku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Gjyp nurth konaku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149c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Gjyp nurth konaku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149d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gjyp nurthit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Gjyp nurthi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i gjyp nurthit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Rrethi grykes nurthit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Shpati Terverse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26.80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Kipi Terverses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Terverse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Shpati Terverse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154a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13.10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Panjes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30.30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Rrethi Karamel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Karamel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thelle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hithit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21.55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prroin e hillith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159c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majen e hithit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prr.Gjomarkut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Qarrishta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13.35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Qarrishta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Qarrishta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Qarrishta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161d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Shkembi i theshes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gajne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Pod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Drin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29,.9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Mllage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molles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kamvjerre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Fosek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Bunar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bunar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Shkoza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Guret e zez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shkembin e kuq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Hamalla e ferres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Lemi i vajzes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197a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28.50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vishit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drazhes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Fjerishta e drazhes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eres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eres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Lugina eqafshkalles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qafshkalle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lugut zi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lugun e zi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nenvijaj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zi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lugun e zi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Shkemi gurit thive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cikokut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205c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Shkambi i mesdites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cikokut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Shllak,shpija e geges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207c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shpine e geges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Shkembi cikokut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Shllak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Shllak qender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Margun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Margun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Hija Pikzave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35b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Lugaqeni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Lugaqeni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Fush Neziraj Cukal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0.50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karamel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Kunora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50d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shpelle lajthise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Shpelle lajthi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Qofej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Shenprenja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Shenprenja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Shenprenja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Nensuka hebe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poshte hijes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Ukbibaj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Hija e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Hija e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Hija e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Hija e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Muri turkut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154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Nenbanaj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22.50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qafe te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qafe livadhi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vukaj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pertej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pertej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Shpella e mhillit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Hija e keqe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Hija e keqe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2.45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luga 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10.80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Murrizaj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Bathci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27.15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Bathci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Bathci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Bathci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53e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4.45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181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Vukaj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54a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mbas gurit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zefit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1.45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Blegtore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55c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murrizave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Tek shp.Mehill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Tek shp.Mehill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Tek shp.Mehill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Tek shp.Mehill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Pertej shp.Mhillded.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Tek shkalla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Poshte prroit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Hamalla e turkut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Fiskeqe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Fierkuqe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shenprenes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Sheneprene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Sheneprene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Mbas kataq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koder shkolle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Tek shkallet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207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poshte rrahut djegun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114a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Poshte rrahut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Korbisht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Korbisht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Korbisht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Mallaq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Mollza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Çakon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Vove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Shtegu keq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Barcolle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Shenja nalzet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shenj nalzet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Shkolla e djegun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15.35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Kodta e eltresit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Pllumaj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Sukqarr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Sukqarr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124d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e shklles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Barcolle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Barcolle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125e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Stanet e sanes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21.80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fillit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Barcolle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126e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Meltet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13.85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Gjollat e mahajt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kronin e kuq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127e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234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meltet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128a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Meltel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meltet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shkam te sokolit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meltet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shk.sokolit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e meras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Prozhmi kishes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Kroi gurit bardhe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Shpella e rrushkullit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Shpella e rrushkullit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Faqaj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Faqaj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Poshte kroit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majesn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shtogjeve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shtogjeve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shtamzes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villit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villit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137c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Blegtore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257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qafen e vidhit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qafen e vidhit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qafen e vidhit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Shtamza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261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Shtamza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140c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6.20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shtamzes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140d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Kasolla neshtogje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kroin Pikza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Shtamza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krojin e Pikzes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gjomarkun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11.70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Kin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Kin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Qafekaniqe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mbas Kine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Gurrat e palit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Kroi i Vatpepes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147c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279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147d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Duksh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tervojes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Prelgjonaj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Gjolla e kronit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Kamieri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Gajna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Nenkamier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288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Nengaje koder rreth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168a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18.70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Gajna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Podi i siperm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Rrasat e Lulit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686677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686677">
              <w:rPr>
                <w:sz w:val="16"/>
                <w:szCs w:val="16"/>
                <w:lang w:val="en-US"/>
              </w:rPr>
              <w:t xml:space="preserve"> zhajabit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Shpati sukajve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e zbuqit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Kamvare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5.65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qafmodhes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11.15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zbuqit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18.90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Fosek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prroin fosek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Fosek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zbuqit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22.65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2.80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zbuqit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1.30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kroin e kajdes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6.30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Mbas kodre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Mockit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315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Xhanaj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189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24.50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Rrasa gjokutaj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Shpella e zef mutit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16.05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Koder mal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Qarrishte munas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22.30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Bungeza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20.55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Shkolla e lire shllak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Shllak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Lami kuq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Shkolla e lire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Koder Nikaj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Shllak qender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Shllak qender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Margun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Stengurraj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Gurrat tehaj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25.55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Gurrat tehaj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215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19.40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Terveze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Sheshi Neziraj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Karrameli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Karrameli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1.20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Hithit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 shkolle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339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Cilkokut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Shllak-2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Shpati mbi prr.Benes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Benes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49.80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342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Shlurthi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91a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29.80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maje te kurores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34.80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Demcit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Demcit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prr.te Benes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31.80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Mallguri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34.60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Mallguri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Benes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Mllezave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Maja e Cilkokut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34.25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Mllezave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Cilkokut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Ek.Pyjore Shllak-2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Mllezave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Mllezave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prr.te Palajve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prr.te Palajve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Palaj-Gushte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359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Rranxat e Palajve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Rranxa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Shpati i Rranxave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Kod.Molles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e Molles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6.75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Vukjakaj-Gegaj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Nasiq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Nasiq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Vukjakaj-Gegaj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42.75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Prroi Bunarit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14.75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369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Mbi prr.Bunarit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151a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22.00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Mgulla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Mgulla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Nen breg Drini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153a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E.P. "Rosek-Drisht"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hijes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22.10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hijes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23.10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375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Shpati fushes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26.80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murrit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murrit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16.75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kroit Plep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Murrizi kroit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180d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zgjebes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zgjebes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zgjebes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181d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lisit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lisit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lisit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fierit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E.P."Rosek-Drisht"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fierit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fierit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389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shkamit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Fusha e gomareve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gomareve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8.75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Fusha e gomareve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185c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Suka e gomareve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qarrave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24.75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Lami i qyqeve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12.25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396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kodra e mullinit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189b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Shkembi i remollit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189c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37.50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mrizave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Faqja e mrizave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23.25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 xml:space="preserve">Kuji bardhe 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28.75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Lugu i lapeve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199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39.25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  <w:tr w:rsidR="00686677" w:rsidRPr="00686677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402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Qafa e Valit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30.50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677" w:rsidRPr="00686677" w:rsidRDefault="00686677" w:rsidP="00686677">
            <w:pPr>
              <w:pStyle w:val="Tabele"/>
              <w:rPr>
                <w:sz w:val="16"/>
                <w:szCs w:val="16"/>
                <w:lang w:val="en-US"/>
              </w:rPr>
            </w:pPr>
            <w:r w:rsidRPr="00686677">
              <w:rPr>
                <w:sz w:val="16"/>
                <w:szCs w:val="16"/>
                <w:lang w:val="en-US"/>
              </w:rPr>
              <w:t> </w:t>
            </w:r>
          </w:p>
        </w:tc>
      </w:tr>
    </w:tbl>
    <w:p w:rsidR="00686677" w:rsidRDefault="00686677" w:rsidP="00627D25">
      <w:pPr>
        <w:pStyle w:val="Paragrafi"/>
      </w:pPr>
    </w:p>
    <w:p w:rsidR="00686677" w:rsidRDefault="00686677" w:rsidP="00686677">
      <w:pPr>
        <w:pStyle w:val="Paragrafi"/>
      </w:pPr>
    </w:p>
    <w:p w:rsidR="00686677" w:rsidRDefault="00686677" w:rsidP="00686677">
      <w:pPr>
        <w:pStyle w:val="Paragrafi"/>
      </w:pPr>
    </w:p>
    <w:p w:rsidR="00686677" w:rsidRDefault="00686677" w:rsidP="00686677">
      <w:pPr>
        <w:pStyle w:val="Paragrafi"/>
      </w:pPr>
    </w:p>
    <w:p w:rsidR="00686677" w:rsidRDefault="00686677" w:rsidP="00686677">
      <w:pPr>
        <w:pStyle w:val="Paragrafi"/>
      </w:pPr>
    </w:p>
    <w:p w:rsidR="00686677" w:rsidRDefault="00686677" w:rsidP="00686677">
      <w:pPr>
        <w:pStyle w:val="Paragrafi"/>
        <w:sectPr w:rsidR="00686677" w:rsidSect="0068667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772" w:type="dxa"/>
        <w:tblInd w:w="108" w:type="dxa"/>
        <w:tblLook w:val="0000" w:firstRow="0" w:lastRow="0" w:firstColumn="0" w:lastColumn="0" w:noHBand="0" w:noVBand="0"/>
      </w:tblPr>
      <w:tblGrid>
        <w:gridCol w:w="2660"/>
        <w:gridCol w:w="2740"/>
        <w:gridCol w:w="2372"/>
      </w:tblGrid>
      <w:tr w:rsidR="00686677" w:rsidRPr="00F73169">
        <w:trPr>
          <w:trHeight w:val="255"/>
        </w:trPr>
        <w:tc>
          <w:tcPr>
            <w:tcW w:w="7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F73169" w:rsidRDefault="00686677" w:rsidP="00686677">
            <w:pPr>
              <w:pStyle w:val="Tabele"/>
            </w:pPr>
            <w:r w:rsidRPr="00F73169">
              <w:t>Njësia e qeverisjes vendore</w:t>
            </w:r>
            <w:r>
              <w:t xml:space="preserve">: </w:t>
            </w:r>
            <w:r w:rsidRPr="00F73169">
              <w:t xml:space="preserve">komuna </w:t>
            </w:r>
            <w:r w:rsidRPr="00A7678C">
              <w:t xml:space="preserve">Shllak                         </w:t>
            </w:r>
            <w:r>
              <w:t xml:space="preserve">        </w:t>
            </w:r>
            <w:r w:rsidRPr="00A7678C">
              <w:t xml:space="preserve"> Lidhja nr.1</w:t>
            </w:r>
          </w:p>
        </w:tc>
      </w:tr>
      <w:tr w:rsidR="00686677" w:rsidRPr="00F73169">
        <w:trPr>
          <w:trHeight w:val="25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F73169" w:rsidRDefault="00686677" w:rsidP="00686677">
            <w:pPr>
              <w:pStyle w:val="Tabele"/>
              <w:rPr>
                <w:rFonts w:ascii="Arial" w:hAnsi="Ari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677" w:rsidRPr="00F73169" w:rsidRDefault="00686677" w:rsidP="00686677">
            <w:pPr>
              <w:pStyle w:val="Tabele"/>
              <w:rPr>
                <w:rFonts w:ascii="Arial" w:hAnsi="Arial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86677" w:rsidRPr="00F73169" w:rsidRDefault="00686677" w:rsidP="00686677">
            <w:pPr>
              <w:pStyle w:val="Tabele"/>
            </w:pPr>
            <w:r w:rsidRPr="00F73169">
              <w:t> </w:t>
            </w:r>
          </w:p>
        </w:tc>
      </w:tr>
      <w:tr w:rsidR="00686677" w:rsidRPr="00F73169">
        <w:trPr>
          <w:trHeight w:val="9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677" w:rsidRPr="00F73169" w:rsidRDefault="00686677" w:rsidP="00686677">
            <w:pPr>
              <w:pStyle w:val="Tabele"/>
              <w:jc w:val="center"/>
              <w:rPr>
                <w:b/>
              </w:rPr>
            </w:pPr>
            <w:r w:rsidRPr="00F73169">
              <w:rPr>
                <w:b/>
              </w:rPr>
              <w:t xml:space="preserve">Numrat </w:t>
            </w:r>
            <w:r>
              <w:rPr>
                <w:b/>
              </w:rPr>
              <w:t xml:space="preserve">rendorë të pronave  në listën e </w:t>
            </w:r>
            <w:r w:rsidRPr="00F73169">
              <w:rPr>
                <w:b/>
              </w:rPr>
              <w:t>inventarit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677" w:rsidRPr="00F73169" w:rsidRDefault="00686677" w:rsidP="00686677">
            <w:pPr>
              <w:pStyle w:val="Tabele"/>
              <w:jc w:val="center"/>
              <w:rPr>
                <w:b/>
              </w:rPr>
            </w:pPr>
            <w:r w:rsidRPr="00F73169">
              <w:rPr>
                <w:b/>
              </w:rPr>
              <w:t>Fusha e përdorimit të pronës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677" w:rsidRPr="00F73169" w:rsidRDefault="00686677" w:rsidP="00686677">
            <w:pPr>
              <w:pStyle w:val="Tabele"/>
              <w:jc w:val="center"/>
              <w:rPr>
                <w:b/>
              </w:rPr>
            </w:pPr>
            <w:r w:rsidRPr="00F73169">
              <w:rPr>
                <w:b/>
              </w:rPr>
              <w:t>Lloji i transferimit</w:t>
            </w:r>
          </w:p>
        </w:tc>
      </w:tr>
      <w:tr w:rsidR="00686677" w:rsidRPr="00F73169">
        <w:trPr>
          <w:trHeight w:val="46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677" w:rsidRPr="00F73169" w:rsidRDefault="00686677" w:rsidP="00686677">
            <w:pPr>
              <w:pStyle w:val="Tabele"/>
            </w:pPr>
            <w:r w:rsidRPr="00F73169">
              <w:t>1 - 402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677" w:rsidRPr="00F73169" w:rsidRDefault="00686677" w:rsidP="00686677">
            <w:pPr>
              <w:pStyle w:val="Tabele"/>
            </w:pPr>
            <w:r w:rsidRPr="00F73169">
              <w:t>Pyll, kullota e sip</w:t>
            </w:r>
            <w:r>
              <w:t>.</w:t>
            </w:r>
            <w:r w:rsidRPr="00F73169">
              <w:t xml:space="preserve"> t</w:t>
            </w:r>
            <w:r>
              <w:t>ë</w:t>
            </w:r>
            <w:r w:rsidRPr="00F73169">
              <w:t xml:space="preserve"> tjera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677" w:rsidRPr="00F73169" w:rsidRDefault="00686677" w:rsidP="00686677">
            <w:pPr>
              <w:pStyle w:val="Tabele"/>
            </w:pPr>
            <w:r>
              <w:t>Në pronë</w:t>
            </w:r>
            <w:r w:rsidRPr="00F73169">
              <w:t>si</w:t>
            </w:r>
          </w:p>
        </w:tc>
      </w:tr>
      <w:tr w:rsidR="00686677" w:rsidRPr="00F73169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Default="00686677" w:rsidP="00686677">
            <w:pPr>
              <w:pStyle w:val="Tabele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Default="00686677" w:rsidP="00686677">
            <w:pPr>
              <w:pStyle w:val="Tabele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F73169" w:rsidRDefault="00686677" w:rsidP="00686677">
            <w:pPr>
              <w:pStyle w:val="Tabele"/>
            </w:pPr>
            <w:r w:rsidRPr="00F73169">
              <w:t> </w:t>
            </w:r>
          </w:p>
        </w:tc>
      </w:tr>
      <w:tr w:rsidR="00686677" w:rsidRPr="00F73169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Default="00686677" w:rsidP="00686677">
            <w:pPr>
              <w:pStyle w:val="Tabele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Default="00686677" w:rsidP="00686677">
            <w:pPr>
              <w:pStyle w:val="Tabele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677" w:rsidRPr="00F73169" w:rsidRDefault="00686677" w:rsidP="00686677">
            <w:pPr>
              <w:pStyle w:val="Tabele"/>
            </w:pPr>
            <w:r w:rsidRPr="00F73169">
              <w:t> </w:t>
            </w:r>
          </w:p>
        </w:tc>
      </w:tr>
    </w:tbl>
    <w:p w:rsidR="00686677" w:rsidRDefault="00686677" w:rsidP="00686677"/>
    <w:sectPr w:rsidR="006866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85830">
      <w:r>
        <w:separator/>
      </w:r>
    </w:p>
  </w:endnote>
  <w:endnote w:type="continuationSeparator" w:id="0">
    <w:p w:rsidR="00000000" w:rsidRDefault="00B8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85830">
      <w:r>
        <w:separator/>
      </w:r>
    </w:p>
  </w:footnote>
  <w:footnote w:type="continuationSeparator" w:id="0">
    <w:p w:rsidR="00000000" w:rsidRDefault="00B85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AB6DC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06C6D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DE64E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A50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BD4DB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5C48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C6BB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864748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149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7278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6677"/>
    <w:rsid w:val="00155FB1"/>
    <w:rsid w:val="00627D25"/>
    <w:rsid w:val="00660B41"/>
    <w:rsid w:val="00686677"/>
    <w:rsid w:val="00B85830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0EB679-AE49-4BBD-AE4F-FA5E2E15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677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686677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6866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86677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686677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styleId="Footer">
    <w:name w:val="footer"/>
    <w:basedOn w:val="Normal"/>
    <w:rsid w:val="006866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6677"/>
    <w:rPr>
      <w:rFonts w:ascii="Tahoma" w:eastAsia="MS Mincho" w:hAnsi="Tahoma"/>
      <w:lang w:val="en-GB" w:eastAsia="en-GB" w:bidi="ar-SA"/>
    </w:rPr>
  </w:style>
  <w:style w:type="paragraph" w:styleId="Header">
    <w:name w:val="header"/>
    <w:basedOn w:val="Normal"/>
    <w:rsid w:val="0068667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86677"/>
    <w:rPr>
      <w:rFonts w:ascii="Tahoma" w:eastAsia="MS Mincho" w:hAnsi="Tahoma"/>
      <w:color w:val="0000FF"/>
      <w:u w:val="single"/>
      <w:lang w:val="en-GB" w:eastAsia="en-GB" w:bidi="ar-SA"/>
    </w:rPr>
  </w:style>
  <w:style w:type="character" w:styleId="FollowedHyperlink">
    <w:name w:val="FollowedHyperlink"/>
    <w:basedOn w:val="DefaultParagraphFont"/>
    <w:rsid w:val="00686677"/>
    <w:rPr>
      <w:rFonts w:ascii="Tahoma" w:eastAsia="MS Mincho" w:hAnsi="Tahoma"/>
      <w:color w:val="800080"/>
      <w:u w:val="single"/>
      <w:lang w:val="en-GB" w:eastAsia="en-GB" w:bidi="ar-SA"/>
    </w:rPr>
  </w:style>
  <w:style w:type="paragraph" w:customStyle="1" w:styleId="font5">
    <w:name w:val="font5"/>
    <w:basedOn w:val="Normal"/>
    <w:rsid w:val="00686677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48">
    <w:name w:val="xl48"/>
    <w:basedOn w:val="Normal"/>
    <w:rsid w:val="0068667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xl49">
    <w:name w:val="xl49"/>
    <w:basedOn w:val="Normal"/>
    <w:rsid w:val="00686677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paragraph" w:customStyle="1" w:styleId="xl50">
    <w:name w:val="xl50"/>
    <w:basedOn w:val="Normal"/>
    <w:rsid w:val="006866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paragraph" w:customStyle="1" w:styleId="xl51">
    <w:name w:val="xl51"/>
    <w:basedOn w:val="Normal"/>
    <w:rsid w:val="00686677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4143</Words>
  <Characters>23620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2019-03-16T19:08:00Z</dcterms:created>
  <dcterms:modified xsi:type="dcterms:W3CDTF">2019-03-16T19:08:00Z</dcterms:modified>
</cp:coreProperties>
</file>