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EC7" w:rsidRPr="00453930" w:rsidRDefault="00C55EC7" w:rsidP="00C55EC7">
      <w:pPr>
        <w:pStyle w:val="Akti"/>
        <w:keepNext w:val="0"/>
      </w:pPr>
      <w:bookmarkStart w:id="0" w:name="_GoBack"/>
      <w:bookmarkEnd w:id="0"/>
      <w:r w:rsidRPr="00453930">
        <w:t>VENDIM</w:t>
      </w:r>
    </w:p>
    <w:p w:rsidR="00C55EC7" w:rsidRPr="00453930" w:rsidRDefault="00C55EC7" w:rsidP="00C55EC7">
      <w:pPr>
        <w:pStyle w:val="NumriData"/>
        <w:keepNext w:val="0"/>
      </w:pPr>
      <w:r w:rsidRPr="00453930">
        <w:t>Nr.990, datë 11.6.2008</w:t>
      </w:r>
    </w:p>
    <w:p w:rsidR="00C55EC7" w:rsidRPr="00453930" w:rsidRDefault="00C55EC7" w:rsidP="00C55EC7">
      <w:pPr>
        <w:pStyle w:val="Titulli"/>
        <w:keepNext w:val="0"/>
      </w:pPr>
    </w:p>
    <w:p w:rsidR="00C55EC7" w:rsidRPr="00453930" w:rsidRDefault="00C55EC7" w:rsidP="00C55EC7">
      <w:pPr>
        <w:pStyle w:val="Titulli"/>
        <w:keepNext w:val="0"/>
      </w:pPr>
      <w:r w:rsidRPr="00453930">
        <w:t>PËR</w:t>
      </w:r>
      <w:r>
        <w:t xml:space="preserve"> DISA NDRYSHIME NË VENDIMIN NR.524, DATË 30.7.2004</w:t>
      </w:r>
      <w:r w:rsidRPr="00453930">
        <w:t xml:space="preserve"> TË KË</w:t>
      </w:r>
      <w:smartTag w:uri="urn:schemas-microsoft-com:office:smarttags" w:element="stockticker">
        <w:r w:rsidRPr="00453930">
          <w:t>SHI</w:t>
        </w:r>
      </w:smartTag>
      <w:r>
        <w:t>LLIT TË MINISTRAVE “</w:t>
      </w:r>
      <w:r w:rsidRPr="00453930">
        <w:t>PËR MASËN DHE MËNYRËN E KOMPENSIMIT TË QIRASË SË BANESËS DHE TË USHQIMIT TË USHTARAKËVE TË FORCAVE TË ARMATOSURA TË REPUBLIKËS SË SHQIPËRISË ”, TË NDRYSHUAR</w:t>
      </w:r>
    </w:p>
    <w:p w:rsidR="00C55EC7" w:rsidRPr="00453930" w:rsidRDefault="00C55EC7" w:rsidP="00C55EC7">
      <w:pPr>
        <w:pStyle w:val="Titulli"/>
        <w:keepNext w:val="0"/>
      </w:pPr>
    </w:p>
    <w:p w:rsidR="00C55EC7" w:rsidRPr="00453930" w:rsidRDefault="00C55EC7" w:rsidP="00C55EC7">
      <w:pPr>
        <w:pStyle w:val="Paragrafi"/>
      </w:pPr>
      <w:r w:rsidRPr="00453930">
        <w:t>Në mbështetje të nenit 100</w:t>
      </w:r>
      <w:r>
        <w:t xml:space="preserve"> të Kushtetutës dhe të nenit 21</w:t>
      </w:r>
      <w:r w:rsidRPr="00453930">
        <w:t xml:space="preserve"> të</w:t>
      </w:r>
      <w:r>
        <w:t xml:space="preserve"> ligjit nr.9210, datë 23.3.2004 “</w:t>
      </w:r>
      <w:r w:rsidRPr="00453930">
        <w:t>Për statusin e ushtarak</w:t>
      </w:r>
      <w:r>
        <w:t>ut të Forcave të Armatosura të Republikës së Shqipërisë</w:t>
      </w:r>
      <w:r w:rsidRPr="00453930">
        <w:t>”, me propozimin e Ministrit të Mbrojtjes, Këshilli i Ministrave</w:t>
      </w:r>
    </w:p>
    <w:p w:rsidR="006D3023" w:rsidRDefault="006D3023" w:rsidP="00C55EC7">
      <w:pPr>
        <w:pStyle w:val="VENDOSI"/>
        <w:keepNext w:val="0"/>
      </w:pPr>
    </w:p>
    <w:p w:rsidR="00C55EC7" w:rsidRPr="00453930" w:rsidRDefault="00C55EC7" w:rsidP="00C55EC7">
      <w:pPr>
        <w:pStyle w:val="VENDOSI"/>
        <w:keepNext w:val="0"/>
      </w:pPr>
      <w:r w:rsidRPr="00453930">
        <w:t>VENDOSI:</w:t>
      </w:r>
    </w:p>
    <w:p w:rsidR="00C55EC7" w:rsidRPr="00453930" w:rsidRDefault="00C55EC7" w:rsidP="00C55EC7">
      <w:pPr>
        <w:pStyle w:val="Paragrafi"/>
      </w:pPr>
    </w:p>
    <w:p w:rsidR="00C55EC7" w:rsidRPr="00453930" w:rsidRDefault="00C55EC7" w:rsidP="00C55EC7">
      <w:pPr>
        <w:pStyle w:val="Paragrafi"/>
      </w:pPr>
      <w:r w:rsidRPr="00453930">
        <w:t>1.</w:t>
      </w:r>
      <w:r>
        <w:t xml:space="preserve"> </w:t>
      </w:r>
      <w:r w:rsidRPr="00453930">
        <w:t>Në vendi</w:t>
      </w:r>
      <w:r>
        <w:t>min nr.524, datë 30.7.2004 të Këshillit të M</w:t>
      </w:r>
      <w:r w:rsidRPr="00453930">
        <w:t>inistrave, të ndryshuar, të bëhen këto ndryshime:</w:t>
      </w:r>
    </w:p>
    <w:p w:rsidR="00C55EC7" w:rsidRPr="00453930" w:rsidRDefault="00C55EC7" w:rsidP="00C55EC7">
      <w:pPr>
        <w:pStyle w:val="Paragrafi"/>
      </w:pPr>
      <w:r w:rsidRPr="00453930">
        <w:t>a)</w:t>
      </w:r>
      <w:r>
        <w:t xml:space="preserve"> Në pikën 3, fjalët “</w:t>
      </w:r>
      <w:r w:rsidRPr="00453930">
        <w:t>...sipas normës nr.4, të përcaktuar në vend</w:t>
      </w:r>
      <w:r>
        <w:t>imin nr.160, datë 9.7.1975 të Këshillit të M</w:t>
      </w:r>
      <w:r w:rsidRPr="00453930">
        <w:t>inistrave, të ndryshuar,...” zëvend</w:t>
      </w:r>
      <w:r>
        <w:t>ësohen me “...sipa</w:t>
      </w:r>
      <w:r w:rsidRPr="00453930">
        <w:t>s lidhjes nr.1, që i bashkëlidhet</w:t>
      </w:r>
      <w:r>
        <w:t xml:space="preserve"> vendimit nr.88, datë 28.1.2008 të Këshillit të Ministrave “</w:t>
      </w:r>
      <w:r w:rsidRPr="00453930">
        <w:t>Për miratimin e normave të trajtimit me ushqim të efektivave ushtarake të Forcave të Armatos</w:t>
      </w:r>
      <w:r>
        <w:t>ura të Republikës së Shqipërisë</w:t>
      </w:r>
      <w:r w:rsidRPr="00453930">
        <w:t>”,...”.</w:t>
      </w:r>
    </w:p>
    <w:p w:rsidR="00C55EC7" w:rsidRPr="00453930" w:rsidRDefault="00C55EC7" w:rsidP="00C55EC7">
      <w:pPr>
        <w:pStyle w:val="Paragrafi"/>
      </w:pPr>
      <w:r w:rsidRPr="00453930">
        <w:t>b)</w:t>
      </w:r>
      <w:r>
        <w:t xml:space="preserve"> </w:t>
      </w:r>
      <w:r w:rsidRPr="00453930">
        <w:t xml:space="preserve">Në pikën </w:t>
      </w:r>
      <w:r>
        <w:t>4, fjalët “</w:t>
      </w:r>
      <w:r w:rsidRPr="00453930">
        <w:t>...sipas normës nr.4, të përcaktuar në</w:t>
      </w:r>
      <w:r>
        <w:t xml:space="preserve"> vendimin nr.160, datë 9.7.1975</w:t>
      </w:r>
      <w:r w:rsidRPr="00453930">
        <w:t xml:space="preserve"> të Këshillit të Ministrave, të </w:t>
      </w:r>
      <w:r>
        <w:t>ndryshuar,...” zëvendësohen me “</w:t>
      </w:r>
      <w:r w:rsidRPr="00453930">
        <w:t>...sipas lidhjes nr.3, që i bashkëlidhet</w:t>
      </w:r>
      <w:r>
        <w:t xml:space="preserve"> vendimit nr.88, datë 28.1.2008 të Këshillit të Ministrave “</w:t>
      </w:r>
      <w:r w:rsidRPr="00453930">
        <w:t>Për miratimin e normave të trajtimit me ushqim të efektivave ushtarake të Forcave të Armat</w:t>
      </w:r>
      <w:r>
        <w:t>osura të Republikës së Shqipëris</w:t>
      </w:r>
      <w:r w:rsidRPr="00453930">
        <w:t>ë”,...”.</w:t>
      </w:r>
    </w:p>
    <w:p w:rsidR="00C55EC7" w:rsidRPr="00453930" w:rsidRDefault="00C55EC7" w:rsidP="00C55EC7">
      <w:pPr>
        <w:pStyle w:val="Paragrafi"/>
      </w:pPr>
      <w:r w:rsidRPr="00453930">
        <w:t>2.</w:t>
      </w:r>
      <w:r>
        <w:t xml:space="preserve"> </w:t>
      </w:r>
      <w:r w:rsidRPr="00453930">
        <w:t>Efektet financiare, prej 95 000 000 (nëntëdhjetë e pesë milionë) lekësh, të përballohen nga buxheti i vitit 2008, miratuar për Ministrinë e Mbrojtjes.</w:t>
      </w:r>
    </w:p>
    <w:p w:rsidR="00C55EC7" w:rsidRPr="00453930" w:rsidRDefault="00C55EC7" w:rsidP="00C55EC7">
      <w:pPr>
        <w:pStyle w:val="Paragrafi"/>
      </w:pPr>
      <w:r w:rsidRPr="00453930">
        <w:t>Ky vendim hyn në fuqi pas botimit në Fletoren Zyrtare dhe i shtrin efektet financiare nga data 17.2.2008.</w:t>
      </w:r>
    </w:p>
    <w:p w:rsidR="00C55EC7" w:rsidRPr="00453930" w:rsidRDefault="00C55EC7" w:rsidP="00C55EC7">
      <w:pPr>
        <w:pStyle w:val="Paragrafi"/>
      </w:pPr>
    </w:p>
    <w:p w:rsidR="00C55EC7" w:rsidRPr="00453930" w:rsidRDefault="00C55EC7" w:rsidP="00C55EC7">
      <w:pPr>
        <w:pStyle w:val="Autoriteti"/>
        <w:keepNext w:val="0"/>
      </w:pPr>
      <w:r w:rsidRPr="00453930">
        <w:t>KRYEMINISTRI</w:t>
      </w:r>
    </w:p>
    <w:p w:rsidR="00C55EC7" w:rsidRPr="00453930" w:rsidRDefault="00C55EC7" w:rsidP="00C55EC7">
      <w:pPr>
        <w:pStyle w:val="AutoritetiEmer"/>
      </w:pPr>
      <w:r w:rsidRPr="00453930">
        <w:t>Sali Berisha</w:t>
      </w:r>
    </w:p>
    <w:sectPr w:rsidR="00C55EC7" w:rsidRPr="004539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55EC7"/>
    <w:rsid w:val="00093BA7"/>
    <w:rsid w:val="00155FB1"/>
    <w:rsid w:val="00427864"/>
    <w:rsid w:val="006D3023"/>
    <w:rsid w:val="00862732"/>
    <w:rsid w:val="00C55EC7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9F5156-7743-4679-989F-A850EF2B3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C55EC7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55EC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55EC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