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960" w:rsidRPr="001E5960" w:rsidRDefault="001E5960" w:rsidP="001E596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1E5960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1E5960" w:rsidRPr="001E5960" w:rsidRDefault="001E5960" w:rsidP="001E596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1E5960">
        <w:rPr>
          <w:rFonts w:ascii="CG Times" w:eastAsia="MS Mincho" w:hAnsi="CG Times" w:cs="CG Times"/>
          <w:b/>
          <w:bCs/>
          <w:lang w:val="sq-AL"/>
        </w:rPr>
        <w:t>Nr.907, datë 25.6.2008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1E5960" w:rsidRPr="001E5960" w:rsidRDefault="001E5960" w:rsidP="001E5960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1E5960">
        <w:rPr>
          <w:rFonts w:ascii="CG Times" w:eastAsia="MS Mincho" w:hAnsi="CG Times" w:cs="CG Times"/>
          <w:b/>
          <w:bCs/>
          <w:caps/>
          <w:lang w:val="sq-AL"/>
        </w:rPr>
        <w:t>Për lejimin e kalimit tranzit të një automjeti dhe të disa trupave ushtarake italiane, përmes territorit të Republikës së shqipërisë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10"/>
          <w:lang w:val="sq-AL"/>
        </w:rPr>
      </w:pP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1E5960">
        <w:rPr>
          <w:rFonts w:ascii="CG Times" w:eastAsia="MS Mincho" w:hAnsi="CG Times" w:cs="CG Times"/>
          <w:color w:val="000000"/>
          <w:lang w:val="sq-AL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1E5960" w:rsidRPr="001E5960" w:rsidRDefault="001E5960" w:rsidP="001E5960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1E5960">
        <w:rPr>
          <w:rFonts w:ascii="CG Times" w:eastAsia="MS Mincho" w:hAnsi="CG Times" w:cs="CG Times"/>
          <w:caps/>
          <w:lang w:val="sq-AL"/>
        </w:rPr>
        <w:t>Vendosi: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1E5960">
        <w:rPr>
          <w:rFonts w:ascii="CG Times" w:eastAsia="MS Mincho" w:hAnsi="CG Times" w:cs="CG Times"/>
          <w:lang w:val="sq-AL"/>
        </w:rPr>
        <w:t>1. Lejimin e kalimit tranzit, përmes territorit të Republikës së Shqipërisë të 1(një) automjeti dhe të 13 (trembëdhjetë) trupave ushtarake italiane, në itinerarin Qafë-Thanë-porti i Durrësit, në datën 25 qershor 2008, dhe lejimin e kalimit tranzit të po këtij automjeti dhe të 2 (dy) trupave ushtarake italiane, në itinerarin porti i Durrësit-Qafë-Thanë, po në këtë datë.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1E5960">
        <w:rPr>
          <w:rFonts w:ascii="CG Times" w:eastAsia="MS Mincho" w:hAnsi="CG Times" w:cs="CG Times"/>
          <w:lang w:val="sq-AL"/>
        </w:rPr>
        <w:t>Pika e hyrjes në territorin e Republikës së Shqipërisë është pika e kalimit kufitar, Qafë-Thanë, dhe pika e daljes është pika e kalimit kufitar, porti i Durrësit.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1E5960">
        <w:rPr>
          <w:rFonts w:ascii="CG Times" w:eastAsia="MS Mincho" w:hAnsi="CG Times" w:cs="CG Times"/>
          <w:lang w:val="sq-AL"/>
        </w:rPr>
        <w:t>2. Procedurat për hyrjen, qëndrimin dhe daljen e këtyre trupave në/nga Republika e Shqipërisë janë parashikuar në “Marrëveshjen, ndërmjet palëve të Traktatit të Atlantikut të Veriut, për statusin e forcave”, nënshkruar në Londër, më 19 qershor 1951 dhe në “Marrëveshjen, ndërmjet shteteve palë në Traktatin e Atlantikut të Veriut dhe shteteve të tjera, që marrin pjesë në Partneritetin për Paqe, përsa i përket statusit të forcave të tyre”, nënshkruar në Bruksel, më 10 janar 1994, si dhe në protokollin shtesë të “Marrëveshjes, ndërmjet shteteve palë në Traktatin e Atlantikut të Veriut dhe të shteteve të tjera, pjesëmarrëse në Partneritetin për Paqe, përsa i përket statusit të forcave të tyre”, ratifikuar nga Kuvendi i Republikës së Shqipërisë, me ligjin nr.8034, datë 22.11.1995.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1E5960">
        <w:rPr>
          <w:rFonts w:ascii="CG Times" w:eastAsia="MS Mincho" w:hAnsi="CG Times" w:cs="CG Times"/>
          <w:lang w:val="sq-AL"/>
        </w:rPr>
        <w:t>3. Gjatë itinerarit të lëvizjes, automjeti dhe trupat ushtarake italiane të shoqërohen nga njësi të armatosura të Forcave të Armatosura të Republikës së Shqipërisë.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1E5960">
        <w:rPr>
          <w:rFonts w:ascii="CG Times" w:eastAsia="MS Mincho" w:hAnsi="CG Times" w:cs="CG Times"/>
          <w:lang w:val="sq-AL"/>
        </w:rPr>
        <w:t>4. Ngarkohet Ministria e Mbrojtjes për zbatimin e këtij vendimi.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1E5960">
        <w:rPr>
          <w:rFonts w:ascii="CG Times" w:eastAsia="MS Mincho" w:hAnsi="CG Times" w:cs="CG Times"/>
          <w:lang w:val="sq-AL"/>
        </w:rPr>
        <w:t>Ky vendim hyn në fuqi menjëherë dhe botohet në Fletoren Zyrtare.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1E5960" w:rsidRPr="001E5960" w:rsidRDefault="001E5960" w:rsidP="001E5960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1E5960">
        <w:rPr>
          <w:rFonts w:ascii="CG Times" w:eastAsia="MS Mincho" w:hAnsi="CG Times" w:cs="CG Times"/>
          <w:caps/>
          <w:lang w:val="sq-AL"/>
        </w:rPr>
        <w:t>KRYEMINISTRI</w:t>
      </w:r>
    </w:p>
    <w:p w:rsidR="001E5960" w:rsidRPr="001E5960" w:rsidRDefault="001E5960" w:rsidP="001E5960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1E5960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1E5960" w:rsidRPr="001E5960" w:rsidRDefault="001E5960" w:rsidP="001E596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1E5960"/>
    <w:rsid w:val="002034FF"/>
    <w:rsid w:val="0021622B"/>
    <w:rsid w:val="002410C1"/>
    <w:rsid w:val="00286BEB"/>
    <w:rsid w:val="00321C28"/>
    <w:rsid w:val="00380B1D"/>
    <w:rsid w:val="003A359F"/>
    <w:rsid w:val="00401ECE"/>
    <w:rsid w:val="00413666"/>
    <w:rsid w:val="004F08C4"/>
    <w:rsid w:val="00631957"/>
    <w:rsid w:val="006327C9"/>
    <w:rsid w:val="00871F39"/>
    <w:rsid w:val="008A6646"/>
    <w:rsid w:val="009928A1"/>
    <w:rsid w:val="009E5CC6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A5BF5"/>
    <w:rsid w:val="00CF5F57"/>
    <w:rsid w:val="00D55BBC"/>
    <w:rsid w:val="00D659A7"/>
    <w:rsid w:val="00E97AA4"/>
    <w:rsid w:val="00ED4E65"/>
    <w:rsid w:val="00F85040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2018-12-12T09:18:00Z</cp:lastPrinted>
  <dcterms:created xsi:type="dcterms:W3CDTF">2018-12-12T09:19:00Z</dcterms:created>
  <dcterms:modified xsi:type="dcterms:W3CDTF">2018-12-12T09:19:00Z</dcterms:modified>
</cp:coreProperties>
</file>