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5948" w:rsidRPr="009D701A" w:rsidRDefault="00FD5948" w:rsidP="00FD5948">
      <w:pPr>
        <w:pStyle w:val="Akti"/>
        <w:keepNext w:val="0"/>
      </w:pPr>
      <w:bookmarkStart w:id="0" w:name="_GoBack"/>
      <w:bookmarkEnd w:id="0"/>
      <w:r w:rsidRPr="009D701A">
        <w:t>VENDIM</w:t>
      </w:r>
    </w:p>
    <w:p w:rsidR="00FD5948" w:rsidRPr="009D701A" w:rsidRDefault="00FD5948" w:rsidP="00FD5948">
      <w:pPr>
        <w:pStyle w:val="NumriData"/>
        <w:keepNext w:val="0"/>
        <w:rPr>
          <w:szCs w:val="22"/>
        </w:rPr>
      </w:pPr>
      <w:r w:rsidRPr="009D701A">
        <w:rPr>
          <w:szCs w:val="22"/>
        </w:rPr>
        <w:t>Nr.1090, datë 2.7.2008</w:t>
      </w:r>
    </w:p>
    <w:p w:rsidR="00FD5948" w:rsidRPr="009D701A" w:rsidRDefault="00FD5948" w:rsidP="00FD5948">
      <w:pPr>
        <w:pStyle w:val="Paragrafi"/>
        <w:rPr>
          <w:szCs w:val="22"/>
        </w:rPr>
      </w:pPr>
    </w:p>
    <w:p w:rsidR="00FD5948" w:rsidRPr="009D701A" w:rsidRDefault="00FD5948" w:rsidP="00FD5948">
      <w:pPr>
        <w:pStyle w:val="Titulli"/>
        <w:keepNext w:val="0"/>
      </w:pPr>
      <w:r w:rsidRPr="009D701A">
        <w:t xml:space="preserve">pËr një ndryshim në </w:t>
      </w:r>
      <w:r>
        <w:t>vendimin nr.561, datë 16.8.2006</w:t>
      </w:r>
      <w:r w:rsidRPr="009D701A">
        <w:t xml:space="preserve"> të këshillit të ministrave “PËR PAGAT SIPAS GRADAVE PËR PUNONJËSIT, OFICERË DHE NËNOFICERË, TË GARDËS SË REPUBLIKËS SË SHQIPËRISË”, të ndryshuar</w:t>
      </w:r>
    </w:p>
    <w:p w:rsidR="00FD5948" w:rsidRPr="009D701A" w:rsidRDefault="00FD5948" w:rsidP="00FD5948">
      <w:pPr>
        <w:pStyle w:val="Paragrafi"/>
        <w:rPr>
          <w:szCs w:val="22"/>
          <w:lang w:val="en-GB"/>
        </w:rPr>
      </w:pPr>
    </w:p>
    <w:p w:rsidR="00FD5948" w:rsidRPr="009D701A" w:rsidRDefault="00FD5948" w:rsidP="00FD5948">
      <w:pPr>
        <w:pStyle w:val="BazLigjPropozues"/>
      </w:pPr>
      <w:r w:rsidRPr="009D701A">
        <w:t>Në mbështetje të nenit 100 të Kushtetutës, të nenit 5/1 të ligjit nr.8487, datë 13.5.1999 “Për kompetencat për caktimin e pagave të punës”, të ndryshuar, dhe të ligjit nr.9836, datë 26.11.2007 “Për Buxhetin të Shtetit të vitit 2008”, të ndryshuar, me propozimin e Ministrit të Brendshëm dhe të Ministrit të Financave, Këshilli i Ministrave</w:t>
      </w:r>
    </w:p>
    <w:p w:rsidR="00FD5948" w:rsidRPr="009D701A" w:rsidRDefault="00FD5948" w:rsidP="00FD5948">
      <w:pPr>
        <w:pStyle w:val="Paragrafi"/>
        <w:rPr>
          <w:szCs w:val="22"/>
        </w:rPr>
      </w:pPr>
    </w:p>
    <w:p w:rsidR="00FD5948" w:rsidRPr="009D701A" w:rsidRDefault="00FD5948" w:rsidP="00FD5948">
      <w:pPr>
        <w:pStyle w:val="VENDOSI"/>
        <w:keepNext w:val="0"/>
      </w:pPr>
      <w:r w:rsidRPr="009D701A">
        <w:t>VENDOSI:</w:t>
      </w:r>
    </w:p>
    <w:p w:rsidR="00FD5948" w:rsidRPr="009D701A" w:rsidRDefault="00FD5948" w:rsidP="00FD5948">
      <w:pPr>
        <w:pStyle w:val="Paragrafi"/>
        <w:rPr>
          <w:szCs w:val="22"/>
        </w:rPr>
      </w:pPr>
    </w:p>
    <w:p w:rsidR="00FD5948" w:rsidRPr="009D701A" w:rsidRDefault="00FD5948" w:rsidP="00FD5948">
      <w:pPr>
        <w:pStyle w:val="Paragrafi"/>
        <w:rPr>
          <w:szCs w:val="22"/>
        </w:rPr>
      </w:pPr>
      <w:r w:rsidRPr="009D701A">
        <w:rPr>
          <w:szCs w:val="22"/>
        </w:rPr>
        <w:t>1. Lidhja nr.1 “Niveli i pagës për gradë, sipas roleve, për punonjësit e Gardës së Republikës”, e përmendur në pikë</w:t>
      </w:r>
      <w:r>
        <w:rPr>
          <w:szCs w:val="22"/>
        </w:rPr>
        <w:t>n 1</w:t>
      </w:r>
      <w:r w:rsidRPr="009D701A">
        <w:rPr>
          <w:szCs w:val="22"/>
        </w:rPr>
        <w:t xml:space="preserve"> të vendimit nr.561, datë 16.8.2006 të Këshillit të Ministrave, të ndryshuar, zëvendësohet me lidhjen me të njëjtin numër dhe titull, që i bashkëlidhet këtij vendimi dhe është pjesë përbërëse e tij.</w:t>
      </w:r>
    </w:p>
    <w:p w:rsidR="00FD5948" w:rsidRPr="009D701A" w:rsidRDefault="00FD5948" w:rsidP="00FD5948">
      <w:pPr>
        <w:pStyle w:val="Paragrafi"/>
        <w:rPr>
          <w:szCs w:val="22"/>
        </w:rPr>
      </w:pPr>
      <w:r w:rsidRPr="009D701A">
        <w:rPr>
          <w:szCs w:val="22"/>
        </w:rPr>
        <w:t>2. Efektet financiare, që rrjedhin nga zbatimi i këtij vendimi, të përballohen nga fondet buxhetore të planifikuara për rritjen e pagave për vitin 2008.</w:t>
      </w:r>
    </w:p>
    <w:p w:rsidR="00FD5948" w:rsidRPr="009D701A" w:rsidRDefault="00FD5948" w:rsidP="00FD5948">
      <w:pPr>
        <w:pStyle w:val="Paragrafi"/>
        <w:rPr>
          <w:szCs w:val="22"/>
          <w:lang w:val="de-DE"/>
        </w:rPr>
      </w:pPr>
      <w:r w:rsidRPr="009D701A">
        <w:rPr>
          <w:szCs w:val="22"/>
          <w:lang w:val="de-DE"/>
        </w:rPr>
        <w:t>3. Ngarkohen Ministria e Brendshme dhe Ministria e Financave për zbatimin e këtij vendimi.</w:t>
      </w:r>
    </w:p>
    <w:p w:rsidR="00FD5948" w:rsidRPr="009D701A" w:rsidRDefault="00FD5948" w:rsidP="00FD5948">
      <w:pPr>
        <w:pStyle w:val="Paragrafi"/>
        <w:rPr>
          <w:szCs w:val="22"/>
          <w:lang w:val="de-DE"/>
        </w:rPr>
      </w:pPr>
      <w:r w:rsidRPr="009D701A">
        <w:rPr>
          <w:szCs w:val="22"/>
          <w:lang w:val="de-DE"/>
        </w:rPr>
        <w:t>Ky vendim hyn në fuqi pas botimit në Fletoren Zyrtare dhe i shtrin efektet financiare nga data 1 korrik 2008.</w:t>
      </w:r>
    </w:p>
    <w:p w:rsidR="00FD5948" w:rsidRPr="009D701A" w:rsidRDefault="00FD5948" w:rsidP="00FD5948">
      <w:pPr>
        <w:pStyle w:val="Paragrafi"/>
        <w:rPr>
          <w:szCs w:val="22"/>
          <w:lang w:val="de-DE"/>
        </w:rPr>
      </w:pPr>
    </w:p>
    <w:p w:rsidR="00FD5948" w:rsidRPr="00254E88" w:rsidRDefault="00FD5948" w:rsidP="00FD5948">
      <w:pPr>
        <w:pStyle w:val="Autoriteti"/>
        <w:keepNext w:val="0"/>
        <w:rPr>
          <w:lang w:val="it-IT"/>
        </w:rPr>
      </w:pPr>
      <w:r w:rsidRPr="00254E88">
        <w:rPr>
          <w:lang w:val="it-IT"/>
        </w:rPr>
        <w:t>Kryeministri</w:t>
      </w:r>
    </w:p>
    <w:p w:rsidR="00FD5948" w:rsidRPr="00254E88" w:rsidRDefault="00FD5948" w:rsidP="00FD5948">
      <w:pPr>
        <w:pStyle w:val="AutoritetiEmer"/>
        <w:rPr>
          <w:lang w:val="it-IT"/>
        </w:rPr>
      </w:pPr>
      <w:r w:rsidRPr="00254E88">
        <w:rPr>
          <w:lang w:val="it-IT"/>
        </w:rPr>
        <w:t>Sali Berisha</w:t>
      </w:r>
    </w:p>
    <w:p w:rsidR="00FD5948" w:rsidRPr="009D701A" w:rsidRDefault="00FD5948" w:rsidP="00FD5948">
      <w:pPr>
        <w:pStyle w:val="Paragrafi"/>
      </w:pPr>
    </w:p>
    <w:p w:rsidR="00FD5948" w:rsidRPr="009D701A" w:rsidRDefault="00FD5948" w:rsidP="00FD5948">
      <w:pPr>
        <w:pStyle w:val="Paragrafi"/>
        <w:jc w:val="right"/>
      </w:pPr>
      <w:r w:rsidRPr="009D701A">
        <w:t xml:space="preserve">LIDHJA NR.1 </w:t>
      </w:r>
    </w:p>
    <w:p w:rsidR="00FD5948" w:rsidRPr="009D701A" w:rsidRDefault="00FD5948" w:rsidP="00FD5948">
      <w:pPr>
        <w:pStyle w:val="Paragrafi"/>
      </w:pPr>
    </w:p>
    <w:p w:rsidR="00FD5948" w:rsidRDefault="00FD5948" w:rsidP="00FD5948">
      <w:pPr>
        <w:pStyle w:val="Paragrafi"/>
        <w:jc w:val="center"/>
      </w:pPr>
      <w:r w:rsidRPr="009D701A">
        <w:t>NIVELI I PAGËS PËR GRADË, SIPAS ROLEVE, PËR PUNONJËSIT E GARDËS SË REPUBLIKËS</w:t>
      </w:r>
    </w:p>
    <w:p w:rsidR="00FD5948" w:rsidRPr="009D701A" w:rsidRDefault="00FD5948" w:rsidP="00FD5948">
      <w:pPr>
        <w:pStyle w:val="Paragrafi"/>
        <w:jc w:val="center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2130"/>
        <w:gridCol w:w="2131"/>
        <w:gridCol w:w="2131"/>
      </w:tblGrid>
      <w:tr w:rsidR="00FD5948" w:rsidRPr="00206F18">
        <w:trPr>
          <w:jc w:val="center"/>
        </w:trPr>
        <w:tc>
          <w:tcPr>
            <w:tcW w:w="4648" w:type="dxa"/>
            <w:gridSpan w:val="2"/>
          </w:tcPr>
          <w:p w:rsidR="00FD5948" w:rsidRPr="00206F18" w:rsidRDefault="00FD5948" w:rsidP="00FD5948">
            <w:pPr>
              <w:pStyle w:val="Tabele"/>
            </w:pPr>
            <w:r w:rsidRPr="00206F18">
              <w:t>Roli i punonjësve sipas gradave</w:t>
            </w:r>
          </w:p>
        </w:tc>
        <w:tc>
          <w:tcPr>
            <w:tcW w:w="2131" w:type="dxa"/>
          </w:tcPr>
          <w:p w:rsidR="00FD5948" w:rsidRPr="00206F18" w:rsidRDefault="00FD5948" w:rsidP="00FD5948">
            <w:pPr>
              <w:pStyle w:val="Tabele"/>
            </w:pPr>
            <w:r w:rsidRPr="00206F18">
              <w:t>Grada</w:t>
            </w:r>
          </w:p>
        </w:tc>
        <w:tc>
          <w:tcPr>
            <w:tcW w:w="2131" w:type="dxa"/>
          </w:tcPr>
          <w:p w:rsidR="00FD5948" w:rsidRPr="00206F18" w:rsidRDefault="00FD5948" w:rsidP="00FD5948">
            <w:pPr>
              <w:pStyle w:val="Tabele"/>
            </w:pPr>
            <w:r w:rsidRPr="00206F18">
              <w:t>Paga bazë për gradë</w:t>
            </w:r>
          </w:p>
        </w:tc>
      </w:tr>
      <w:tr w:rsidR="00FD5948" w:rsidRPr="00206F18">
        <w:trPr>
          <w:jc w:val="center"/>
        </w:trPr>
        <w:tc>
          <w:tcPr>
            <w:tcW w:w="2518" w:type="dxa"/>
            <w:vMerge w:val="restart"/>
          </w:tcPr>
          <w:p w:rsidR="00FD5948" w:rsidRPr="00206F18" w:rsidRDefault="00FD5948" w:rsidP="00FD5948">
            <w:pPr>
              <w:pStyle w:val="Tabele"/>
            </w:pPr>
            <w:r w:rsidRPr="00206F18">
              <w:t>Për punonjësit oficerë</w:t>
            </w:r>
          </w:p>
        </w:tc>
        <w:tc>
          <w:tcPr>
            <w:tcW w:w="2130" w:type="dxa"/>
          </w:tcPr>
          <w:p w:rsidR="00FD5948" w:rsidRPr="00206F18" w:rsidRDefault="00FD5948" w:rsidP="00FD5948">
            <w:pPr>
              <w:pStyle w:val="Tabele"/>
            </w:pPr>
            <w:r w:rsidRPr="00206F18">
              <w:t>Madhor</w:t>
            </w:r>
          </w:p>
        </w:tc>
        <w:tc>
          <w:tcPr>
            <w:tcW w:w="2131" w:type="dxa"/>
          </w:tcPr>
          <w:p w:rsidR="00FD5948" w:rsidRPr="00206F18" w:rsidRDefault="00FD5948" w:rsidP="00FD5948">
            <w:pPr>
              <w:pStyle w:val="Tabele"/>
            </w:pPr>
            <w:r w:rsidRPr="00206F18">
              <w:t>Gjeneral garde</w:t>
            </w:r>
          </w:p>
        </w:tc>
        <w:tc>
          <w:tcPr>
            <w:tcW w:w="2131" w:type="dxa"/>
          </w:tcPr>
          <w:p w:rsidR="00FD5948" w:rsidRPr="00206F18" w:rsidRDefault="00FD5948" w:rsidP="00FD5948">
            <w:pPr>
              <w:pStyle w:val="Tabele"/>
            </w:pPr>
            <w:r w:rsidRPr="00206F18">
              <w:t>106 080</w:t>
            </w:r>
          </w:p>
        </w:tc>
      </w:tr>
      <w:tr w:rsidR="00FD5948" w:rsidRPr="00206F18">
        <w:trPr>
          <w:jc w:val="center"/>
        </w:trPr>
        <w:tc>
          <w:tcPr>
            <w:tcW w:w="2518" w:type="dxa"/>
            <w:vMerge/>
          </w:tcPr>
          <w:p w:rsidR="00FD5948" w:rsidRPr="00206F18" w:rsidRDefault="00FD5948" w:rsidP="00FD5948">
            <w:pPr>
              <w:pStyle w:val="Tabele"/>
            </w:pPr>
          </w:p>
        </w:tc>
        <w:tc>
          <w:tcPr>
            <w:tcW w:w="2130" w:type="dxa"/>
            <w:vMerge w:val="restart"/>
          </w:tcPr>
          <w:p w:rsidR="00FD5948" w:rsidRPr="00206F18" w:rsidRDefault="00FD5948" w:rsidP="00FD5948">
            <w:pPr>
              <w:pStyle w:val="Tabele"/>
            </w:pPr>
            <w:r w:rsidRPr="00206F18">
              <w:t>I lartë</w:t>
            </w:r>
          </w:p>
        </w:tc>
        <w:tc>
          <w:tcPr>
            <w:tcW w:w="2131" w:type="dxa"/>
          </w:tcPr>
          <w:p w:rsidR="00FD5948" w:rsidRPr="00206F18" w:rsidRDefault="00FD5948" w:rsidP="00FD5948">
            <w:pPr>
              <w:pStyle w:val="Tabele"/>
            </w:pPr>
            <w:r w:rsidRPr="00206F18">
              <w:t>Kolonel</w:t>
            </w:r>
          </w:p>
        </w:tc>
        <w:tc>
          <w:tcPr>
            <w:tcW w:w="2131" w:type="dxa"/>
          </w:tcPr>
          <w:p w:rsidR="00FD5948" w:rsidRPr="00206F18" w:rsidRDefault="00FD5948" w:rsidP="00FD5948">
            <w:pPr>
              <w:pStyle w:val="Tabele"/>
            </w:pPr>
            <w:r w:rsidRPr="00206F18">
              <w:t>92 250</w:t>
            </w:r>
          </w:p>
        </w:tc>
      </w:tr>
      <w:tr w:rsidR="00FD5948" w:rsidRPr="00206F18">
        <w:trPr>
          <w:jc w:val="center"/>
        </w:trPr>
        <w:tc>
          <w:tcPr>
            <w:tcW w:w="2518" w:type="dxa"/>
            <w:vMerge/>
          </w:tcPr>
          <w:p w:rsidR="00FD5948" w:rsidRPr="00206F18" w:rsidRDefault="00FD5948" w:rsidP="00FD5948">
            <w:pPr>
              <w:pStyle w:val="Tabele"/>
            </w:pPr>
          </w:p>
        </w:tc>
        <w:tc>
          <w:tcPr>
            <w:tcW w:w="2130" w:type="dxa"/>
            <w:vMerge/>
          </w:tcPr>
          <w:p w:rsidR="00FD5948" w:rsidRPr="00206F18" w:rsidRDefault="00FD5948" w:rsidP="00FD5948">
            <w:pPr>
              <w:pStyle w:val="Tabele"/>
            </w:pPr>
          </w:p>
        </w:tc>
        <w:tc>
          <w:tcPr>
            <w:tcW w:w="2131" w:type="dxa"/>
          </w:tcPr>
          <w:p w:rsidR="00FD5948" w:rsidRPr="00206F18" w:rsidRDefault="00FD5948" w:rsidP="00FD5948">
            <w:pPr>
              <w:pStyle w:val="Tabele"/>
            </w:pPr>
            <w:r w:rsidRPr="00206F18">
              <w:t>Nënkolonel</w:t>
            </w:r>
          </w:p>
        </w:tc>
        <w:tc>
          <w:tcPr>
            <w:tcW w:w="2131" w:type="dxa"/>
          </w:tcPr>
          <w:p w:rsidR="00FD5948" w:rsidRPr="00206F18" w:rsidRDefault="00FD5948" w:rsidP="00FD5948">
            <w:pPr>
              <w:pStyle w:val="Tabele"/>
            </w:pPr>
            <w:r w:rsidRPr="00206F18">
              <w:t>81 230</w:t>
            </w:r>
          </w:p>
        </w:tc>
      </w:tr>
      <w:tr w:rsidR="00FD5948" w:rsidRPr="00206F18">
        <w:trPr>
          <w:jc w:val="center"/>
        </w:trPr>
        <w:tc>
          <w:tcPr>
            <w:tcW w:w="2518" w:type="dxa"/>
            <w:vMerge/>
          </w:tcPr>
          <w:p w:rsidR="00FD5948" w:rsidRPr="00206F18" w:rsidRDefault="00FD5948" w:rsidP="00FD5948">
            <w:pPr>
              <w:pStyle w:val="Tabele"/>
            </w:pPr>
          </w:p>
        </w:tc>
        <w:tc>
          <w:tcPr>
            <w:tcW w:w="2130" w:type="dxa"/>
            <w:vMerge/>
          </w:tcPr>
          <w:p w:rsidR="00FD5948" w:rsidRPr="00206F18" w:rsidRDefault="00FD5948" w:rsidP="00FD5948">
            <w:pPr>
              <w:pStyle w:val="Tabele"/>
            </w:pPr>
          </w:p>
        </w:tc>
        <w:tc>
          <w:tcPr>
            <w:tcW w:w="2131" w:type="dxa"/>
          </w:tcPr>
          <w:p w:rsidR="00FD5948" w:rsidRPr="00206F18" w:rsidRDefault="00FD5948" w:rsidP="00FD5948">
            <w:pPr>
              <w:pStyle w:val="Tabele"/>
            </w:pPr>
            <w:r w:rsidRPr="00206F18">
              <w:t>Major</w:t>
            </w:r>
          </w:p>
        </w:tc>
        <w:tc>
          <w:tcPr>
            <w:tcW w:w="2131" w:type="dxa"/>
          </w:tcPr>
          <w:p w:rsidR="00FD5948" w:rsidRPr="00206F18" w:rsidRDefault="00FD5948" w:rsidP="00FD5948">
            <w:pPr>
              <w:pStyle w:val="Tabele"/>
            </w:pPr>
            <w:r w:rsidRPr="00206F18">
              <w:t>67 080</w:t>
            </w:r>
          </w:p>
        </w:tc>
      </w:tr>
      <w:tr w:rsidR="00FD5948" w:rsidRPr="00206F18">
        <w:trPr>
          <w:jc w:val="center"/>
        </w:trPr>
        <w:tc>
          <w:tcPr>
            <w:tcW w:w="2518" w:type="dxa"/>
            <w:vMerge/>
          </w:tcPr>
          <w:p w:rsidR="00FD5948" w:rsidRPr="00206F18" w:rsidRDefault="00FD5948" w:rsidP="00FD5948">
            <w:pPr>
              <w:pStyle w:val="Tabele"/>
            </w:pPr>
          </w:p>
        </w:tc>
        <w:tc>
          <w:tcPr>
            <w:tcW w:w="2130" w:type="dxa"/>
            <w:vMerge w:val="restart"/>
          </w:tcPr>
          <w:p w:rsidR="00FD5948" w:rsidRPr="00206F18" w:rsidRDefault="00FD5948" w:rsidP="00FD5948">
            <w:pPr>
              <w:pStyle w:val="Tabele"/>
            </w:pPr>
            <w:r w:rsidRPr="00206F18">
              <w:t>I mesëm</w:t>
            </w:r>
          </w:p>
        </w:tc>
        <w:tc>
          <w:tcPr>
            <w:tcW w:w="2131" w:type="dxa"/>
          </w:tcPr>
          <w:p w:rsidR="00FD5948" w:rsidRPr="00206F18" w:rsidRDefault="00FD5948" w:rsidP="00FD5948">
            <w:pPr>
              <w:pStyle w:val="Tabele"/>
            </w:pPr>
            <w:r w:rsidRPr="00206F18">
              <w:t>Kapiten</w:t>
            </w:r>
          </w:p>
        </w:tc>
        <w:tc>
          <w:tcPr>
            <w:tcW w:w="2131" w:type="dxa"/>
          </w:tcPr>
          <w:p w:rsidR="00FD5948" w:rsidRPr="00206F18" w:rsidRDefault="00FD5948" w:rsidP="00FD5948">
            <w:pPr>
              <w:pStyle w:val="Tabele"/>
            </w:pPr>
            <w:r w:rsidRPr="00206F18">
              <w:t>54 800</w:t>
            </w:r>
          </w:p>
        </w:tc>
      </w:tr>
      <w:tr w:rsidR="00FD5948" w:rsidRPr="00206F18">
        <w:trPr>
          <w:jc w:val="center"/>
        </w:trPr>
        <w:tc>
          <w:tcPr>
            <w:tcW w:w="2518" w:type="dxa"/>
            <w:vMerge/>
          </w:tcPr>
          <w:p w:rsidR="00FD5948" w:rsidRPr="00206F18" w:rsidRDefault="00FD5948" w:rsidP="00FD5948">
            <w:pPr>
              <w:pStyle w:val="Tabele"/>
            </w:pPr>
          </w:p>
        </w:tc>
        <w:tc>
          <w:tcPr>
            <w:tcW w:w="2130" w:type="dxa"/>
            <w:vMerge/>
          </w:tcPr>
          <w:p w:rsidR="00FD5948" w:rsidRPr="00206F18" w:rsidRDefault="00FD5948" w:rsidP="00FD5948">
            <w:pPr>
              <w:pStyle w:val="Tabele"/>
            </w:pPr>
          </w:p>
        </w:tc>
        <w:tc>
          <w:tcPr>
            <w:tcW w:w="2131" w:type="dxa"/>
          </w:tcPr>
          <w:p w:rsidR="00FD5948" w:rsidRPr="00206F18" w:rsidRDefault="00FD5948" w:rsidP="00FD5948">
            <w:pPr>
              <w:pStyle w:val="Tabele"/>
            </w:pPr>
            <w:r w:rsidRPr="00206F18">
              <w:t>Nënkapiten</w:t>
            </w:r>
          </w:p>
        </w:tc>
        <w:tc>
          <w:tcPr>
            <w:tcW w:w="2131" w:type="dxa"/>
          </w:tcPr>
          <w:p w:rsidR="00FD5948" w:rsidRPr="00206F18" w:rsidRDefault="00FD5948" w:rsidP="00FD5948">
            <w:pPr>
              <w:pStyle w:val="Tabele"/>
            </w:pPr>
            <w:r w:rsidRPr="00206F18">
              <w:t>51 750</w:t>
            </w:r>
          </w:p>
        </w:tc>
      </w:tr>
      <w:tr w:rsidR="00FD5948" w:rsidRPr="00206F18">
        <w:trPr>
          <w:jc w:val="center"/>
        </w:trPr>
        <w:tc>
          <w:tcPr>
            <w:tcW w:w="2518" w:type="dxa"/>
            <w:vMerge/>
          </w:tcPr>
          <w:p w:rsidR="00FD5948" w:rsidRPr="00206F18" w:rsidRDefault="00FD5948" w:rsidP="00FD5948">
            <w:pPr>
              <w:pStyle w:val="Tabele"/>
            </w:pPr>
          </w:p>
        </w:tc>
        <w:tc>
          <w:tcPr>
            <w:tcW w:w="2130" w:type="dxa"/>
            <w:vMerge w:val="restart"/>
          </w:tcPr>
          <w:p w:rsidR="00FD5948" w:rsidRPr="00206F18" w:rsidRDefault="00FD5948" w:rsidP="00FD5948">
            <w:pPr>
              <w:pStyle w:val="Tabele"/>
            </w:pPr>
            <w:r w:rsidRPr="00206F18">
              <w:t>I ulët</w:t>
            </w:r>
          </w:p>
        </w:tc>
        <w:tc>
          <w:tcPr>
            <w:tcW w:w="2131" w:type="dxa"/>
          </w:tcPr>
          <w:p w:rsidR="00FD5948" w:rsidRPr="00206F18" w:rsidRDefault="00FD5948" w:rsidP="00FD5948">
            <w:pPr>
              <w:pStyle w:val="Tabele"/>
            </w:pPr>
            <w:r w:rsidRPr="00206F18">
              <w:t>Toger</w:t>
            </w:r>
          </w:p>
        </w:tc>
        <w:tc>
          <w:tcPr>
            <w:tcW w:w="2131" w:type="dxa"/>
          </w:tcPr>
          <w:p w:rsidR="00FD5948" w:rsidRPr="00206F18" w:rsidRDefault="00FD5948" w:rsidP="00FD5948">
            <w:pPr>
              <w:pStyle w:val="Tabele"/>
            </w:pPr>
            <w:r w:rsidRPr="00206F18">
              <w:t>48 840</w:t>
            </w:r>
          </w:p>
        </w:tc>
      </w:tr>
      <w:tr w:rsidR="00FD5948" w:rsidRPr="00206F18">
        <w:trPr>
          <w:jc w:val="center"/>
        </w:trPr>
        <w:tc>
          <w:tcPr>
            <w:tcW w:w="2518" w:type="dxa"/>
            <w:vMerge/>
          </w:tcPr>
          <w:p w:rsidR="00FD5948" w:rsidRPr="00206F18" w:rsidRDefault="00FD5948" w:rsidP="00FD5948">
            <w:pPr>
              <w:pStyle w:val="Tabele"/>
            </w:pPr>
          </w:p>
        </w:tc>
        <w:tc>
          <w:tcPr>
            <w:tcW w:w="2130" w:type="dxa"/>
            <w:vMerge/>
          </w:tcPr>
          <w:p w:rsidR="00FD5948" w:rsidRPr="00206F18" w:rsidRDefault="00FD5948" w:rsidP="00FD5948">
            <w:pPr>
              <w:pStyle w:val="Tabele"/>
            </w:pPr>
          </w:p>
        </w:tc>
        <w:tc>
          <w:tcPr>
            <w:tcW w:w="2131" w:type="dxa"/>
          </w:tcPr>
          <w:p w:rsidR="00FD5948" w:rsidRPr="00206F18" w:rsidRDefault="00FD5948" w:rsidP="00FD5948">
            <w:pPr>
              <w:pStyle w:val="Tabele"/>
            </w:pPr>
            <w:r w:rsidRPr="00206F18">
              <w:t>Nëntoger</w:t>
            </w:r>
          </w:p>
        </w:tc>
        <w:tc>
          <w:tcPr>
            <w:tcW w:w="2131" w:type="dxa"/>
          </w:tcPr>
          <w:p w:rsidR="00FD5948" w:rsidRPr="00206F18" w:rsidRDefault="00FD5948" w:rsidP="00FD5948">
            <w:pPr>
              <w:pStyle w:val="Tabele"/>
            </w:pPr>
            <w:r w:rsidRPr="00206F18">
              <w:t>46 860</w:t>
            </w:r>
          </w:p>
        </w:tc>
      </w:tr>
      <w:tr w:rsidR="00FD5948" w:rsidRPr="00206F18">
        <w:trPr>
          <w:jc w:val="center"/>
        </w:trPr>
        <w:tc>
          <w:tcPr>
            <w:tcW w:w="2518" w:type="dxa"/>
            <w:vMerge w:val="restart"/>
          </w:tcPr>
          <w:p w:rsidR="00FD5948" w:rsidRPr="00206F18" w:rsidRDefault="00FD5948" w:rsidP="00FD5948">
            <w:pPr>
              <w:pStyle w:val="Tabele"/>
            </w:pPr>
            <w:r w:rsidRPr="00206F18">
              <w:t>Për punonjësit nënoficerë</w:t>
            </w:r>
          </w:p>
        </w:tc>
        <w:tc>
          <w:tcPr>
            <w:tcW w:w="2130" w:type="dxa"/>
          </w:tcPr>
          <w:p w:rsidR="00FD5948" w:rsidRPr="00206F18" w:rsidRDefault="00FD5948" w:rsidP="00FD5948">
            <w:pPr>
              <w:pStyle w:val="Tabele"/>
            </w:pPr>
            <w:r w:rsidRPr="00206F18">
              <w:t>Madhor</w:t>
            </w:r>
          </w:p>
        </w:tc>
        <w:tc>
          <w:tcPr>
            <w:tcW w:w="2131" w:type="dxa"/>
          </w:tcPr>
          <w:p w:rsidR="00FD5948" w:rsidRPr="00206F18" w:rsidRDefault="00FD5948" w:rsidP="00FD5948">
            <w:pPr>
              <w:pStyle w:val="Tabele"/>
            </w:pPr>
            <w:r w:rsidRPr="00206F18">
              <w:t>Kryekapter</w:t>
            </w:r>
          </w:p>
        </w:tc>
        <w:tc>
          <w:tcPr>
            <w:tcW w:w="2131" w:type="dxa"/>
          </w:tcPr>
          <w:p w:rsidR="00FD5948" w:rsidRPr="00206F18" w:rsidRDefault="00FD5948" w:rsidP="00FD5948">
            <w:pPr>
              <w:pStyle w:val="Tabele"/>
            </w:pPr>
            <w:r w:rsidRPr="00206F18">
              <w:t>37 400</w:t>
            </w:r>
          </w:p>
        </w:tc>
      </w:tr>
      <w:tr w:rsidR="00FD5948" w:rsidRPr="00206F18">
        <w:trPr>
          <w:jc w:val="center"/>
        </w:trPr>
        <w:tc>
          <w:tcPr>
            <w:tcW w:w="2518" w:type="dxa"/>
            <w:vMerge/>
          </w:tcPr>
          <w:p w:rsidR="00FD5948" w:rsidRPr="00206F18" w:rsidRDefault="00FD5948" w:rsidP="00FD5948">
            <w:pPr>
              <w:pStyle w:val="Tabele"/>
            </w:pPr>
          </w:p>
        </w:tc>
        <w:tc>
          <w:tcPr>
            <w:tcW w:w="2130" w:type="dxa"/>
            <w:vMerge w:val="restart"/>
          </w:tcPr>
          <w:p w:rsidR="00FD5948" w:rsidRPr="00206F18" w:rsidRDefault="00FD5948" w:rsidP="00FD5948">
            <w:pPr>
              <w:pStyle w:val="Tabele"/>
            </w:pPr>
            <w:r w:rsidRPr="00206F18">
              <w:t>I lartë</w:t>
            </w:r>
          </w:p>
        </w:tc>
        <w:tc>
          <w:tcPr>
            <w:tcW w:w="2131" w:type="dxa"/>
          </w:tcPr>
          <w:p w:rsidR="00FD5948" w:rsidRPr="00206F18" w:rsidRDefault="00FD5948" w:rsidP="00FD5948">
            <w:pPr>
              <w:pStyle w:val="Tabele"/>
            </w:pPr>
            <w:r w:rsidRPr="00206F18">
              <w:t>Kapter</w:t>
            </w:r>
          </w:p>
        </w:tc>
        <w:tc>
          <w:tcPr>
            <w:tcW w:w="2131" w:type="dxa"/>
          </w:tcPr>
          <w:p w:rsidR="00FD5948" w:rsidRPr="00206F18" w:rsidRDefault="00FD5948" w:rsidP="00FD5948">
            <w:pPr>
              <w:pStyle w:val="Tabele"/>
            </w:pPr>
            <w:r w:rsidRPr="00206F18">
              <w:t>36 600</w:t>
            </w:r>
          </w:p>
        </w:tc>
      </w:tr>
      <w:tr w:rsidR="00FD5948" w:rsidRPr="00206F18">
        <w:trPr>
          <w:jc w:val="center"/>
        </w:trPr>
        <w:tc>
          <w:tcPr>
            <w:tcW w:w="2518" w:type="dxa"/>
            <w:vMerge/>
          </w:tcPr>
          <w:p w:rsidR="00FD5948" w:rsidRPr="00206F18" w:rsidRDefault="00FD5948" w:rsidP="00FD5948">
            <w:pPr>
              <w:pStyle w:val="Tabele"/>
            </w:pPr>
          </w:p>
        </w:tc>
        <w:tc>
          <w:tcPr>
            <w:tcW w:w="2130" w:type="dxa"/>
            <w:vMerge/>
          </w:tcPr>
          <w:p w:rsidR="00FD5948" w:rsidRPr="00206F18" w:rsidRDefault="00FD5948" w:rsidP="00FD5948">
            <w:pPr>
              <w:pStyle w:val="Tabele"/>
            </w:pPr>
          </w:p>
        </w:tc>
        <w:tc>
          <w:tcPr>
            <w:tcW w:w="2131" w:type="dxa"/>
          </w:tcPr>
          <w:p w:rsidR="00FD5948" w:rsidRPr="00206F18" w:rsidRDefault="00FD5948" w:rsidP="00FD5948">
            <w:pPr>
              <w:pStyle w:val="Tabele"/>
            </w:pPr>
            <w:r w:rsidRPr="00206F18">
              <w:t>Kapter shtabi</w:t>
            </w:r>
          </w:p>
        </w:tc>
        <w:tc>
          <w:tcPr>
            <w:tcW w:w="2131" w:type="dxa"/>
          </w:tcPr>
          <w:p w:rsidR="00FD5948" w:rsidRPr="00206F18" w:rsidRDefault="00FD5948" w:rsidP="00FD5948">
            <w:pPr>
              <w:pStyle w:val="Tabele"/>
            </w:pPr>
            <w:r w:rsidRPr="00206F18">
              <w:t>36 100</w:t>
            </w:r>
          </w:p>
        </w:tc>
      </w:tr>
      <w:tr w:rsidR="00FD5948" w:rsidRPr="00206F18">
        <w:trPr>
          <w:jc w:val="center"/>
        </w:trPr>
        <w:tc>
          <w:tcPr>
            <w:tcW w:w="2518" w:type="dxa"/>
            <w:vMerge/>
          </w:tcPr>
          <w:p w:rsidR="00FD5948" w:rsidRPr="00206F18" w:rsidRDefault="00FD5948" w:rsidP="00FD5948">
            <w:pPr>
              <w:pStyle w:val="Tabele"/>
            </w:pPr>
          </w:p>
        </w:tc>
        <w:tc>
          <w:tcPr>
            <w:tcW w:w="2130" w:type="dxa"/>
            <w:vMerge/>
          </w:tcPr>
          <w:p w:rsidR="00FD5948" w:rsidRPr="00206F18" w:rsidRDefault="00FD5948" w:rsidP="00FD5948">
            <w:pPr>
              <w:pStyle w:val="Tabele"/>
            </w:pPr>
          </w:p>
        </w:tc>
        <w:tc>
          <w:tcPr>
            <w:tcW w:w="2131" w:type="dxa"/>
          </w:tcPr>
          <w:p w:rsidR="00FD5948" w:rsidRPr="00206F18" w:rsidRDefault="00FD5948" w:rsidP="00FD5948">
            <w:pPr>
              <w:pStyle w:val="Tabele"/>
            </w:pPr>
            <w:r w:rsidRPr="00206F18">
              <w:t>Kapter mjeshtër</w:t>
            </w:r>
          </w:p>
        </w:tc>
        <w:tc>
          <w:tcPr>
            <w:tcW w:w="2131" w:type="dxa"/>
          </w:tcPr>
          <w:p w:rsidR="00FD5948" w:rsidRPr="00206F18" w:rsidRDefault="00FD5948" w:rsidP="00FD5948">
            <w:pPr>
              <w:pStyle w:val="Tabele"/>
            </w:pPr>
            <w:r w:rsidRPr="00206F18">
              <w:t>35 530</w:t>
            </w:r>
          </w:p>
        </w:tc>
      </w:tr>
      <w:tr w:rsidR="00FD5948" w:rsidRPr="00206F18">
        <w:trPr>
          <w:jc w:val="center"/>
        </w:trPr>
        <w:tc>
          <w:tcPr>
            <w:tcW w:w="2518" w:type="dxa"/>
            <w:vMerge/>
          </w:tcPr>
          <w:p w:rsidR="00FD5948" w:rsidRPr="00206F18" w:rsidRDefault="00FD5948" w:rsidP="00FD5948">
            <w:pPr>
              <w:pStyle w:val="Tabele"/>
            </w:pPr>
          </w:p>
        </w:tc>
        <w:tc>
          <w:tcPr>
            <w:tcW w:w="2130" w:type="dxa"/>
            <w:vMerge w:val="restart"/>
          </w:tcPr>
          <w:p w:rsidR="00FD5948" w:rsidRPr="00206F18" w:rsidRDefault="00FD5948" w:rsidP="00FD5948">
            <w:pPr>
              <w:pStyle w:val="Tabele"/>
            </w:pPr>
            <w:r w:rsidRPr="00206F18">
              <w:t>I mesëm</w:t>
            </w:r>
          </w:p>
        </w:tc>
        <w:tc>
          <w:tcPr>
            <w:tcW w:w="2131" w:type="dxa"/>
          </w:tcPr>
          <w:p w:rsidR="00FD5948" w:rsidRPr="00206F18" w:rsidRDefault="00FD5948" w:rsidP="00FD5948">
            <w:pPr>
              <w:pStyle w:val="Tabele"/>
            </w:pPr>
            <w:r w:rsidRPr="00206F18">
              <w:t xml:space="preserve">Kapter i parë </w:t>
            </w:r>
          </w:p>
        </w:tc>
        <w:tc>
          <w:tcPr>
            <w:tcW w:w="2131" w:type="dxa"/>
          </w:tcPr>
          <w:p w:rsidR="00FD5948" w:rsidRPr="00206F18" w:rsidRDefault="00FD5948" w:rsidP="00FD5948">
            <w:pPr>
              <w:pStyle w:val="Tabele"/>
            </w:pPr>
            <w:r w:rsidRPr="00206F18">
              <w:t>34 900</w:t>
            </w:r>
          </w:p>
        </w:tc>
      </w:tr>
      <w:tr w:rsidR="00FD5948" w:rsidRPr="00206F18">
        <w:trPr>
          <w:jc w:val="center"/>
        </w:trPr>
        <w:tc>
          <w:tcPr>
            <w:tcW w:w="2518" w:type="dxa"/>
            <w:vMerge/>
          </w:tcPr>
          <w:p w:rsidR="00FD5948" w:rsidRPr="00206F18" w:rsidRDefault="00FD5948" w:rsidP="00FD5948">
            <w:pPr>
              <w:pStyle w:val="Tabele"/>
            </w:pPr>
          </w:p>
        </w:tc>
        <w:tc>
          <w:tcPr>
            <w:tcW w:w="2130" w:type="dxa"/>
            <w:vMerge/>
          </w:tcPr>
          <w:p w:rsidR="00FD5948" w:rsidRPr="00206F18" w:rsidRDefault="00FD5948" w:rsidP="00FD5948">
            <w:pPr>
              <w:pStyle w:val="Tabele"/>
            </w:pPr>
          </w:p>
        </w:tc>
        <w:tc>
          <w:tcPr>
            <w:tcW w:w="2131" w:type="dxa"/>
          </w:tcPr>
          <w:p w:rsidR="00FD5948" w:rsidRPr="00206F18" w:rsidRDefault="00FD5948" w:rsidP="00FD5948">
            <w:pPr>
              <w:pStyle w:val="Tabele"/>
            </w:pPr>
            <w:r w:rsidRPr="00206F18">
              <w:t xml:space="preserve">Kapter i dytë </w:t>
            </w:r>
          </w:p>
        </w:tc>
        <w:tc>
          <w:tcPr>
            <w:tcW w:w="2131" w:type="dxa"/>
          </w:tcPr>
          <w:p w:rsidR="00FD5948" w:rsidRPr="00206F18" w:rsidRDefault="00FD5948" w:rsidP="00FD5948">
            <w:pPr>
              <w:pStyle w:val="Tabele"/>
            </w:pPr>
            <w:r w:rsidRPr="00206F18">
              <w:t>34 430</w:t>
            </w:r>
          </w:p>
        </w:tc>
      </w:tr>
      <w:tr w:rsidR="00FD5948" w:rsidRPr="00206F18">
        <w:trPr>
          <w:jc w:val="center"/>
        </w:trPr>
        <w:tc>
          <w:tcPr>
            <w:tcW w:w="2518" w:type="dxa"/>
            <w:vMerge/>
          </w:tcPr>
          <w:p w:rsidR="00FD5948" w:rsidRPr="00206F18" w:rsidRDefault="00FD5948" w:rsidP="00FD5948">
            <w:pPr>
              <w:pStyle w:val="Tabele"/>
            </w:pPr>
          </w:p>
        </w:tc>
        <w:tc>
          <w:tcPr>
            <w:tcW w:w="2130" w:type="dxa"/>
            <w:vMerge/>
          </w:tcPr>
          <w:p w:rsidR="00FD5948" w:rsidRPr="00206F18" w:rsidRDefault="00FD5948" w:rsidP="00FD5948">
            <w:pPr>
              <w:pStyle w:val="Tabele"/>
            </w:pPr>
          </w:p>
        </w:tc>
        <w:tc>
          <w:tcPr>
            <w:tcW w:w="2131" w:type="dxa"/>
          </w:tcPr>
          <w:p w:rsidR="00FD5948" w:rsidRPr="00206F18" w:rsidRDefault="00FD5948" w:rsidP="00FD5948">
            <w:pPr>
              <w:pStyle w:val="Tabele"/>
            </w:pPr>
            <w:r w:rsidRPr="00206F18">
              <w:t xml:space="preserve">Kapter i tretë </w:t>
            </w:r>
          </w:p>
        </w:tc>
        <w:tc>
          <w:tcPr>
            <w:tcW w:w="2131" w:type="dxa"/>
          </w:tcPr>
          <w:p w:rsidR="00FD5948" w:rsidRPr="00206F18" w:rsidRDefault="00FD5948" w:rsidP="00FD5948">
            <w:pPr>
              <w:pStyle w:val="Tabele"/>
            </w:pPr>
            <w:r w:rsidRPr="00206F18">
              <w:t>34 070</w:t>
            </w:r>
          </w:p>
        </w:tc>
      </w:tr>
      <w:tr w:rsidR="00FD5948" w:rsidRPr="00206F18">
        <w:trPr>
          <w:jc w:val="center"/>
        </w:trPr>
        <w:tc>
          <w:tcPr>
            <w:tcW w:w="2518" w:type="dxa"/>
            <w:vMerge/>
          </w:tcPr>
          <w:p w:rsidR="00FD5948" w:rsidRPr="000B77B1" w:rsidRDefault="00FD5948" w:rsidP="00FD5948">
            <w:pPr>
              <w:pStyle w:val="Tabele"/>
            </w:pPr>
          </w:p>
        </w:tc>
        <w:tc>
          <w:tcPr>
            <w:tcW w:w="2130" w:type="dxa"/>
            <w:vMerge w:val="restart"/>
          </w:tcPr>
          <w:p w:rsidR="00FD5948" w:rsidRPr="00206F18" w:rsidRDefault="00FD5948" w:rsidP="00FD5948">
            <w:pPr>
              <w:pStyle w:val="Tabele"/>
            </w:pPr>
            <w:r w:rsidRPr="00206F18">
              <w:t>I ulët</w:t>
            </w:r>
          </w:p>
        </w:tc>
        <w:tc>
          <w:tcPr>
            <w:tcW w:w="2131" w:type="dxa"/>
          </w:tcPr>
          <w:p w:rsidR="00FD5948" w:rsidRPr="00206F18" w:rsidRDefault="00FD5948" w:rsidP="00FD5948">
            <w:pPr>
              <w:pStyle w:val="Tabele"/>
            </w:pPr>
            <w:r w:rsidRPr="00206F18">
              <w:t>Kapter i katërt</w:t>
            </w:r>
          </w:p>
        </w:tc>
        <w:tc>
          <w:tcPr>
            <w:tcW w:w="2131" w:type="dxa"/>
          </w:tcPr>
          <w:p w:rsidR="00FD5948" w:rsidRPr="00206F18" w:rsidRDefault="00FD5948" w:rsidP="00FD5948">
            <w:pPr>
              <w:pStyle w:val="Tabele"/>
            </w:pPr>
            <w:r w:rsidRPr="00206F18">
              <w:t>33 450</w:t>
            </w:r>
          </w:p>
        </w:tc>
      </w:tr>
      <w:tr w:rsidR="00FD5948" w:rsidRPr="00206F18">
        <w:trPr>
          <w:jc w:val="center"/>
        </w:trPr>
        <w:tc>
          <w:tcPr>
            <w:tcW w:w="2518" w:type="dxa"/>
            <w:vMerge/>
          </w:tcPr>
          <w:p w:rsidR="00FD5948" w:rsidRPr="000B77B1" w:rsidRDefault="00FD5948" w:rsidP="00FD5948">
            <w:pPr>
              <w:pStyle w:val="Tabele"/>
            </w:pPr>
          </w:p>
        </w:tc>
        <w:tc>
          <w:tcPr>
            <w:tcW w:w="2130" w:type="dxa"/>
            <w:vMerge/>
          </w:tcPr>
          <w:p w:rsidR="00FD5948" w:rsidRPr="00206F18" w:rsidRDefault="00FD5948" w:rsidP="00FD5948">
            <w:pPr>
              <w:pStyle w:val="Tabele"/>
            </w:pPr>
          </w:p>
        </w:tc>
        <w:tc>
          <w:tcPr>
            <w:tcW w:w="2131" w:type="dxa"/>
          </w:tcPr>
          <w:p w:rsidR="00FD5948" w:rsidRPr="00206F18" w:rsidRDefault="00FD5948" w:rsidP="00FD5948">
            <w:pPr>
              <w:pStyle w:val="Tabele"/>
            </w:pPr>
            <w:r w:rsidRPr="00206F18">
              <w:t>Rreshter</w:t>
            </w:r>
          </w:p>
        </w:tc>
        <w:tc>
          <w:tcPr>
            <w:tcW w:w="2131" w:type="dxa"/>
          </w:tcPr>
          <w:p w:rsidR="00FD5948" w:rsidRPr="00206F18" w:rsidRDefault="00FD5948" w:rsidP="00FD5948">
            <w:pPr>
              <w:pStyle w:val="Tabele"/>
            </w:pPr>
            <w:r w:rsidRPr="00206F18">
              <w:t>32 870</w:t>
            </w:r>
          </w:p>
        </w:tc>
      </w:tr>
    </w:tbl>
    <w:p w:rsidR="000178C2" w:rsidRPr="00C84B66" w:rsidRDefault="000178C2" w:rsidP="00FD5948">
      <w:pPr>
        <w:pStyle w:val="Paragrafi"/>
        <w:jc w:val="right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D5948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9723D5"/>
    <w:rsid w:val="009B365E"/>
    <w:rsid w:val="009C7562"/>
    <w:rsid w:val="00BD1D25"/>
    <w:rsid w:val="00BF58DD"/>
    <w:rsid w:val="00C24C1C"/>
    <w:rsid w:val="00C84B66"/>
    <w:rsid w:val="00EC3B01"/>
    <w:rsid w:val="00FD5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86AF84B-7A30-4352-8873-867AB010B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5948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Times New Roman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eastAsia="Times New Roman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</w:rPr>
  </w:style>
  <w:style w:type="paragraph" w:customStyle="1" w:styleId="Char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hAnsi="Tahoma"/>
      <w:sz w:val="22"/>
      <w:szCs w:val="22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FD5948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FD5948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FD5948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2019-03-16T19:37:00Z</dcterms:created>
  <dcterms:modified xsi:type="dcterms:W3CDTF">2019-03-16T19:37:00Z</dcterms:modified>
</cp:coreProperties>
</file>