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68D" w:rsidRPr="00453930" w:rsidRDefault="00DE668D" w:rsidP="00DE668D">
      <w:pPr>
        <w:pStyle w:val="Akti"/>
        <w:keepNext w:val="0"/>
      </w:pPr>
      <w:bookmarkStart w:id="0" w:name="_GoBack"/>
      <w:bookmarkEnd w:id="0"/>
      <w:r>
        <w:t>V</w:t>
      </w:r>
      <w:r w:rsidRPr="00453930">
        <w:t>EN</w:t>
      </w:r>
      <w:r>
        <w:t>DI</w:t>
      </w:r>
      <w:r w:rsidRPr="00453930">
        <w:t>M </w:t>
      </w:r>
    </w:p>
    <w:p w:rsidR="00DE668D" w:rsidRDefault="00DE668D" w:rsidP="00DE668D">
      <w:pPr>
        <w:pStyle w:val="NumriData"/>
        <w:keepNext w:val="0"/>
      </w:pPr>
      <w:r w:rsidRPr="00453930">
        <w:t xml:space="preserve">Nr.967, datë 2.7.2008 </w:t>
      </w:r>
    </w:p>
    <w:p w:rsidR="00DE668D" w:rsidRPr="00453930" w:rsidRDefault="00DE668D" w:rsidP="00DE668D">
      <w:pPr>
        <w:pStyle w:val="Paragrafi"/>
      </w:pPr>
    </w:p>
    <w:p w:rsidR="00DE668D" w:rsidRPr="00453930" w:rsidRDefault="00DE668D" w:rsidP="00DE668D">
      <w:pPr>
        <w:pStyle w:val="Titulli"/>
        <w:keepNext w:val="0"/>
      </w:pPr>
      <w:r w:rsidRPr="00453930">
        <w:t>PËR MIRATIMIN E KUOTAVE KRYESORE TË PRANIMIT TË STU</w:t>
      </w:r>
      <w:smartTag w:uri="urn:schemas-microsoft-com:office:smarttags" w:element="stockticker">
        <w:r w:rsidRPr="00453930">
          <w:t>DENT</w:t>
        </w:r>
      </w:smartTag>
      <w:r w:rsidRPr="00453930">
        <w:t>ËVE NË UNIVERSITETIN USHTARAK “SKËNDERBEJ”, PËR VITIN AKADEMIK 2008-2009</w:t>
      </w:r>
    </w:p>
    <w:p w:rsidR="00DE668D" w:rsidRPr="00453930" w:rsidRDefault="00DE668D" w:rsidP="00DE668D">
      <w:pPr>
        <w:pStyle w:val="Titulli"/>
        <w:keepNext w:val="0"/>
      </w:pPr>
      <w:r w:rsidRPr="00453930">
        <w:t> </w:t>
      </w:r>
    </w:p>
    <w:p w:rsidR="00DE668D" w:rsidRPr="00453930" w:rsidRDefault="00DE668D" w:rsidP="00DE668D">
      <w:pPr>
        <w:pStyle w:val="Paragrafi"/>
      </w:pPr>
      <w:r w:rsidRPr="00453930">
        <w:t>Në mbështetje të nenit 100 të Kus</w:t>
      </w:r>
      <w:r>
        <w:t>htetutës dhe të  neneve 31 e 35</w:t>
      </w:r>
      <w:r w:rsidRPr="00453930">
        <w:t xml:space="preserve"> të ligjit nr.8461, d</w:t>
      </w:r>
      <w:r>
        <w:t>atë 25.2.1999</w:t>
      </w:r>
      <w:r w:rsidRPr="00453930">
        <w:t xml:space="preserve"> “Për arsimin e lartë në Republikën e Shqipërisë”,</w:t>
      </w:r>
      <w:r>
        <w:t xml:space="preserve"> të ndryshuar, me propozimin e M</w:t>
      </w:r>
      <w:r w:rsidRPr="00453930">
        <w:t>inistrit të Mbrojtjes, Këshilli i Ministrave</w:t>
      </w:r>
    </w:p>
    <w:p w:rsidR="00DE668D" w:rsidRDefault="00DE668D" w:rsidP="00DE668D">
      <w:pPr>
        <w:pStyle w:val="Paragrafi"/>
      </w:pPr>
      <w:r w:rsidRPr="00453930">
        <w:t> </w:t>
      </w:r>
    </w:p>
    <w:p w:rsidR="00DE668D" w:rsidRPr="00453930" w:rsidRDefault="00DE668D" w:rsidP="00DE668D">
      <w:pPr>
        <w:pStyle w:val="VENDOSI"/>
        <w:keepNext w:val="0"/>
      </w:pPr>
      <w:r>
        <w:t>VENDOS</w:t>
      </w:r>
      <w:r w:rsidRPr="00453930">
        <w:t>I:</w:t>
      </w:r>
    </w:p>
    <w:p w:rsidR="00DE668D" w:rsidRPr="00453930" w:rsidRDefault="00DE668D" w:rsidP="00DE668D">
      <w:pPr>
        <w:pStyle w:val="Paragrafi"/>
      </w:pPr>
      <w:r w:rsidRPr="00453930">
        <w:t> </w:t>
      </w:r>
    </w:p>
    <w:p w:rsidR="00DE668D" w:rsidRDefault="00DE668D" w:rsidP="00DE668D">
      <w:pPr>
        <w:pStyle w:val="Paragrafi"/>
      </w:pPr>
      <w:r>
        <w:t xml:space="preserve">1. </w:t>
      </w:r>
      <w:r w:rsidRPr="00453930">
        <w:t>Kuotat kryesore të pranimit, në universitetin ushtarak “Skënderbej”, për vitin akademik 2008-2009, të jenë 140 (njëqind e dyzet) studentë, nga të cilët 15-20 për qind të jenë femra, të ndara si më poshtë vijon:</w:t>
      </w:r>
    </w:p>
    <w:p w:rsidR="00DE668D" w:rsidRPr="00453930" w:rsidRDefault="00DE668D" w:rsidP="00DE668D">
      <w:pPr>
        <w:pStyle w:val="Paragrafi"/>
      </w:pPr>
      <w:r>
        <w:t xml:space="preserve">- </w:t>
      </w:r>
      <w:r w:rsidRPr="00453930">
        <w:t>Fakulteti i Menaxhimit, dega administrim-biznes,  90 (nëntëdhjetë) studentë.</w:t>
      </w:r>
    </w:p>
    <w:p w:rsidR="00DE668D" w:rsidRPr="00453930" w:rsidRDefault="00DE668D" w:rsidP="00DE668D">
      <w:pPr>
        <w:pStyle w:val="Paragrafi"/>
      </w:pPr>
      <w:r>
        <w:t xml:space="preserve">- </w:t>
      </w:r>
      <w:r w:rsidRPr="00453930">
        <w:t>Fakulteti Teknik, dega elektronikë,  50 (pesëdhjetë) studentë.</w:t>
      </w:r>
    </w:p>
    <w:p w:rsidR="00DE668D" w:rsidRPr="00453930" w:rsidRDefault="00DE668D" w:rsidP="00DE668D">
      <w:pPr>
        <w:pStyle w:val="Paragrafi"/>
      </w:pPr>
      <w:r w:rsidRPr="00453930">
        <w:t> </w:t>
      </w:r>
      <w:r>
        <w:t xml:space="preserve">2. </w:t>
      </w:r>
      <w:r w:rsidRPr="00453930">
        <w:t>Ngark</w:t>
      </w:r>
      <w:r>
        <w:t>ohet M</w:t>
      </w:r>
      <w:r w:rsidRPr="00453930">
        <w:t>inistri i Mbrojtjes për zbatimin e këtij vendimi.</w:t>
      </w:r>
    </w:p>
    <w:p w:rsidR="00DE668D" w:rsidRPr="00453930" w:rsidRDefault="00DE668D" w:rsidP="00DE668D">
      <w:pPr>
        <w:pStyle w:val="Paragrafi"/>
      </w:pPr>
      <w:r w:rsidRPr="00453930">
        <w:t> Ky ven</w:t>
      </w:r>
      <w:r>
        <w:t>dim hyn në fuqi pas botimit në Fletoren Zyrtare</w:t>
      </w:r>
      <w:r w:rsidRPr="00453930">
        <w:t>.</w:t>
      </w:r>
    </w:p>
    <w:p w:rsidR="00DE668D" w:rsidRPr="00453930" w:rsidRDefault="00DE668D" w:rsidP="00DE668D">
      <w:pPr>
        <w:pStyle w:val="Paragrafi"/>
      </w:pPr>
      <w:r w:rsidRPr="00453930">
        <w:t> </w:t>
      </w:r>
    </w:p>
    <w:p w:rsidR="00DE668D" w:rsidRPr="00453930" w:rsidRDefault="00DE668D" w:rsidP="00DE668D">
      <w:pPr>
        <w:pStyle w:val="Autoriteti"/>
        <w:keepNext w:val="0"/>
      </w:pPr>
      <w:r w:rsidRPr="00453930">
        <w:t> </w:t>
      </w:r>
      <w:r>
        <w:t>KRYEMINISTR</w:t>
      </w:r>
      <w:r w:rsidRPr="00453930">
        <w:t>I</w:t>
      </w:r>
    </w:p>
    <w:p w:rsidR="00DE668D" w:rsidRDefault="00DE668D" w:rsidP="00DE668D">
      <w:pPr>
        <w:pStyle w:val="AutoritetiEmer"/>
      </w:pPr>
      <w:r w:rsidRPr="00453930">
        <w:t> Sali Berisha</w:t>
      </w:r>
    </w:p>
    <w:sectPr w:rsidR="00DE66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668D"/>
    <w:rsid w:val="00093BA7"/>
    <w:rsid w:val="00155FB1"/>
    <w:rsid w:val="002331D7"/>
    <w:rsid w:val="00427864"/>
    <w:rsid w:val="00CD05AB"/>
    <w:rsid w:val="00D60C8B"/>
    <w:rsid w:val="00DE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6BECCB-50B5-476C-B098-C81A5859A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DE668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E668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E668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E668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E668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