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682" w:rsidRPr="00453930" w:rsidRDefault="00B10682" w:rsidP="00B10682">
      <w:pPr>
        <w:pStyle w:val="Akti"/>
        <w:keepNext w:val="0"/>
      </w:pPr>
      <w:bookmarkStart w:id="0" w:name="_GoBack"/>
      <w:bookmarkEnd w:id="0"/>
      <w:r>
        <w:t>VENDI</w:t>
      </w:r>
      <w:r w:rsidRPr="00453930">
        <w:t>M </w:t>
      </w:r>
    </w:p>
    <w:p w:rsidR="00B10682" w:rsidRDefault="00B10682" w:rsidP="00B10682">
      <w:pPr>
        <w:pStyle w:val="NumriData"/>
        <w:keepNext w:val="0"/>
      </w:pPr>
      <w:r w:rsidRPr="00453930">
        <w:t>Nr.974, datë 2.7.2008</w:t>
      </w:r>
    </w:p>
    <w:p w:rsidR="00B10682" w:rsidRPr="00453930" w:rsidRDefault="00B10682" w:rsidP="00B10682">
      <w:pPr>
        <w:pStyle w:val="Paragrafi"/>
      </w:pPr>
    </w:p>
    <w:p w:rsidR="00B10682" w:rsidRPr="00453930" w:rsidRDefault="00B10682" w:rsidP="00B10682">
      <w:pPr>
        <w:pStyle w:val="Titulli"/>
        <w:keepNext w:val="0"/>
      </w:pPr>
      <w:r w:rsidRPr="00453930">
        <w:t>PËR DHËNIE FONDI KOMUNËS TËRTHORË, PËR REALIZIMIN E PROCEDURAVE PËR ZHVENDOSJEN E VARREZAVE TË FSHATIT MORINË</w:t>
      </w:r>
    </w:p>
    <w:p w:rsidR="00B10682" w:rsidRPr="00453930" w:rsidRDefault="00B10682" w:rsidP="00B10682">
      <w:pPr>
        <w:pStyle w:val="Paragrafi"/>
      </w:pPr>
      <w:r w:rsidRPr="00453930">
        <w:t> </w:t>
      </w:r>
    </w:p>
    <w:p w:rsidR="00B10682" w:rsidRDefault="00B10682" w:rsidP="00B10682">
      <w:pPr>
        <w:pStyle w:val="Paragrafi"/>
      </w:pPr>
      <w:r w:rsidRPr="00453930">
        <w:t>Në mbështetje të nenit 10</w:t>
      </w:r>
      <w:r>
        <w:t>0 të Kushtetutës dhe të nenit 8</w:t>
      </w:r>
      <w:r w:rsidRPr="00453930">
        <w:t xml:space="preserve"> të </w:t>
      </w:r>
      <w:r>
        <w:t>ligjit nr.9464, datë 28.12.2005 “Për Buxhetin e Shtetit</w:t>
      </w:r>
      <w:r w:rsidRPr="00453930">
        <w:t xml:space="preserve"> të vitit 2006”,</w:t>
      </w:r>
      <w:r>
        <w:t xml:space="preserve"> të ndryshuar, me propozimin e M</w:t>
      </w:r>
      <w:r w:rsidRPr="00453930">
        <w:t>inistrit të Punëve Publike, Transportit dhe Telekomunikacionit, Këshilli i Ministrave</w:t>
      </w:r>
    </w:p>
    <w:p w:rsidR="00B10682" w:rsidRPr="00453930" w:rsidRDefault="00B10682" w:rsidP="00B10682">
      <w:pPr>
        <w:pStyle w:val="Paragrafi"/>
      </w:pPr>
    </w:p>
    <w:p w:rsidR="00B10682" w:rsidRPr="00453930" w:rsidRDefault="00B10682" w:rsidP="00B10682">
      <w:pPr>
        <w:pStyle w:val="VENDOSI"/>
        <w:keepNext w:val="0"/>
      </w:pPr>
      <w:r>
        <w:t>VENDOSI:</w:t>
      </w:r>
    </w:p>
    <w:p w:rsidR="00B10682" w:rsidRPr="00453930" w:rsidRDefault="00B10682" w:rsidP="00B10682">
      <w:pPr>
        <w:pStyle w:val="Paragrafi"/>
      </w:pPr>
      <w:r w:rsidRPr="00453930">
        <w:t> </w:t>
      </w:r>
    </w:p>
    <w:p w:rsidR="00B10682" w:rsidRPr="00453930" w:rsidRDefault="00B10682" w:rsidP="00B10682">
      <w:pPr>
        <w:pStyle w:val="Paragrafi"/>
      </w:pPr>
      <w:r>
        <w:t xml:space="preserve">1. </w:t>
      </w:r>
      <w:r w:rsidRPr="00453930">
        <w:t>Komun</w:t>
      </w:r>
      <w:r w:rsidRPr="00453930">
        <w:rPr>
          <w:rFonts w:ascii="Times New Roman" w:hAnsi="Times New Roman"/>
        </w:rPr>
        <w:t>ё</w:t>
      </w:r>
      <w:r w:rsidRPr="00453930">
        <w:rPr>
          <w:rFonts w:cs="CG Times"/>
        </w:rPr>
        <w:t>s Tërthorë t’i jepet fondi 11 240 000 (njëmbëdhjetë milionë e dyqind e dyzet mij</w:t>
      </w:r>
      <w:r w:rsidRPr="00453930">
        <w:rPr>
          <w:rFonts w:ascii="Times New Roman" w:hAnsi="Times New Roman"/>
        </w:rPr>
        <w:t>ё</w:t>
      </w:r>
      <w:r w:rsidRPr="00453930">
        <w:rPr>
          <w:rFonts w:cs="CG Times"/>
        </w:rPr>
        <w:t>) lekë, p</w:t>
      </w:r>
      <w:r w:rsidRPr="00453930">
        <w:rPr>
          <w:rFonts w:ascii="Times New Roman" w:hAnsi="Times New Roman"/>
        </w:rPr>
        <w:t>ё</w:t>
      </w:r>
      <w:r w:rsidRPr="00453930">
        <w:rPr>
          <w:rFonts w:cs="CG Times"/>
        </w:rPr>
        <w:t>r realizimin e procedurave, për zhvendo</w:t>
      </w:r>
      <w:r w:rsidRPr="00453930">
        <w:t xml:space="preserve">sjen e varrezave të fshatit Morinë, si rezultat i ndërtimit të segmentit rrugor Kalimash-Morinë, pjesë e autostradës Durrës-Kukës-Morinë.  </w:t>
      </w:r>
    </w:p>
    <w:p w:rsidR="00B10682" w:rsidRPr="00453930" w:rsidRDefault="00B10682" w:rsidP="00B10682">
      <w:pPr>
        <w:pStyle w:val="Paragrafi"/>
      </w:pPr>
      <w:r>
        <w:t xml:space="preserve">2. </w:t>
      </w:r>
      <w:r w:rsidRPr="00453930">
        <w:t>Ky fond t</w:t>
      </w:r>
      <w:r w:rsidRPr="00453930">
        <w:rPr>
          <w:rFonts w:ascii="Times New Roman" w:hAnsi="Times New Roman"/>
        </w:rPr>
        <w:t>ё</w:t>
      </w:r>
      <w:r w:rsidRPr="00453930">
        <w:rPr>
          <w:rFonts w:cs="CG Times"/>
        </w:rPr>
        <w:t xml:space="preserve">  përballohet nga llogaria e veçantë e Ministrisë së Financave, në Bankën e Shqipërisë, “Fondi i shpronë</w:t>
      </w:r>
      <w:r w:rsidRPr="00453930">
        <w:t>simeve”. </w:t>
      </w:r>
    </w:p>
    <w:p w:rsidR="00B10682" w:rsidRPr="00453930" w:rsidRDefault="00B10682" w:rsidP="00B10682">
      <w:pPr>
        <w:pStyle w:val="Paragrafi"/>
      </w:pPr>
      <w:r>
        <w:t xml:space="preserve">3. </w:t>
      </w:r>
      <w:r w:rsidRPr="00453930">
        <w:t>Procedurat për zhvendosjen e varrezave të fshatit Morinë të përfundojnë brenda 3 muajve nga data e hyrjes në fuqi të këtij vendimi.</w:t>
      </w:r>
    </w:p>
    <w:p w:rsidR="00B10682" w:rsidRDefault="00B10682" w:rsidP="00B10682">
      <w:pPr>
        <w:pStyle w:val="Paragrafi"/>
      </w:pPr>
      <w:r>
        <w:t xml:space="preserve">4. </w:t>
      </w:r>
      <w:r w:rsidRPr="00453930">
        <w:t>Përdorimi i fondit të bëhet në përputhje me udhëzimin e përbashkët të Ministrisë së Brendshme dhe Ministrisë së Financave.</w:t>
      </w:r>
    </w:p>
    <w:p w:rsidR="00B10682" w:rsidRDefault="00B10682" w:rsidP="00B10682">
      <w:pPr>
        <w:pStyle w:val="Paragrafi"/>
      </w:pPr>
    </w:p>
    <w:p w:rsidR="00B10682" w:rsidRDefault="00B10682" w:rsidP="00B10682">
      <w:pPr>
        <w:pStyle w:val="Paragrafi"/>
      </w:pPr>
    </w:p>
    <w:p w:rsidR="00B10682" w:rsidRPr="00453930" w:rsidRDefault="00B10682" w:rsidP="00B10682">
      <w:pPr>
        <w:pStyle w:val="Paragrafi"/>
      </w:pPr>
    </w:p>
    <w:p w:rsidR="00B10682" w:rsidRPr="00453930" w:rsidRDefault="00B10682" w:rsidP="00B10682">
      <w:pPr>
        <w:pStyle w:val="Paragrafi"/>
      </w:pPr>
      <w:r>
        <w:t xml:space="preserve">5. </w:t>
      </w:r>
      <w:r w:rsidRPr="00453930">
        <w:t>Ngarkohen Ministria e Financave, Ministria e Brendshme dhe komuna Tërthorë p</w:t>
      </w:r>
      <w:r w:rsidRPr="00453930">
        <w:rPr>
          <w:rFonts w:ascii="Times New Roman" w:hAnsi="Times New Roman"/>
        </w:rPr>
        <w:t>ё</w:t>
      </w:r>
      <w:r w:rsidRPr="00453930">
        <w:rPr>
          <w:rFonts w:cs="CG Times"/>
        </w:rPr>
        <w:t>r zbatimin e k</w:t>
      </w:r>
      <w:r w:rsidRPr="00453930">
        <w:rPr>
          <w:rFonts w:ascii="Times New Roman" w:hAnsi="Times New Roman"/>
        </w:rPr>
        <w:t>ё</w:t>
      </w:r>
      <w:r w:rsidRPr="00453930">
        <w:rPr>
          <w:rFonts w:cs="CG Times"/>
        </w:rPr>
        <w:t>tij vendimi.</w:t>
      </w:r>
    </w:p>
    <w:p w:rsidR="00B10682" w:rsidRPr="00453930" w:rsidRDefault="00B10682" w:rsidP="00B10682">
      <w:pPr>
        <w:pStyle w:val="Paragrafi"/>
      </w:pPr>
      <w:r>
        <w:t>6. Vendimi nr.808, datë 21.11.2007 i Këshillit të Ministrave</w:t>
      </w:r>
      <w:r w:rsidRPr="00453930">
        <w:t xml:space="preserve"> “Për dhënie fondi komunës </w:t>
      </w:r>
      <w:r>
        <w:t>Tërthorë</w:t>
      </w:r>
      <w:r w:rsidRPr="00453930">
        <w:t xml:space="preserve"> për realizimin e procedurave për zhvendosjen e varrezave të fshatit Morinë”, shfuqizohet.</w:t>
      </w:r>
    </w:p>
    <w:p w:rsidR="00B10682" w:rsidRPr="00453930" w:rsidRDefault="00B10682" w:rsidP="00B10682">
      <w:pPr>
        <w:pStyle w:val="Paragrafi"/>
      </w:pPr>
      <w:r w:rsidRPr="00453930">
        <w:t>Ky vendim hyn në fuqi menjëherë dhe b</w:t>
      </w:r>
      <w:r>
        <w:t>otohet në  Fletoren Z</w:t>
      </w:r>
      <w:r w:rsidRPr="00453930">
        <w:t>yrtare.</w:t>
      </w:r>
    </w:p>
    <w:p w:rsidR="00B10682" w:rsidRPr="00453930" w:rsidRDefault="00B10682" w:rsidP="00B10682">
      <w:pPr>
        <w:pStyle w:val="Paragrafi"/>
      </w:pPr>
      <w:r w:rsidRPr="00453930">
        <w:t> </w:t>
      </w:r>
    </w:p>
    <w:p w:rsidR="00B10682" w:rsidRPr="00453930" w:rsidRDefault="00B10682" w:rsidP="00B10682">
      <w:pPr>
        <w:pStyle w:val="Paragrafi"/>
      </w:pPr>
      <w:r w:rsidRPr="00453930">
        <w:t> </w:t>
      </w:r>
    </w:p>
    <w:p w:rsidR="00B10682" w:rsidRPr="00453930" w:rsidRDefault="00B10682" w:rsidP="00B10682">
      <w:pPr>
        <w:pStyle w:val="Autoriteti"/>
        <w:keepNext w:val="0"/>
      </w:pPr>
      <w:r>
        <w:t>KRYEMINISTR</w:t>
      </w:r>
      <w:r w:rsidRPr="00453930">
        <w:t>I </w:t>
      </w:r>
    </w:p>
    <w:p w:rsidR="00B10682" w:rsidRPr="00453930" w:rsidRDefault="00B10682" w:rsidP="00B10682">
      <w:pPr>
        <w:pStyle w:val="AutoritetiEmer"/>
      </w:pPr>
      <w:r w:rsidRPr="00453930">
        <w:t>Sali  Berisha</w:t>
      </w:r>
    </w:p>
    <w:sectPr w:rsidR="00B10682" w:rsidRPr="0045393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0682"/>
    <w:rsid w:val="00093BA7"/>
    <w:rsid w:val="00155FB1"/>
    <w:rsid w:val="00427864"/>
    <w:rsid w:val="005C717A"/>
    <w:rsid w:val="00B1068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1D7DDD-8EE7-44CE-9C2D-915CA550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B1068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1068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10682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1068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10682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2019-03-16T19:25:00Z</dcterms:created>
  <dcterms:modified xsi:type="dcterms:W3CDTF">2019-03-16T19:25:00Z</dcterms:modified>
</cp:coreProperties>
</file>