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BF9" w:rsidRPr="00254E88" w:rsidRDefault="004A6BF9" w:rsidP="00AB7F1A">
      <w:pPr>
        <w:pStyle w:val="Paragrafi"/>
      </w:pPr>
      <w:bookmarkStart w:id="0" w:name="_GoBack"/>
      <w:bookmarkEnd w:id="0"/>
    </w:p>
    <w:p w:rsidR="004A6BF9" w:rsidRPr="00254E88" w:rsidRDefault="004A6BF9" w:rsidP="004A6BF9">
      <w:pPr>
        <w:pStyle w:val="Akti"/>
        <w:keepNext w:val="0"/>
        <w:rPr>
          <w:lang w:val="it-IT"/>
        </w:rPr>
      </w:pPr>
      <w:r w:rsidRPr="00254E88">
        <w:rPr>
          <w:lang w:val="it-IT"/>
        </w:rPr>
        <w:t>Vendim</w:t>
      </w:r>
    </w:p>
    <w:p w:rsidR="004A6BF9" w:rsidRPr="00254E88" w:rsidRDefault="004A6BF9" w:rsidP="004A6BF9">
      <w:pPr>
        <w:pStyle w:val="NumriData"/>
        <w:keepNext w:val="0"/>
        <w:rPr>
          <w:szCs w:val="22"/>
          <w:lang w:val="it-IT"/>
        </w:rPr>
      </w:pPr>
      <w:r w:rsidRPr="00254E88">
        <w:rPr>
          <w:szCs w:val="22"/>
          <w:lang w:val="it-IT"/>
        </w:rPr>
        <w:t>Nr.1115,  datë 23.7.2008</w:t>
      </w:r>
    </w:p>
    <w:p w:rsidR="004A6BF9" w:rsidRPr="00254E88" w:rsidRDefault="004A6BF9" w:rsidP="004A6BF9">
      <w:pPr>
        <w:pStyle w:val="Paragrafi"/>
        <w:rPr>
          <w:szCs w:val="22"/>
          <w:lang w:val="it-IT"/>
        </w:rPr>
      </w:pPr>
    </w:p>
    <w:p w:rsidR="004A6BF9" w:rsidRPr="00254E88" w:rsidRDefault="004A6BF9" w:rsidP="004A6BF9">
      <w:pPr>
        <w:pStyle w:val="Titulli"/>
        <w:keepNext w:val="0"/>
        <w:rPr>
          <w:lang w:val="it-IT"/>
        </w:rPr>
      </w:pPr>
      <w:r w:rsidRPr="00254E88">
        <w:rPr>
          <w:lang w:val="it-IT"/>
        </w:rPr>
        <w:t>Për miratimin, në parim, të marrëveshjes së financimit, ndërmjet Këshillit të Ministrave të republikës së Shqipërisë dhe qeverisë së spanjës, në kuadër të programit “Një OKB”, për projektin “qeverisje ekonomike, reforma rregullatore, pjesëmarrje e publikut, si dhe zhvillimi pro të varfërve, në shqipëri”</w:t>
      </w:r>
    </w:p>
    <w:p w:rsidR="004A6BF9" w:rsidRPr="00254E88" w:rsidRDefault="004A6BF9" w:rsidP="00AB7F1A">
      <w:pPr>
        <w:pStyle w:val="BazLigjPropozues"/>
      </w:pPr>
    </w:p>
    <w:p w:rsidR="004A6BF9" w:rsidRPr="00254E88" w:rsidRDefault="004A6BF9" w:rsidP="00AB7F1A">
      <w:pPr>
        <w:pStyle w:val="BazLigjPropozues"/>
      </w:pPr>
      <w:r w:rsidRPr="00254E88">
        <w:t>Në mbështetje të nenit 100 të Kushtetutës dhe të neneve 5 e 7 të ligjit nr.8371, datë 9.7.1998 “Për lidhjen e traktateve dhe marrëveshjeve ndërkombëtare”, me propozimin e Ministrit të Ekonomisë, Tregtisë dhe Energjetikës dhe të Ministrit të Punëve Publike, Transportit dhe Telekomunikacionit, Këshilli i Ministrave</w:t>
      </w:r>
    </w:p>
    <w:p w:rsidR="004A6BF9" w:rsidRPr="00254E88" w:rsidRDefault="004A6BF9" w:rsidP="004A6BF9">
      <w:pPr>
        <w:pStyle w:val="Paragrafi"/>
        <w:rPr>
          <w:szCs w:val="22"/>
          <w:lang w:val="it-IT"/>
        </w:rPr>
      </w:pPr>
    </w:p>
    <w:p w:rsidR="004A6BF9" w:rsidRPr="00254E88" w:rsidRDefault="004A6BF9" w:rsidP="004A6BF9">
      <w:pPr>
        <w:pStyle w:val="VENDOSI"/>
        <w:keepNext w:val="0"/>
        <w:rPr>
          <w:lang w:val="it-IT"/>
        </w:rPr>
      </w:pPr>
      <w:r w:rsidRPr="00254E88">
        <w:rPr>
          <w:lang w:val="it-IT"/>
        </w:rPr>
        <w:t>Vendosi:</w:t>
      </w:r>
    </w:p>
    <w:p w:rsidR="004A6BF9" w:rsidRPr="00254E88" w:rsidRDefault="004A6BF9" w:rsidP="004A6BF9">
      <w:pPr>
        <w:pStyle w:val="Paragrafi"/>
        <w:rPr>
          <w:szCs w:val="22"/>
          <w:lang w:val="it-IT"/>
        </w:rPr>
      </w:pPr>
    </w:p>
    <w:p w:rsidR="004A6BF9" w:rsidRPr="00254E88" w:rsidRDefault="004A6BF9" w:rsidP="004A6BF9">
      <w:pPr>
        <w:pStyle w:val="Paragrafi"/>
        <w:rPr>
          <w:szCs w:val="22"/>
          <w:lang w:val="it-IT"/>
        </w:rPr>
      </w:pPr>
      <w:r w:rsidRPr="00254E88">
        <w:rPr>
          <w:szCs w:val="22"/>
          <w:lang w:val="it-IT"/>
        </w:rPr>
        <w:t>Miratimin, në parim të marrëveshjes së financimit, ndërmjet Këshillit të Ministrave të Republikës së Shqipërisë dhe qeverisë së Spanjës, në kuadër të programit “Një OKB”, për projektin “Qeverisje ekonomike, reforma rregullatore, pjesëmarrje e publikut, si dhe zhvillimi pro të varfërve, në Shqipëri”, në vlerën 2 097 564 (dy milionë e nëntëdhjetë e shtatë mijë e pesëqind e gjashtëdhjetë e katër) USD.</w:t>
      </w:r>
    </w:p>
    <w:p w:rsidR="004A6BF9" w:rsidRPr="00254E88" w:rsidRDefault="004A6BF9" w:rsidP="004A6BF9">
      <w:pPr>
        <w:pStyle w:val="Paragrafi"/>
        <w:rPr>
          <w:szCs w:val="22"/>
          <w:lang w:val="it-IT"/>
        </w:rPr>
      </w:pPr>
      <w:r w:rsidRPr="00254E88">
        <w:rPr>
          <w:szCs w:val="22"/>
          <w:lang w:val="it-IT"/>
        </w:rPr>
        <w:t>Ky vendim hyn në fuqi menjëherë dhe botohet në Fletoren Zyrtare.</w:t>
      </w:r>
    </w:p>
    <w:p w:rsidR="004A6BF9" w:rsidRPr="00254E88" w:rsidRDefault="004A6BF9" w:rsidP="004A6BF9">
      <w:pPr>
        <w:pStyle w:val="Autoriteti"/>
        <w:keepNext w:val="0"/>
        <w:rPr>
          <w:lang w:val="it-IT"/>
        </w:rPr>
      </w:pPr>
      <w:r w:rsidRPr="00254E88">
        <w:rPr>
          <w:lang w:val="it-IT"/>
        </w:rPr>
        <w:t>Kryeministri</w:t>
      </w:r>
    </w:p>
    <w:p w:rsidR="004A6BF9" w:rsidRPr="00254E88" w:rsidRDefault="004A6BF9" w:rsidP="004A6BF9">
      <w:pPr>
        <w:pStyle w:val="AutoritetiEmer"/>
        <w:rPr>
          <w:lang w:val="it-IT"/>
        </w:rPr>
      </w:pPr>
      <w:r w:rsidRPr="00254E88">
        <w:rPr>
          <w:lang w:val="it-IT"/>
        </w:rPr>
        <w:t>Sali Berisha</w:t>
      </w:r>
    </w:p>
    <w:sectPr w:rsidR="004A6BF9" w:rsidRPr="00254E88"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A6BF9"/>
    <w:rsid w:val="000178C2"/>
    <w:rsid w:val="000A780A"/>
    <w:rsid w:val="00143799"/>
    <w:rsid w:val="001D0261"/>
    <w:rsid w:val="00211EE2"/>
    <w:rsid w:val="00215567"/>
    <w:rsid w:val="002B089D"/>
    <w:rsid w:val="00300F6E"/>
    <w:rsid w:val="003218C2"/>
    <w:rsid w:val="003540BF"/>
    <w:rsid w:val="003B3DD8"/>
    <w:rsid w:val="004A6BF9"/>
    <w:rsid w:val="004C3478"/>
    <w:rsid w:val="004E15C6"/>
    <w:rsid w:val="00505A2E"/>
    <w:rsid w:val="005C7CDE"/>
    <w:rsid w:val="00626521"/>
    <w:rsid w:val="009723D5"/>
    <w:rsid w:val="009B365E"/>
    <w:rsid w:val="009C7562"/>
    <w:rsid w:val="00AB7F1A"/>
    <w:rsid w:val="00BD1D25"/>
    <w:rsid w:val="00BF58DD"/>
    <w:rsid w:val="00C24C1C"/>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52BE27E-0484-4677-AD22-59C7CD307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6BF9"/>
    <w:rPr>
      <w:rFonts w:eastAsia="MS Mincho"/>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link w:val="AutoritetiCha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rsid w:val="00300F6E"/>
    <w:pPr>
      <w:keepNext/>
      <w:widowControl w:val="0"/>
      <w:jc w:val="center"/>
      <w:outlineLvl w:val="0"/>
    </w:pPr>
    <w:rPr>
      <w:rFonts w:ascii="CG Times" w:hAnsi="CG Times"/>
      <w:b/>
      <w:sz w:val="22"/>
      <w:lang w:eastAsia="en-US"/>
    </w:rPr>
  </w:style>
  <w:style w:type="paragraph" w:customStyle="1" w:styleId="Paragrafi">
    <w:name w:val="Paragrafi"/>
    <w:link w:val="ParagrafiChar"/>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300F6E"/>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style>
  <w:style w:type="paragraph" w:customStyle="1" w:styleId="footnote">
    <w:name w:val="footnote"/>
    <w:basedOn w:val="Normal"/>
    <w:rsid w:val="00300F6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BULLETUDHEZIM">
    <w:name w:val="BULLET UDHEZIM"/>
    <w:basedOn w:val="Normal"/>
    <w:rsid w:val="00300F6E"/>
    <w:pPr>
      <w:widowControl w:val="0"/>
      <w:tabs>
        <w:tab w:val="num" w:pos="360"/>
      </w:tabs>
      <w:spacing w:before="120" w:after="120"/>
      <w:jc w:val="both"/>
    </w:pPr>
    <w:rPr>
      <w:rFonts w:ascii="Book Antiqua" w:hAnsi="Book Antiqua"/>
      <w:sz w:val="22"/>
      <w:szCs w:val="22"/>
    </w:rPr>
  </w:style>
  <w:style w:type="paragraph" w:customStyle="1" w:styleId="Pas">
    <w:name w:val="Pas"/>
    <w:basedOn w:val="Normal"/>
    <w:rsid w:val="00300F6E"/>
    <w:pPr>
      <w:widowControl w:val="0"/>
    </w:pPr>
    <w:rPr>
      <w:rFonts w:ascii="CG Times" w:hAnsi="CG Times"/>
      <w:sz w:val="22"/>
      <w:szCs w:val="22"/>
    </w:rPr>
  </w:style>
  <w:style w:type="paragraph" w:customStyle="1" w:styleId="Char">
    <w:name w:val=" Char"/>
    <w:basedOn w:val="Normal"/>
    <w:rsid w:val="00300F6E"/>
    <w:pPr>
      <w:widowControl w:val="0"/>
      <w:spacing w:after="160" w:line="240" w:lineRule="exact"/>
      <w:jc w:val="both"/>
    </w:pPr>
    <w:rPr>
      <w:rFonts w:ascii="Tahoma" w:hAnsi="Tahoma"/>
      <w:sz w:val="22"/>
      <w:szCs w:val="22"/>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300F6E"/>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300F6E"/>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szCs w:val="22"/>
      <w:lang w:val="it-IT"/>
    </w:rPr>
  </w:style>
  <w:style w:type="paragraph" w:customStyle="1" w:styleId="xl46">
    <w:name w:val="xl46"/>
    <w:basedOn w:val="Normal"/>
    <w:rsid w:val="00300F6E"/>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300F6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300F6E"/>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300F6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basedOn w:val="DefaultParagraphFont"/>
    <w:link w:val="Paragrafi"/>
    <w:rsid w:val="004A6BF9"/>
    <w:rPr>
      <w:rFonts w:ascii="CG Times" w:eastAsia="MS Mincho" w:hAnsi="CG Times"/>
      <w:sz w:val="22"/>
      <w:lang w:val="en-US" w:eastAsia="en-US" w:bidi="ar-SA"/>
    </w:rPr>
  </w:style>
  <w:style w:type="character" w:customStyle="1" w:styleId="VENDOSIChar">
    <w:name w:val="VENDOSI Char"/>
    <w:basedOn w:val="DefaultParagraphFont"/>
    <w:link w:val="VENDOSI"/>
    <w:rsid w:val="004A6BF9"/>
    <w:rPr>
      <w:rFonts w:ascii="CG Times" w:eastAsia="MS Mincho" w:hAnsi="CG Times"/>
      <w:caps/>
      <w:sz w:val="22"/>
      <w:szCs w:val="22"/>
      <w:lang w:val="en-GB" w:eastAsia="en-US" w:bidi="ar-SA"/>
    </w:rPr>
  </w:style>
  <w:style w:type="character" w:customStyle="1" w:styleId="AutoritetiChar">
    <w:name w:val="Autoriteti Char"/>
    <w:basedOn w:val="DefaultParagraphFont"/>
    <w:link w:val="Autoriteti"/>
    <w:rsid w:val="004A6BF9"/>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2019-03-16T19:38:00Z</dcterms:created>
  <dcterms:modified xsi:type="dcterms:W3CDTF">2019-03-16T19:38:00Z</dcterms:modified>
</cp:coreProperties>
</file>