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0FB" w:rsidRPr="00254E88" w:rsidRDefault="009100FB" w:rsidP="009100FB">
      <w:pPr>
        <w:pStyle w:val="Akti"/>
        <w:keepNext w:val="0"/>
        <w:rPr>
          <w:lang w:val="it-IT"/>
        </w:rPr>
      </w:pPr>
      <w:bookmarkStart w:id="0" w:name="_GoBack"/>
      <w:bookmarkEnd w:id="0"/>
      <w:r w:rsidRPr="00254E88">
        <w:rPr>
          <w:lang w:val="it-IT"/>
        </w:rPr>
        <w:t>Vendim</w:t>
      </w:r>
    </w:p>
    <w:p w:rsidR="009100FB" w:rsidRPr="00254E88" w:rsidRDefault="009100FB" w:rsidP="009100FB">
      <w:pPr>
        <w:pStyle w:val="NumriData"/>
        <w:keepNext w:val="0"/>
        <w:rPr>
          <w:szCs w:val="22"/>
          <w:lang w:val="it-IT"/>
        </w:rPr>
      </w:pPr>
      <w:r w:rsidRPr="00254E88">
        <w:rPr>
          <w:szCs w:val="22"/>
          <w:lang w:val="it-IT"/>
        </w:rPr>
        <w:t>Nr.1108, datë 30.7.2008</w:t>
      </w:r>
    </w:p>
    <w:p w:rsidR="009100FB" w:rsidRPr="00254E88" w:rsidRDefault="009100FB" w:rsidP="009100FB">
      <w:pPr>
        <w:pStyle w:val="Paragrafi"/>
        <w:rPr>
          <w:szCs w:val="22"/>
          <w:lang w:val="it-IT"/>
        </w:rPr>
      </w:pPr>
    </w:p>
    <w:p w:rsidR="009100FB" w:rsidRPr="00254E88" w:rsidRDefault="009100FB" w:rsidP="009100FB">
      <w:pPr>
        <w:pStyle w:val="Titulli"/>
        <w:keepNext w:val="0"/>
        <w:rPr>
          <w:lang w:val="it-IT"/>
        </w:rPr>
      </w:pPr>
      <w:r w:rsidRPr="00254E88">
        <w:rPr>
          <w:lang w:val="it-IT"/>
        </w:rPr>
        <w:t>Për miratimin e listës së inventarit të pronave të paluajtshme shtetërore, të cilat kalojnë në pronësi të operatorit të sistemit të shpërndarjes, SHA</w:t>
      </w:r>
    </w:p>
    <w:p w:rsidR="009100FB" w:rsidRPr="00254E88" w:rsidRDefault="009100FB" w:rsidP="009100FB">
      <w:pPr>
        <w:pStyle w:val="Paragrafi"/>
        <w:rPr>
          <w:szCs w:val="22"/>
          <w:lang w:val="it-IT"/>
        </w:rPr>
      </w:pPr>
    </w:p>
    <w:p w:rsidR="009100FB" w:rsidRPr="00254E88" w:rsidRDefault="009100FB" w:rsidP="009100FB">
      <w:pPr>
        <w:pStyle w:val="BazLigjPropozues"/>
      </w:pPr>
      <w:r w:rsidRPr="00254E88">
        <w:t>Në mbështetje të nenit 100 të Kushtetutës dhe të neneve 8,13 e 15 të ligjit nr.8743, datë 22.2.2001 “Për pronat e paluajtshme të shtetit”, të ndryshuar, me propozimin e Ministrit të Ekonomisë, Tregtisë dhe Energjetikës, Këshilli i Ministrave</w:t>
      </w:r>
    </w:p>
    <w:p w:rsidR="009100FB" w:rsidRPr="00254E88" w:rsidRDefault="009100FB" w:rsidP="009100FB">
      <w:pPr>
        <w:pStyle w:val="Paragrafi"/>
        <w:rPr>
          <w:szCs w:val="22"/>
          <w:lang w:val="it-IT"/>
        </w:rPr>
      </w:pPr>
    </w:p>
    <w:p w:rsidR="009100FB" w:rsidRPr="00254E88" w:rsidRDefault="009100FB" w:rsidP="009100FB">
      <w:pPr>
        <w:pStyle w:val="VENDOSI"/>
        <w:keepNext w:val="0"/>
        <w:rPr>
          <w:lang w:val="it-IT"/>
        </w:rPr>
      </w:pPr>
      <w:r w:rsidRPr="00254E88">
        <w:rPr>
          <w:lang w:val="it-IT"/>
        </w:rPr>
        <w:t>Vendosi:</w:t>
      </w:r>
    </w:p>
    <w:p w:rsidR="009100FB" w:rsidRPr="00254E88" w:rsidRDefault="009100FB" w:rsidP="009100FB">
      <w:pPr>
        <w:pStyle w:val="Paragrafi"/>
        <w:rPr>
          <w:szCs w:val="22"/>
          <w:lang w:val="it-IT"/>
        </w:rPr>
      </w:pPr>
    </w:p>
    <w:p w:rsidR="009100FB" w:rsidRDefault="009100FB" w:rsidP="009100FB">
      <w:pPr>
        <w:pStyle w:val="Paragrafi"/>
        <w:rPr>
          <w:szCs w:val="22"/>
          <w:lang w:val="it-IT"/>
        </w:rPr>
      </w:pPr>
      <w:r w:rsidRPr="00254E88">
        <w:rPr>
          <w:szCs w:val="22"/>
          <w:lang w:val="it-IT"/>
        </w:rPr>
        <w:t>1. Miratimin e listës së inventarit të pronave të paluajtshme shtetërore të sistemit të shpërndarjes së energjisë elektrike, të cilat kalojnë në pronësi të Operatorit të Sistemit të Shpërndarjes (OSSH) sh.a., sipas lidhjeve (gjithsej 1416 fletë), që i bashkëlidhen këtij vendimi.</w:t>
      </w:r>
    </w:p>
    <w:p w:rsidR="009100FB" w:rsidRPr="00254E88" w:rsidRDefault="009100FB" w:rsidP="009100FB">
      <w:pPr>
        <w:pStyle w:val="Paragrafi"/>
        <w:rPr>
          <w:szCs w:val="22"/>
          <w:lang w:val="it-IT"/>
        </w:rPr>
      </w:pPr>
      <w:r w:rsidRPr="00254E88">
        <w:rPr>
          <w:szCs w:val="22"/>
          <w:lang w:val="it-IT"/>
        </w:rPr>
        <w:t>2. Heqjen nga inventari i pronave të paluajtshme shtetërore, të sistemit të prodhimit, transmetimit dhe shpërndarjes së energjisë elektrike, në përgjegjësi administrimi të KESH sh.a.-së, miratuar me vendimin nr.122, datë 4.3.2004 të Këshillit të Ministrave, të pronave, që i përkasin sistemit të shpërndarjes, sipas fletëve, të përcaktuara në shtojcën nr.1, që i bashkëlidhet këtij vendimi.</w:t>
      </w:r>
    </w:p>
    <w:p w:rsidR="009100FB" w:rsidRPr="00254E88" w:rsidRDefault="009100FB" w:rsidP="009100FB">
      <w:pPr>
        <w:pStyle w:val="Paragrafi"/>
        <w:rPr>
          <w:szCs w:val="22"/>
          <w:lang w:val="it-IT"/>
        </w:rPr>
      </w:pPr>
      <w:r w:rsidRPr="00254E88">
        <w:rPr>
          <w:szCs w:val="22"/>
          <w:lang w:val="it-IT"/>
        </w:rPr>
        <w:t>3. Në inventarin e pronave të paluajtshme shtetërore të sistemit të prodhimit dhe të transmetimit të energjisë elektrike, në përgjegjësi administrimi të KESH sh.a.-së, ndryshohen të dhënat për pronat, sipas tabelave (gjithsej 3 fletë), që i bashkëlidhen këtij vendimi.</w:t>
      </w:r>
    </w:p>
    <w:p w:rsidR="009100FB" w:rsidRPr="00254E88" w:rsidRDefault="009100FB" w:rsidP="009100FB">
      <w:pPr>
        <w:pStyle w:val="Paragrafi"/>
        <w:rPr>
          <w:szCs w:val="22"/>
          <w:lang w:val="it-IT"/>
        </w:rPr>
      </w:pPr>
      <w:r w:rsidRPr="00254E88">
        <w:rPr>
          <w:szCs w:val="22"/>
          <w:lang w:val="it-IT"/>
        </w:rPr>
        <w:t>4. Ngarkohen Ministria e Ekonomisë, Tregtisë dhe Energjetikës dhe Ministria e Brendshme për zbatimin e këtij vendimi.</w:t>
      </w:r>
    </w:p>
    <w:p w:rsidR="009100FB" w:rsidRPr="00254E88" w:rsidRDefault="009100FB" w:rsidP="009100FB">
      <w:pPr>
        <w:pStyle w:val="Paragrafi"/>
        <w:rPr>
          <w:szCs w:val="22"/>
          <w:lang w:val="it-IT"/>
        </w:rPr>
      </w:pPr>
      <w:r w:rsidRPr="00254E88">
        <w:rPr>
          <w:szCs w:val="22"/>
          <w:lang w:val="it-IT"/>
        </w:rPr>
        <w:t>Ky vendim hyn në fuqi pas botimit në Fletoren Zyrtare.</w:t>
      </w:r>
    </w:p>
    <w:p w:rsidR="009100FB" w:rsidRPr="00254E88" w:rsidRDefault="009100FB" w:rsidP="009100FB">
      <w:pPr>
        <w:pStyle w:val="Paragrafi"/>
        <w:rPr>
          <w:szCs w:val="22"/>
          <w:lang w:val="it-IT"/>
        </w:rPr>
      </w:pPr>
    </w:p>
    <w:p w:rsidR="009100FB" w:rsidRPr="00254E88" w:rsidRDefault="009100FB" w:rsidP="009100FB">
      <w:pPr>
        <w:pStyle w:val="Autoriteti"/>
        <w:keepNext w:val="0"/>
        <w:rPr>
          <w:lang w:val="it-IT"/>
        </w:rPr>
      </w:pPr>
      <w:r w:rsidRPr="00254E88">
        <w:rPr>
          <w:lang w:val="it-IT"/>
        </w:rPr>
        <w:t>Kryeministri</w:t>
      </w:r>
    </w:p>
    <w:p w:rsidR="009100FB" w:rsidRDefault="009100FB" w:rsidP="009100FB">
      <w:pPr>
        <w:pStyle w:val="AutoritetiEmer"/>
        <w:rPr>
          <w:lang w:val="it-IT"/>
        </w:rPr>
      </w:pPr>
      <w:r w:rsidRPr="00254E88">
        <w:rPr>
          <w:lang w:val="it-IT"/>
        </w:rPr>
        <w:t>Sali Berisha</w:t>
      </w:r>
    </w:p>
    <w:p w:rsidR="009100FB" w:rsidRPr="00254E88" w:rsidRDefault="009100FB" w:rsidP="009100FB">
      <w:pPr>
        <w:pStyle w:val="Paragrafi"/>
      </w:pPr>
    </w:p>
    <w:p w:rsidR="009100FB" w:rsidRPr="00254E88" w:rsidRDefault="009100FB" w:rsidP="009100FB">
      <w:pPr>
        <w:pStyle w:val="Paragrafi"/>
        <w:rPr>
          <w:szCs w:val="22"/>
          <w:lang w:val="it-IT"/>
        </w:rPr>
      </w:pPr>
    </w:p>
    <w:p w:rsidR="009100FB" w:rsidRDefault="009100FB" w:rsidP="009100FB">
      <w:pPr>
        <w:pStyle w:val="TitulliNr"/>
        <w:rPr>
          <w:lang w:val="it-IT"/>
        </w:rPr>
      </w:pPr>
      <w:r w:rsidRPr="00254E88">
        <w:rPr>
          <w:lang w:val="it-IT"/>
        </w:rPr>
        <w:t>Shtojca nr.1</w:t>
      </w:r>
    </w:p>
    <w:p w:rsidR="009100FB" w:rsidRPr="00254E88" w:rsidRDefault="009100FB" w:rsidP="009100FB">
      <w:pPr>
        <w:pStyle w:val="TitulliNr"/>
        <w:rPr>
          <w:lang w:val="it-IT"/>
        </w:rPr>
      </w:pPr>
    </w:p>
    <w:p w:rsidR="009100FB" w:rsidRPr="009100FB" w:rsidRDefault="009100FB" w:rsidP="009100FB">
      <w:pPr>
        <w:pStyle w:val="Paragrafi"/>
        <w:rPr>
          <w:lang w:val="it-IT"/>
        </w:rPr>
      </w:pPr>
      <w:r w:rsidRPr="009100FB">
        <w:rPr>
          <w:lang w:val="it-IT"/>
        </w:rPr>
        <w:t>- 118-154;</w:t>
      </w:r>
    </w:p>
    <w:p w:rsidR="009100FB" w:rsidRPr="009100FB" w:rsidRDefault="009100FB" w:rsidP="009100FB">
      <w:pPr>
        <w:pStyle w:val="Paragrafi"/>
        <w:rPr>
          <w:lang w:val="it-IT"/>
        </w:rPr>
      </w:pPr>
      <w:r>
        <w:rPr>
          <w:lang w:val="it-IT"/>
        </w:rPr>
        <w:t xml:space="preserve">- </w:t>
      </w:r>
      <w:r w:rsidRPr="009100FB">
        <w:rPr>
          <w:lang w:val="it-IT"/>
        </w:rPr>
        <w:t>157;</w:t>
      </w:r>
    </w:p>
    <w:p w:rsidR="009100FB" w:rsidRPr="009100FB" w:rsidRDefault="009100FB" w:rsidP="009100FB">
      <w:pPr>
        <w:pStyle w:val="Paragrafi"/>
        <w:rPr>
          <w:lang w:val="it-IT"/>
        </w:rPr>
      </w:pPr>
      <w:r>
        <w:rPr>
          <w:lang w:val="it-IT"/>
        </w:rPr>
        <w:t xml:space="preserve">- </w:t>
      </w:r>
      <w:r w:rsidRPr="009100FB">
        <w:rPr>
          <w:lang w:val="it-IT"/>
        </w:rPr>
        <w:t>158 (pronat nr.5 e nr.6);</w:t>
      </w:r>
    </w:p>
    <w:p w:rsidR="009100FB" w:rsidRPr="009100FB" w:rsidRDefault="009100FB" w:rsidP="009100FB">
      <w:pPr>
        <w:pStyle w:val="Paragrafi"/>
        <w:rPr>
          <w:lang w:val="it-IT"/>
        </w:rPr>
      </w:pPr>
      <w:r>
        <w:rPr>
          <w:lang w:val="it-IT"/>
        </w:rPr>
        <w:t xml:space="preserve">- </w:t>
      </w:r>
      <w:r w:rsidRPr="009100FB">
        <w:rPr>
          <w:lang w:val="it-IT"/>
        </w:rPr>
        <w:t>159;</w:t>
      </w:r>
    </w:p>
    <w:p w:rsidR="009100FB" w:rsidRPr="009100FB" w:rsidRDefault="009100FB" w:rsidP="009100FB">
      <w:pPr>
        <w:pStyle w:val="Paragrafi"/>
        <w:rPr>
          <w:lang w:val="it-IT"/>
        </w:rPr>
      </w:pPr>
      <w:r>
        <w:rPr>
          <w:lang w:val="it-IT"/>
        </w:rPr>
        <w:t xml:space="preserve">- </w:t>
      </w:r>
      <w:r w:rsidRPr="009100FB">
        <w:rPr>
          <w:lang w:val="it-IT"/>
        </w:rPr>
        <w:t>160 (prona nr,2);</w:t>
      </w:r>
    </w:p>
    <w:p w:rsidR="009100FB" w:rsidRPr="009100FB" w:rsidRDefault="009100FB" w:rsidP="009100FB">
      <w:pPr>
        <w:pStyle w:val="Paragrafi"/>
        <w:rPr>
          <w:lang w:val="it-IT"/>
        </w:rPr>
      </w:pPr>
      <w:r>
        <w:rPr>
          <w:lang w:val="it-IT"/>
        </w:rPr>
        <w:t xml:space="preserve">- </w:t>
      </w:r>
      <w:r w:rsidRPr="009100FB">
        <w:rPr>
          <w:lang w:val="it-IT"/>
        </w:rPr>
        <w:t>161-166;</w:t>
      </w:r>
    </w:p>
    <w:p w:rsidR="009100FB" w:rsidRPr="009100FB" w:rsidRDefault="009100FB" w:rsidP="009100FB">
      <w:pPr>
        <w:pStyle w:val="Paragrafi"/>
        <w:rPr>
          <w:lang w:val="it-IT"/>
        </w:rPr>
      </w:pPr>
      <w:r>
        <w:rPr>
          <w:lang w:val="it-IT"/>
        </w:rPr>
        <w:t xml:space="preserve">- </w:t>
      </w:r>
      <w:r w:rsidRPr="009100FB">
        <w:rPr>
          <w:lang w:val="it-IT"/>
        </w:rPr>
        <w:t>168-179;</w:t>
      </w:r>
    </w:p>
    <w:p w:rsidR="009100FB" w:rsidRPr="009100FB" w:rsidRDefault="009100FB" w:rsidP="009100FB">
      <w:pPr>
        <w:pStyle w:val="Paragrafi"/>
        <w:rPr>
          <w:lang w:val="it-IT"/>
        </w:rPr>
      </w:pPr>
      <w:r>
        <w:rPr>
          <w:lang w:val="it-IT"/>
        </w:rPr>
        <w:t xml:space="preserve">- </w:t>
      </w:r>
      <w:r w:rsidRPr="009100FB">
        <w:rPr>
          <w:lang w:val="it-IT"/>
        </w:rPr>
        <w:t>180 (pronat nr.2 e nr.3);</w:t>
      </w:r>
    </w:p>
    <w:p w:rsidR="009100FB" w:rsidRPr="009100FB" w:rsidRDefault="009100FB" w:rsidP="009100FB">
      <w:pPr>
        <w:pStyle w:val="Paragrafi"/>
        <w:rPr>
          <w:lang w:val="it-IT"/>
        </w:rPr>
      </w:pPr>
      <w:r>
        <w:rPr>
          <w:lang w:val="it-IT"/>
        </w:rPr>
        <w:t xml:space="preserve">- </w:t>
      </w:r>
      <w:r w:rsidRPr="009100FB">
        <w:rPr>
          <w:lang w:val="it-IT"/>
        </w:rPr>
        <w:t>181-182;</w:t>
      </w:r>
    </w:p>
    <w:p w:rsidR="009100FB" w:rsidRPr="009100FB" w:rsidRDefault="009100FB" w:rsidP="009100FB">
      <w:pPr>
        <w:pStyle w:val="Paragrafi"/>
        <w:rPr>
          <w:lang w:val="it-IT"/>
        </w:rPr>
      </w:pPr>
      <w:r w:rsidRPr="009100FB">
        <w:rPr>
          <w:lang w:val="it-IT"/>
        </w:rPr>
        <w:t>- 183 (pronat nr.2, nr.3 e nr.4);</w:t>
      </w:r>
    </w:p>
    <w:p w:rsidR="009100FB" w:rsidRPr="009100FB" w:rsidRDefault="009100FB" w:rsidP="009100FB">
      <w:pPr>
        <w:pStyle w:val="Paragrafi"/>
      </w:pPr>
      <w:r>
        <w:rPr>
          <w:lang w:val="it-IT"/>
        </w:rPr>
        <w:t xml:space="preserve">- </w:t>
      </w:r>
      <w:r w:rsidRPr="009100FB">
        <w:t>184-259;</w:t>
      </w:r>
    </w:p>
    <w:p w:rsidR="009100FB" w:rsidRPr="009100FB" w:rsidRDefault="009100FB" w:rsidP="009100FB">
      <w:pPr>
        <w:pStyle w:val="Paragrafi"/>
      </w:pPr>
      <w:r>
        <w:t xml:space="preserve">- </w:t>
      </w:r>
      <w:r w:rsidRPr="009100FB">
        <w:t>261-284;</w:t>
      </w:r>
    </w:p>
    <w:p w:rsidR="009100FB" w:rsidRPr="009100FB" w:rsidRDefault="009100FB" w:rsidP="009100FB">
      <w:pPr>
        <w:pStyle w:val="Paragrafi"/>
      </w:pPr>
      <w:r>
        <w:t xml:space="preserve">- </w:t>
      </w:r>
      <w:r w:rsidRPr="009100FB">
        <w:t>285;</w:t>
      </w:r>
    </w:p>
    <w:p w:rsidR="009100FB" w:rsidRPr="009100FB" w:rsidRDefault="009100FB" w:rsidP="009100FB">
      <w:pPr>
        <w:pStyle w:val="Paragrafi"/>
      </w:pPr>
      <w:r w:rsidRPr="009100FB">
        <w:t>286 (pronat nr.1/6, nr.1/7, nr.1/8, nr.1/9, nr.1/10, nr.1/11, nr.1/15 e nr.1/16);</w:t>
      </w:r>
    </w:p>
    <w:p w:rsidR="009100FB" w:rsidRPr="009100FB" w:rsidRDefault="009100FB" w:rsidP="009100FB">
      <w:pPr>
        <w:pStyle w:val="Paragrafi"/>
        <w:rPr>
          <w:lang w:val="it-IT"/>
        </w:rPr>
      </w:pPr>
      <w:r w:rsidRPr="009100FB">
        <w:rPr>
          <w:lang w:val="it-IT"/>
        </w:rPr>
        <w:t>287-449;</w:t>
      </w:r>
    </w:p>
    <w:p w:rsidR="009100FB" w:rsidRPr="009100FB" w:rsidRDefault="009100FB" w:rsidP="009100FB">
      <w:pPr>
        <w:pStyle w:val="Paragrafi"/>
        <w:rPr>
          <w:lang w:val="it-IT"/>
        </w:rPr>
      </w:pPr>
      <w:r w:rsidRPr="009100FB">
        <w:rPr>
          <w:lang w:val="it-IT"/>
        </w:rPr>
        <w:t>- 450 (pronat nr.1.21, nr.1.22, nr.1.23, nr.1.24, nr.2.1, e nr.2.2);</w:t>
      </w:r>
    </w:p>
    <w:p w:rsidR="009100FB" w:rsidRPr="009100FB" w:rsidRDefault="009100FB" w:rsidP="009100FB">
      <w:pPr>
        <w:pStyle w:val="Paragrafi"/>
      </w:pPr>
      <w:r w:rsidRPr="009100FB">
        <w:t>451-618;</w:t>
      </w:r>
    </w:p>
    <w:p w:rsidR="009100FB" w:rsidRPr="009100FB" w:rsidRDefault="009100FB" w:rsidP="009100FB">
      <w:pPr>
        <w:pStyle w:val="Paragrafi"/>
      </w:pPr>
      <w:r>
        <w:t xml:space="preserve">- </w:t>
      </w:r>
      <w:r w:rsidRPr="009100FB">
        <w:t>625-690;</w:t>
      </w:r>
    </w:p>
    <w:p w:rsidR="009100FB" w:rsidRPr="009100FB" w:rsidRDefault="009100FB" w:rsidP="009100FB">
      <w:pPr>
        <w:pStyle w:val="Paragrafi"/>
      </w:pPr>
      <w:r>
        <w:t xml:space="preserve">- </w:t>
      </w:r>
      <w:r w:rsidRPr="009100FB">
        <w:t>692-735;</w:t>
      </w:r>
    </w:p>
    <w:p w:rsidR="009100FB" w:rsidRPr="009100FB" w:rsidRDefault="009100FB" w:rsidP="009100FB">
      <w:pPr>
        <w:pStyle w:val="Paragrafi"/>
      </w:pPr>
      <w:r>
        <w:t xml:space="preserve">- </w:t>
      </w:r>
      <w:r w:rsidRPr="009100FB">
        <w:t>737-1 352.</w:t>
      </w:r>
    </w:p>
    <w:p w:rsidR="009100FB" w:rsidRPr="009D701A" w:rsidRDefault="009100FB" w:rsidP="009100FB">
      <w:pPr>
        <w:pStyle w:val="Paragrafi"/>
        <w:rPr>
          <w:szCs w:val="22"/>
        </w:rPr>
      </w:pPr>
    </w:p>
    <w:p w:rsidR="009100FB" w:rsidRPr="009D701A" w:rsidRDefault="009100FB" w:rsidP="009100FB">
      <w:pPr>
        <w:pStyle w:val="Paragrafi"/>
        <w:rPr>
          <w:szCs w:val="22"/>
        </w:rPr>
        <w:sectPr w:rsidR="009100FB" w:rsidRPr="009D701A" w:rsidSect="009100FB">
          <w:footerReference w:type="even" r:id="rId7"/>
          <w:footerReference w:type="default" r:id="rId8"/>
          <w:pgSz w:w="11907" w:h="16840" w:code="9"/>
          <w:pgMar w:top="1418" w:right="1418" w:bottom="1418" w:left="1418" w:header="0" w:footer="1134" w:gutter="0"/>
          <w:pgNumType w:start="5727"/>
          <w:cols w:space="720"/>
          <w:docGrid w:linePitch="360"/>
        </w:sectPr>
      </w:pPr>
    </w:p>
    <w:p w:rsidR="009100FB" w:rsidRPr="00254E88" w:rsidRDefault="009100FB" w:rsidP="009100FB">
      <w:pPr>
        <w:pStyle w:val="TitulliTitull"/>
        <w:keepNext w:val="0"/>
        <w:rPr>
          <w:lang w:val="it-IT"/>
        </w:rPr>
      </w:pPr>
      <w:r w:rsidRPr="00254E88">
        <w:rPr>
          <w:lang w:val="it-IT"/>
        </w:rPr>
        <w:lastRenderedPageBreak/>
        <w:t>3.Formular për inventarizimin e pronave të paluajtshme shtetërore</w:t>
      </w:r>
    </w:p>
    <w:p w:rsidR="009100FB" w:rsidRPr="00254E88" w:rsidRDefault="009100FB" w:rsidP="009100FB">
      <w:pPr>
        <w:pStyle w:val="TitulliTitull"/>
        <w:keepNext w:val="0"/>
        <w:rPr>
          <w:lang w:val="it-IT"/>
        </w:rPr>
      </w:pPr>
      <w:r w:rsidRPr="00254E88">
        <w:rPr>
          <w:caps w:val="0"/>
          <w:lang w:val="it-IT"/>
        </w:rPr>
        <w:t>(Të tipit të pronave që inventarizohen si klasa të veçanta)</w:t>
      </w:r>
    </w:p>
    <w:p w:rsidR="009100FB" w:rsidRPr="00254E88" w:rsidRDefault="009100FB" w:rsidP="009100FB">
      <w:pPr>
        <w:pStyle w:val="Paragrafi"/>
        <w:rPr>
          <w:szCs w:val="22"/>
          <w:lang w:val="it-IT"/>
        </w:rPr>
      </w:pPr>
    </w:p>
    <w:tbl>
      <w:tblPr>
        <w:tblW w:w="14794" w:type="dxa"/>
        <w:jc w:val="center"/>
        <w:tblLook w:val="01E0" w:firstRow="1" w:lastRow="1" w:firstColumn="1" w:lastColumn="1" w:noHBand="0" w:noVBand="0"/>
      </w:tblPr>
      <w:tblGrid>
        <w:gridCol w:w="533"/>
        <w:gridCol w:w="1679"/>
        <w:gridCol w:w="946"/>
        <w:gridCol w:w="1474"/>
        <w:gridCol w:w="1414"/>
        <w:gridCol w:w="1066"/>
        <w:gridCol w:w="446"/>
        <w:gridCol w:w="1035"/>
        <w:gridCol w:w="1458"/>
        <w:gridCol w:w="1622"/>
        <w:gridCol w:w="1735"/>
        <w:gridCol w:w="812"/>
        <w:gridCol w:w="574"/>
      </w:tblGrid>
      <w:tr w:rsidR="009100FB" w:rsidRPr="00206F18">
        <w:trPr>
          <w:gridAfter w:val="1"/>
          <w:wAfter w:w="574" w:type="dxa"/>
          <w:jc w:val="center"/>
        </w:trPr>
        <w:tc>
          <w:tcPr>
            <w:tcW w:w="7110" w:type="dxa"/>
            <w:gridSpan w:val="6"/>
          </w:tcPr>
          <w:p w:rsidR="009100FB" w:rsidRPr="007E3B13" w:rsidRDefault="009100FB" w:rsidP="009100FB">
            <w:pPr>
              <w:pStyle w:val="Tabele"/>
            </w:pPr>
            <w:r w:rsidRPr="007E3B13">
              <w:t>Institucioni i pushtetit qendror: METE, KESH sh.a.</w:t>
            </w:r>
            <w:r w:rsidRPr="007E3B13">
              <w:tab/>
            </w:r>
            <w:r w:rsidRPr="007E3B13">
              <w:tab/>
            </w:r>
            <w:r w:rsidRPr="007E3B13">
              <w:tab/>
              <w:t>Bashkia: Tiranë</w:t>
            </w:r>
          </w:p>
          <w:p w:rsidR="009100FB" w:rsidRPr="007E3B13" w:rsidRDefault="009100FB" w:rsidP="009100FB">
            <w:pPr>
              <w:pStyle w:val="Tabele"/>
            </w:pPr>
            <w:r w:rsidRPr="007E3B13">
              <w:t>Fusha e përdorimit të pronës: KESH sh.a.</w:t>
            </w:r>
          </w:p>
          <w:p w:rsidR="009100FB" w:rsidRPr="007E3B13" w:rsidRDefault="009100FB" w:rsidP="009100FB">
            <w:pPr>
              <w:pStyle w:val="Tabele"/>
            </w:pPr>
          </w:p>
        </w:tc>
        <w:tc>
          <w:tcPr>
            <w:tcW w:w="7110" w:type="dxa"/>
            <w:gridSpan w:val="6"/>
          </w:tcPr>
          <w:p w:rsidR="009100FB" w:rsidRPr="00206F18" w:rsidRDefault="009100FB" w:rsidP="009100FB">
            <w:pPr>
              <w:pStyle w:val="Tabele"/>
            </w:pPr>
            <w:r w:rsidRPr="00206F18">
              <w:t>Identifikoi: Erion Bozgo Shef Sektori</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Supervizoi: Çlirim Çomo Drejtor i DPP</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Aprovoi: Gjergj Bojaxhi, Drejtor i Përgjithshëm</w:t>
            </w:r>
          </w:p>
          <w:p w:rsidR="009100FB" w:rsidRPr="00206F18" w:rsidRDefault="009100FB" w:rsidP="009100FB">
            <w:pPr>
              <w:pStyle w:val="Tabele"/>
            </w:pPr>
            <w:r w:rsidRPr="00206F18">
              <w:t>(emri, mbiemri, pozicioni zyrtar, tel,firma,vula)</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p>
        </w:tc>
        <w:tc>
          <w:tcPr>
            <w:tcW w:w="2625" w:type="dxa"/>
            <w:gridSpan w:val="2"/>
          </w:tcPr>
          <w:p w:rsidR="009100FB" w:rsidRPr="00206F18" w:rsidRDefault="009100FB" w:rsidP="009100FB">
            <w:pPr>
              <w:pStyle w:val="Tabele"/>
            </w:pPr>
            <w:r w:rsidRPr="00206F18">
              <w:t>A</w:t>
            </w:r>
          </w:p>
        </w:tc>
        <w:tc>
          <w:tcPr>
            <w:tcW w:w="5432" w:type="dxa"/>
            <w:gridSpan w:val="5"/>
          </w:tcPr>
          <w:p w:rsidR="009100FB" w:rsidRPr="00206F18" w:rsidRDefault="009100FB" w:rsidP="009100FB">
            <w:pPr>
              <w:pStyle w:val="Tabele"/>
            </w:pPr>
            <w:r w:rsidRPr="00206F18">
              <w:t>B</w:t>
            </w:r>
          </w:p>
        </w:tc>
        <w:tc>
          <w:tcPr>
            <w:tcW w:w="6203" w:type="dxa"/>
            <w:gridSpan w:val="5"/>
          </w:tcPr>
          <w:p w:rsidR="009100FB" w:rsidRPr="00206F18" w:rsidRDefault="009100FB" w:rsidP="009100FB">
            <w:pPr>
              <w:pStyle w:val="Tabele"/>
            </w:pPr>
            <w:r w:rsidRPr="00206F18">
              <w:t>C</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r w:rsidRPr="00206F18">
              <w:t>Nr.</w:t>
            </w:r>
          </w:p>
        </w:tc>
        <w:tc>
          <w:tcPr>
            <w:tcW w:w="1679" w:type="dxa"/>
          </w:tcPr>
          <w:p w:rsidR="009100FB" w:rsidRPr="00206F18" w:rsidRDefault="009100FB" w:rsidP="009100FB">
            <w:pPr>
              <w:pStyle w:val="Tabele"/>
            </w:pPr>
            <w:r w:rsidRPr="00206F18">
              <w:t>Zona kadastr&amp;Indeksi i hartës</w:t>
            </w:r>
          </w:p>
        </w:tc>
        <w:tc>
          <w:tcPr>
            <w:tcW w:w="946" w:type="dxa"/>
          </w:tcPr>
          <w:p w:rsidR="009100FB" w:rsidRPr="00206F18" w:rsidRDefault="009100FB" w:rsidP="009100FB">
            <w:pPr>
              <w:pStyle w:val="Tabele"/>
            </w:pPr>
            <w:r w:rsidRPr="00206F18">
              <w:t>Nr.i pasurisë</w:t>
            </w:r>
          </w:p>
        </w:tc>
        <w:tc>
          <w:tcPr>
            <w:tcW w:w="1475" w:type="dxa"/>
          </w:tcPr>
          <w:p w:rsidR="009100FB" w:rsidRPr="00206F18" w:rsidRDefault="009100FB" w:rsidP="009100FB">
            <w:pPr>
              <w:pStyle w:val="Tabele"/>
            </w:pPr>
            <w:r w:rsidRPr="00206F18">
              <w:t>Emërtesa e pronës,</w:t>
            </w:r>
          </w:p>
          <w:p w:rsidR="009100FB" w:rsidRPr="00206F18" w:rsidRDefault="009100FB" w:rsidP="009100FB">
            <w:pPr>
              <w:pStyle w:val="Tabele"/>
            </w:pPr>
            <w:r w:rsidRPr="00206F18">
              <w:t>vendndodhja, shtrirja gjeografike</w:t>
            </w:r>
          </w:p>
        </w:tc>
        <w:tc>
          <w:tcPr>
            <w:tcW w:w="1410" w:type="dxa"/>
          </w:tcPr>
          <w:p w:rsidR="009100FB" w:rsidRPr="00206F18" w:rsidRDefault="009100FB" w:rsidP="009100FB">
            <w:pPr>
              <w:pStyle w:val="Tabele"/>
            </w:pPr>
            <w:r w:rsidRPr="00206F18">
              <w:t>Komponentët përbërës të pronës</w:t>
            </w:r>
          </w:p>
        </w:tc>
        <w:tc>
          <w:tcPr>
            <w:tcW w:w="1512" w:type="dxa"/>
            <w:gridSpan w:val="2"/>
          </w:tcPr>
          <w:p w:rsidR="009100FB" w:rsidRPr="00206F18" w:rsidRDefault="009100FB" w:rsidP="009100FB">
            <w:pPr>
              <w:pStyle w:val="Tabele"/>
            </w:pPr>
            <w:r w:rsidRPr="00206F18">
              <w:t>Adresa, vendndodhja e komponentëve përbërës</w:t>
            </w:r>
          </w:p>
        </w:tc>
        <w:tc>
          <w:tcPr>
            <w:tcW w:w="1035" w:type="dxa"/>
          </w:tcPr>
          <w:p w:rsidR="009100FB" w:rsidRPr="00206F18" w:rsidRDefault="009100FB" w:rsidP="009100FB">
            <w:pPr>
              <w:pStyle w:val="Tabele"/>
            </w:pPr>
            <w:r w:rsidRPr="00206F18">
              <w:t>Përmasat e pronës në m</w:t>
            </w:r>
            <w:r w:rsidRPr="00206F18">
              <w:rPr>
                <w:vertAlign w:val="superscript"/>
              </w:rPr>
              <w:t>2</w:t>
            </w:r>
            <w:r w:rsidRPr="00206F18">
              <w:t xml:space="preserve"> ose ml</w:t>
            </w:r>
          </w:p>
        </w:tc>
        <w:tc>
          <w:tcPr>
            <w:tcW w:w="1459" w:type="dxa"/>
          </w:tcPr>
          <w:p w:rsidR="009100FB" w:rsidRPr="00206F18" w:rsidRDefault="009100FB" w:rsidP="009100FB">
            <w:pPr>
              <w:pStyle w:val="Tabele"/>
            </w:pPr>
            <w:r w:rsidRPr="00206F18">
              <w:t>Funksioni për të cilin përdoret prona</w:t>
            </w:r>
          </w:p>
        </w:tc>
        <w:tc>
          <w:tcPr>
            <w:tcW w:w="1622" w:type="dxa"/>
          </w:tcPr>
          <w:p w:rsidR="009100FB" w:rsidRPr="00206F18" w:rsidRDefault="009100FB" w:rsidP="009100FB">
            <w:pPr>
              <w:pStyle w:val="Tabele"/>
            </w:pPr>
            <w:r w:rsidRPr="00206F18">
              <w:t>Institucioni,enti me përgjegjësi administrative</w:t>
            </w:r>
          </w:p>
        </w:tc>
        <w:tc>
          <w:tcPr>
            <w:tcW w:w="1736" w:type="dxa"/>
          </w:tcPr>
          <w:p w:rsidR="009100FB" w:rsidRPr="00206F18" w:rsidRDefault="009100FB" w:rsidP="009100FB">
            <w:pPr>
              <w:pStyle w:val="Tabele"/>
            </w:pPr>
            <w:r w:rsidRPr="00206F18">
              <w:t>Institucioni,enti përdorues, statusi juridik i përdorimit</w:t>
            </w:r>
          </w:p>
        </w:tc>
        <w:tc>
          <w:tcPr>
            <w:tcW w:w="1386" w:type="dxa"/>
            <w:gridSpan w:val="2"/>
          </w:tcPr>
          <w:p w:rsidR="009100FB" w:rsidRPr="00206F18" w:rsidRDefault="009100FB" w:rsidP="009100FB">
            <w:pPr>
              <w:pStyle w:val="Tabele"/>
            </w:pPr>
            <w:r w:rsidRPr="00206F18">
              <w:t>Të dhëna të tjera (Shënime të veçanta)</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r w:rsidRPr="00206F18">
              <w:t>2</w:t>
            </w:r>
          </w:p>
        </w:tc>
        <w:tc>
          <w:tcPr>
            <w:tcW w:w="946" w:type="dxa"/>
          </w:tcPr>
          <w:p w:rsidR="009100FB" w:rsidRPr="00206F18" w:rsidRDefault="009100FB" w:rsidP="009100FB">
            <w:pPr>
              <w:pStyle w:val="Tabele"/>
            </w:pPr>
            <w:r w:rsidRPr="00206F18">
              <w:t>3</w:t>
            </w:r>
          </w:p>
        </w:tc>
        <w:tc>
          <w:tcPr>
            <w:tcW w:w="1475" w:type="dxa"/>
          </w:tcPr>
          <w:p w:rsidR="009100FB" w:rsidRPr="00206F18" w:rsidRDefault="009100FB" w:rsidP="009100FB">
            <w:pPr>
              <w:pStyle w:val="Tabele"/>
            </w:pPr>
            <w:r w:rsidRPr="00206F18">
              <w:t>4</w:t>
            </w:r>
          </w:p>
        </w:tc>
        <w:tc>
          <w:tcPr>
            <w:tcW w:w="1410" w:type="dxa"/>
          </w:tcPr>
          <w:p w:rsidR="009100FB" w:rsidRPr="00206F18" w:rsidRDefault="009100FB" w:rsidP="009100FB">
            <w:pPr>
              <w:pStyle w:val="Tabele"/>
            </w:pPr>
            <w:r w:rsidRPr="00206F18">
              <w:t>5</w:t>
            </w:r>
          </w:p>
        </w:tc>
        <w:tc>
          <w:tcPr>
            <w:tcW w:w="1512" w:type="dxa"/>
            <w:gridSpan w:val="2"/>
          </w:tcPr>
          <w:p w:rsidR="009100FB" w:rsidRPr="00206F18" w:rsidRDefault="009100FB" w:rsidP="009100FB">
            <w:pPr>
              <w:pStyle w:val="Tabele"/>
            </w:pPr>
            <w:r w:rsidRPr="00206F18">
              <w:t>6</w:t>
            </w:r>
          </w:p>
        </w:tc>
        <w:tc>
          <w:tcPr>
            <w:tcW w:w="1035" w:type="dxa"/>
          </w:tcPr>
          <w:p w:rsidR="009100FB" w:rsidRPr="00206F18" w:rsidRDefault="009100FB" w:rsidP="009100FB">
            <w:pPr>
              <w:pStyle w:val="Tabele"/>
            </w:pPr>
            <w:r w:rsidRPr="00206F18">
              <w:t>7</w:t>
            </w:r>
          </w:p>
        </w:tc>
        <w:tc>
          <w:tcPr>
            <w:tcW w:w="1459" w:type="dxa"/>
          </w:tcPr>
          <w:p w:rsidR="009100FB" w:rsidRPr="00206F18" w:rsidRDefault="009100FB" w:rsidP="009100FB">
            <w:pPr>
              <w:pStyle w:val="Tabele"/>
            </w:pPr>
            <w:r w:rsidRPr="00206F18">
              <w:t>8</w:t>
            </w:r>
          </w:p>
        </w:tc>
        <w:tc>
          <w:tcPr>
            <w:tcW w:w="1622" w:type="dxa"/>
          </w:tcPr>
          <w:p w:rsidR="009100FB" w:rsidRPr="00206F18" w:rsidRDefault="009100FB" w:rsidP="009100FB">
            <w:pPr>
              <w:pStyle w:val="Tabele"/>
            </w:pPr>
            <w:r w:rsidRPr="00206F18">
              <w:t>9</w:t>
            </w:r>
          </w:p>
        </w:tc>
        <w:tc>
          <w:tcPr>
            <w:tcW w:w="1736" w:type="dxa"/>
          </w:tcPr>
          <w:p w:rsidR="009100FB" w:rsidRPr="00206F18" w:rsidRDefault="009100FB" w:rsidP="009100FB">
            <w:pPr>
              <w:pStyle w:val="Tabele"/>
            </w:pPr>
            <w:r w:rsidRPr="00206F18">
              <w:t>10</w:t>
            </w:r>
          </w:p>
        </w:tc>
        <w:tc>
          <w:tcPr>
            <w:tcW w:w="1386" w:type="dxa"/>
            <w:gridSpan w:val="2"/>
          </w:tcPr>
          <w:p w:rsidR="009100FB" w:rsidRPr="00206F18" w:rsidRDefault="009100FB" w:rsidP="009100FB">
            <w:pPr>
              <w:pStyle w:val="Tabele"/>
            </w:pPr>
            <w:r w:rsidRPr="00206F18">
              <w:t>11</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r w:rsidRPr="00206F18">
              <w:t>METE KESH sh.a.</w:t>
            </w:r>
          </w:p>
        </w:tc>
        <w:tc>
          <w:tcPr>
            <w:tcW w:w="1736" w:type="dxa"/>
          </w:tcPr>
          <w:p w:rsidR="009100FB" w:rsidRPr="00206F18" w:rsidRDefault="009100FB" w:rsidP="009100FB">
            <w:pPr>
              <w:pStyle w:val="Tabele"/>
            </w:pPr>
            <w:r w:rsidRPr="00206F18">
              <w:t>KESH sh.a.</w:t>
            </w:r>
          </w:p>
        </w:tc>
        <w:tc>
          <w:tcPr>
            <w:tcW w:w="1386" w:type="dxa"/>
            <w:gridSpan w:val="2"/>
          </w:tcPr>
          <w:p w:rsidR="009100FB" w:rsidRPr="00206F18" w:rsidRDefault="009100FB" w:rsidP="009100FB">
            <w:pPr>
              <w:pStyle w:val="Tabele"/>
            </w:pP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r w:rsidRPr="00206F18">
              <w:t>Godina e Institutit të Energjetikës</w:t>
            </w:r>
          </w:p>
        </w:tc>
        <w:tc>
          <w:tcPr>
            <w:tcW w:w="1512" w:type="dxa"/>
            <w:gridSpan w:val="2"/>
          </w:tcPr>
          <w:p w:rsidR="009100FB" w:rsidRPr="00206F18" w:rsidRDefault="009100FB" w:rsidP="009100FB">
            <w:pPr>
              <w:pStyle w:val="Tabele"/>
            </w:pPr>
            <w:r w:rsidRPr="00206F18">
              <w:t>Blloku “Vasil Shanto”</w:t>
            </w:r>
          </w:p>
        </w:tc>
        <w:tc>
          <w:tcPr>
            <w:tcW w:w="1035" w:type="dxa"/>
          </w:tcPr>
          <w:p w:rsidR="009100FB" w:rsidRPr="00206F18" w:rsidRDefault="009100FB" w:rsidP="009100FB">
            <w:pPr>
              <w:pStyle w:val="Tabele"/>
            </w:pPr>
            <w:r w:rsidRPr="00206F18">
              <w:t>320 m</w:t>
            </w:r>
            <w:r w:rsidRPr="00206F18">
              <w:rPr>
                <w:vertAlign w:val="superscript"/>
              </w:rPr>
              <w:t>2</w:t>
            </w:r>
          </w:p>
        </w:tc>
        <w:tc>
          <w:tcPr>
            <w:tcW w:w="1459" w:type="dxa"/>
          </w:tcPr>
          <w:p w:rsidR="009100FB" w:rsidRPr="00206F18" w:rsidRDefault="009100FB" w:rsidP="009100FB">
            <w:pPr>
              <w:pStyle w:val="Tabele"/>
            </w:pPr>
            <w:r w:rsidRPr="00206F18">
              <w:t>Zyra e administratës qendrore të KESH</w:t>
            </w:r>
          </w:p>
        </w:tc>
        <w:tc>
          <w:tcPr>
            <w:tcW w:w="1622" w:type="dxa"/>
          </w:tcPr>
          <w:p w:rsidR="009100FB" w:rsidRPr="00206F18" w:rsidRDefault="009100FB" w:rsidP="009100FB">
            <w:pPr>
              <w:pStyle w:val="Tabele"/>
            </w:pPr>
            <w:r w:rsidRPr="00206F18">
              <w:t>“</w:t>
            </w:r>
          </w:p>
        </w:tc>
        <w:tc>
          <w:tcPr>
            <w:tcW w:w="1736" w:type="dxa"/>
          </w:tcPr>
          <w:p w:rsidR="009100FB" w:rsidRPr="00206F18" w:rsidRDefault="009100FB" w:rsidP="009100FB">
            <w:pPr>
              <w:pStyle w:val="Tabele"/>
            </w:pPr>
            <w:r w:rsidRPr="00206F18">
              <w:t>“</w:t>
            </w:r>
          </w:p>
        </w:tc>
        <w:tc>
          <w:tcPr>
            <w:tcW w:w="1386" w:type="dxa"/>
            <w:gridSpan w:val="2"/>
          </w:tcPr>
          <w:p w:rsidR="009100FB" w:rsidRPr="00206F18" w:rsidRDefault="009100FB" w:rsidP="009100FB">
            <w:pPr>
              <w:pStyle w:val="Tabele"/>
            </w:pPr>
            <w:r w:rsidRPr="00206F18">
              <w:t>Sip.ndërtimi 320 m</w:t>
            </w:r>
            <w:r w:rsidRPr="00206F18">
              <w:rPr>
                <w:vertAlign w:val="superscript"/>
              </w:rPr>
              <w:t>2</w:t>
            </w:r>
            <w:r w:rsidRPr="00206F18">
              <w:t xml:space="preserve"> një katëshe</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p>
        </w:tc>
        <w:tc>
          <w:tcPr>
            <w:tcW w:w="1736" w:type="dxa"/>
          </w:tcPr>
          <w:p w:rsidR="009100FB" w:rsidRPr="00206F18" w:rsidRDefault="009100FB" w:rsidP="009100FB">
            <w:pPr>
              <w:pStyle w:val="Tabele"/>
            </w:pPr>
          </w:p>
        </w:tc>
        <w:tc>
          <w:tcPr>
            <w:tcW w:w="1386" w:type="dxa"/>
            <w:gridSpan w:val="2"/>
          </w:tcPr>
          <w:p w:rsidR="009100FB" w:rsidRPr="00206F18" w:rsidRDefault="009100FB" w:rsidP="009100FB">
            <w:pPr>
              <w:pStyle w:val="Tabele"/>
            </w:pPr>
          </w:p>
        </w:tc>
      </w:tr>
    </w:tbl>
    <w:p w:rsidR="009100FB" w:rsidRPr="009D701A" w:rsidRDefault="009100FB" w:rsidP="009100FB">
      <w:pPr>
        <w:pStyle w:val="Paragrafi"/>
        <w:ind w:firstLine="0"/>
        <w:rPr>
          <w:szCs w:val="22"/>
        </w:rPr>
      </w:pPr>
    </w:p>
    <w:p w:rsidR="009100FB" w:rsidRDefault="009100FB" w:rsidP="009100FB">
      <w:pPr>
        <w:pStyle w:val="Paragrafi"/>
        <w:ind w:firstLine="0"/>
        <w:rPr>
          <w:szCs w:val="22"/>
        </w:rPr>
      </w:pPr>
    </w:p>
    <w:p w:rsidR="009100FB" w:rsidRPr="009D701A" w:rsidRDefault="009100FB" w:rsidP="009100FB">
      <w:pPr>
        <w:pStyle w:val="Paragrafi"/>
        <w:ind w:firstLine="0"/>
        <w:rPr>
          <w:szCs w:val="22"/>
        </w:rPr>
      </w:pPr>
    </w:p>
    <w:p w:rsidR="009100FB" w:rsidRPr="00254E88" w:rsidRDefault="009100FB" w:rsidP="009100FB">
      <w:pPr>
        <w:pStyle w:val="TitulliTitull"/>
        <w:keepNext w:val="0"/>
        <w:rPr>
          <w:lang w:val="it-IT"/>
        </w:rPr>
      </w:pPr>
      <w:r w:rsidRPr="00254E88">
        <w:rPr>
          <w:lang w:val="it-IT"/>
        </w:rPr>
        <w:t>3.Formular për inventarizimin e pronave të paluajtshme shtetërore</w:t>
      </w:r>
    </w:p>
    <w:p w:rsidR="009100FB" w:rsidRPr="00254E88" w:rsidRDefault="009100FB" w:rsidP="009100FB">
      <w:pPr>
        <w:pStyle w:val="TitulliTitull"/>
        <w:keepNext w:val="0"/>
        <w:rPr>
          <w:lang w:val="it-IT"/>
        </w:rPr>
      </w:pPr>
      <w:r w:rsidRPr="00254E88">
        <w:rPr>
          <w:caps w:val="0"/>
          <w:lang w:val="it-IT"/>
        </w:rPr>
        <w:t>(të tipit të pronave që inventariziohen si klasa të veçanta)</w:t>
      </w:r>
    </w:p>
    <w:p w:rsidR="009100FB" w:rsidRPr="00254E88" w:rsidRDefault="009100FB" w:rsidP="009100FB">
      <w:pPr>
        <w:pStyle w:val="Paragrafi"/>
        <w:ind w:firstLine="0"/>
        <w:rPr>
          <w:szCs w:val="22"/>
          <w:lang w:val="it-IT"/>
        </w:rPr>
      </w:pPr>
    </w:p>
    <w:tbl>
      <w:tblPr>
        <w:tblW w:w="14794" w:type="dxa"/>
        <w:tblLook w:val="01E0" w:firstRow="1" w:lastRow="1" w:firstColumn="1" w:lastColumn="1" w:noHBand="0" w:noVBand="0"/>
      </w:tblPr>
      <w:tblGrid>
        <w:gridCol w:w="534"/>
        <w:gridCol w:w="1679"/>
        <w:gridCol w:w="946"/>
        <w:gridCol w:w="1475"/>
        <w:gridCol w:w="1414"/>
        <w:gridCol w:w="1066"/>
        <w:gridCol w:w="446"/>
        <w:gridCol w:w="1035"/>
        <w:gridCol w:w="1458"/>
        <w:gridCol w:w="1621"/>
        <w:gridCol w:w="1737"/>
        <w:gridCol w:w="810"/>
        <w:gridCol w:w="573"/>
      </w:tblGrid>
      <w:tr w:rsidR="009100FB" w:rsidRPr="00206F18">
        <w:trPr>
          <w:gridAfter w:val="1"/>
          <w:wAfter w:w="574" w:type="dxa"/>
        </w:trPr>
        <w:tc>
          <w:tcPr>
            <w:tcW w:w="7110" w:type="dxa"/>
            <w:gridSpan w:val="6"/>
          </w:tcPr>
          <w:p w:rsidR="009100FB" w:rsidRPr="007E3B13" w:rsidRDefault="009100FB" w:rsidP="009100FB">
            <w:pPr>
              <w:pStyle w:val="Tabele"/>
            </w:pPr>
            <w:r w:rsidRPr="007E3B13">
              <w:t>Institucioni i pushtetit qendror: METE, KESH sh.a.</w:t>
            </w:r>
            <w:r w:rsidRPr="007E3B13">
              <w:tab/>
            </w:r>
            <w:r w:rsidRPr="007E3B13">
              <w:tab/>
            </w:r>
          </w:p>
          <w:p w:rsidR="009100FB" w:rsidRPr="007E3B13" w:rsidRDefault="009100FB" w:rsidP="009100FB">
            <w:pPr>
              <w:pStyle w:val="Tabele"/>
            </w:pPr>
            <w:r w:rsidRPr="007E3B13">
              <w:t>Komuna: Qendër-Fier</w:t>
            </w:r>
          </w:p>
          <w:p w:rsidR="009100FB" w:rsidRPr="007E3B13" w:rsidRDefault="009100FB" w:rsidP="009100FB">
            <w:pPr>
              <w:pStyle w:val="Tabele"/>
            </w:pPr>
            <w:r w:rsidRPr="007E3B13">
              <w:t>Fusha e përdorimit të pronës: KESH sh.a.</w:t>
            </w:r>
          </w:p>
          <w:p w:rsidR="009100FB" w:rsidRPr="007E3B13" w:rsidRDefault="009100FB" w:rsidP="009100FB">
            <w:pPr>
              <w:pStyle w:val="Tabele"/>
            </w:pPr>
          </w:p>
        </w:tc>
        <w:tc>
          <w:tcPr>
            <w:tcW w:w="7110" w:type="dxa"/>
            <w:gridSpan w:val="6"/>
          </w:tcPr>
          <w:p w:rsidR="009100FB" w:rsidRPr="00206F18" w:rsidRDefault="009100FB" w:rsidP="009100FB">
            <w:pPr>
              <w:pStyle w:val="Tabele"/>
            </w:pPr>
            <w:r w:rsidRPr="00206F18">
              <w:t>Identifikoi: Erion Bozgo Shef Sektori</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Supervizoi: Çlirim Çomo Drejtor i DPP</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Aprovoi: Gjergj Bojaxhi, Drejtor i Përgjithshëm</w:t>
            </w:r>
          </w:p>
          <w:p w:rsidR="009100FB" w:rsidRPr="00206F18" w:rsidRDefault="009100FB" w:rsidP="009100FB">
            <w:pPr>
              <w:pStyle w:val="Tabele"/>
            </w:pPr>
            <w:r w:rsidRPr="00206F18">
              <w:t>(emri, mbiemri, pozicioni zyrtar, tel, firma,vula)</w:t>
            </w:r>
          </w:p>
          <w:p w:rsidR="009100FB" w:rsidRPr="00206F18" w:rsidRDefault="009100FB" w:rsidP="009100FB">
            <w:pPr>
              <w:pStyle w:val="Tabele"/>
            </w:pP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2625" w:type="dxa"/>
            <w:gridSpan w:val="2"/>
          </w:tcPr>
          <w:p w:rsidR="009100FB" w:rsidRPr="00206F18" w:rsidRDefault="009100FB" w:rsidP="009100FB">
            <w:pPr>
              <w:pStyle w:val="Tabele"/>
            </w:pPr>
            <w:r w:rsidRPr="00206F18">
              <w:t>A</w:t>
            </w:r>
          </w:p>
        </w:tc>
        <w:tc>
          <w:tcPr>
            <w:tcW w:w="5432" w:type="dxa"/>
            <w:gridSpan w:val="5"/>
          </w:tcPr>
          <w:p w:rsidR="009100FB" w:rsidRPr="00206F18" w:rsidRDefault="009100FB" w:rsidP="009100FB">
            <w:pPr>
              <w:pStyle w:val="Tabele"/>
            </w:pPr>
            <w:r w:rsidRPr="00206F18">
              <w:t>B</w:t>
            </w:r>
          </w:p>
        </w:tc>
        <w:tc>
          <w:tcPr>
            <w:tcW w:w="6203" w:type="dxa"/>
            <w:gridSpan w:val="5"/>
          </w:tcPr>
          <w:p w:rsidR="009100FB" w:rsidRPr="00206F18" w:rsidRDefault="009100FB" w:rsidP="009100FB">
            <w:pPr>
              <w:pStyle w:val="Tabele"/>
            </w:pPr>
            <w:r w:rsidRPr="00206F18">
              <w:t>C</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Nr.</w:t>
            </w:r>
          </w:p>
        </w:tc>
        <w:tc>
          <w:tcPr>
            <w:tcW w:w="1679" w:type="dxa"/>
          </w:tcPr>
          <w:p w:rsidR="009100FB" w:rsidRPr="00206F18" w:rsidRDefault="009100FB" w:rsidP="009100FB">
            <w:pPr>
              <w:pStyle w:val="Tabele"/>
            </w:pPr>
            <w:r w:rsidRPr="00206F18">
              <w:t>Zona kadastr&amp;Indeksi i hartës</w:t>
            </w:r>
          </w:p>
        </w:tc>
        <w:tc>
          <w:tcPr>
            <w:tcW w:w="946" w:type="dxa"/>
          </w:tcPr>
          <w:p w:rsidR="009100FB" w:rsidRPr="00206F18" w:rsidRDefault="009100FB" w:rsidP="009100FB">
            <w:pPr>
              <w:pStyle w:val="Tabele"/>
            </w:pPr>
            <w:r w:rsidRPr="00206F18">
              <w:t>Nr.i pasurisë</w:t>
            </w:r>
          </w:p>
        </w:tc>
        <w:tc>
          <w:tcPr>
            <w:tcW w:w="1475" w:type="dxa"/>
          </w:tcPr>
          <w:p w:rsidR="009100FB" w:rsidRPr="00206F18" w:rsidRDefault="009100FB" w:rsidP="009100FB">
            <w:pPr>
              <w:pStyle w:val="Tabele"/>
            </w:pPr>
            <w:r w:rsidRPr="00206F18">
              <w:t>Emërtesa e pronës,</w:t>
            </w:r>
          </w:p>
          <w:p w:rsidR="009100FB" w:rsidRPr="00206F18" w:rsidRDefault="009100FB" w:rsidP="009100FB">
            <w:pPr>
              <w:pStyle w:val="Tabele"/>
            </w:pPr>
            <w:r w:rsidRPr="00206F18">
              <w:t>vendndodhja, shtrirja gjeografike</w:t>
            </w:r>
          </w:p>
        </w:tc>
        <w:tc>
          <w:tcPr>
            <w:tcW w:w="1410" w:type="dxa"/>
          </w:tcPr>
          <w:p w:rsidR="009100FB" w:rsidRPr="00206F18" w:rsidRDefault="009100FB" w:rsidP="009100FB">
            <w:pPr>
              <w:pStyle w:val="Tabele"/>
            </w:pPr>
            <w:r w:rsidRPr="00206F18">
              <w:t>Komponentët përbërës të pronës</w:t>
            </w:r>
          </w:p>
        </w:tc>
        <w:tc>
          <w:tcPr>
            <w:tcW w:w="1512" w:type="dxa"/>
            <w:gridSpan w:val="2"/>
          </w:tcPr>
          <w:p w:rsidR="009100FB" w:rsidRPr="00206F18" w:rsidRDefault="009100FB" w:rsidP="009100FB">
            <w:pPr>
              <w:pStyle w:val="Tabele"/>
            </w:pPr>
            <w:r w:rsidRPr="00206F18">
              <w:t>Adresa, vendndodhja e komponentëve përbërës</w:t>
            </w:r>
          </w:p>
        </w:tc>
        <w:tc>
          <w:tcPr>
            <w:tcW w:w="1035" w:type="dxa"/>
          </w:tcPr>
          <w:p w:rsidR="009100FB" w:rsidRPr="00206F18" w:rsidRDefault="009100FB" w:rsidP="009100FB">
            <w:pPr>
              <w:pStyle w:val="Tabele"/>
            </w:pPr>
            <w:r w:rsidRPr="00206F18">
              <w:t>Përmasat e pronës në m</w:t>
            </w:r>
            <w:r w:rsidRPr="00206F18">
              <w:rPr>
                <w:vertAlign w:val="superscript"/>
              </w:rPr>
              <w:t xml:space="preserve">2 </w:t>
            </w:r>
            <w:r w:rsidRPr="00206F18">
              <w:t>ose ml</w:t>
            </w:r>
          </w:p>
        </w:tc>
        <w:tc>
          <w:tcPr>
            <w:tcW w:w="1459" w:type="dxa"/>
          </w:tcPr>
          <w:p w:rsidR="009100FB" w:rsidRPr="00206F18" w:rsidRDefault="009100FB" w:rsidP="009100FB">
            <w:pPr>
              <w:pStyle w:val="Tabele"/>
            </w:pPr>
            <w:r w:rsidRPr="00206F18">
              <w:t>Funksioni për të cilin përdoret prona</w:t>
            </w:r>
          </w:p>
        </w:tc>
        <w:tc>
          <w:tcPr>
            <w:tcW w:w="1622" w:type="dxa"/>
          </w:tcPr>
          <w:p w:rsidR="009100FB" w:rsidRPr="00206F18" w:rsidRDefault="009100FB" w:rsidP="009100FB">
            <w:pPr>
              <w:pStyle w:val="Tabele"/>
            </w:pPr>
            <w:r w:rsidRPr="00206F18">
              <w:t>Institucioni, enti me përgjegjësi administrative</w:t>
            </w:r>
          </w:p>
        </w:tc>
        <w:tc>
          <w:tcPr>
            <w:tcW w:w="1737" w:type="dxa"/>
          </w:tcPr>
          <w:p w:rsidR="009100FB" w:rsidRPr="00206F18" w:rsidRDefault="009100FB" w:rsidP="009100FB">
            <w:pPr>
              <w:pStyle w:val="Tabele"/>
            </w:pPr>
            <w:r w:rsidRPr="00206F18">
              <w:t>Institucioni,enti përdorues,statusi juridik i përdorimit</w:t>
            </w:r>
          </w:p>
        </w:tc>
        <w:tc>
          <w:tcPr>
            <w:tcW w:w="1385" w:type="dxa"/>
            <w:gridSpan w:val="2"/>
          </w:tcPr>
          <w:p w:rsidR="009100FB" w:rsidRPr="00206F18" w:rsidRDefault="009100FB" w:rsidP="009100FB">
            <w:pPr>
              <w:pStyle w:val="Tabele"/>
            </w:pPr>
            <w:r w:rsidRPr="00206F18">
              <w:t>Të dhëna të tjera (Shënime të veçanta)</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r w:rsidRPr="00206F18">
              <w:t>2</w:t>
            </w:r>
          </w:p>
        </w:tc>
        <w:tc>
          <w:tcPr>
            <w:tcW w:w="946" w:type="dxa"/>
          </w:tcPr>
          <w:p w:rsidR="009100FB" w:rsidRPr="00206F18" w:rsidRDefault="009100FB" w:rsidP="009100FB">
            <w:pPr>
              <w:pStyle w:val="Tabele"/>
            </w:pPr>
            <w:r w:rsidRPr="00206F18">
              <w:t>3</w:t>
            </w:r>
          </w:p>
        </w:tc>
        <w:tc>
          <w:tcPr>
            <w:tcW w:w="1475" w:type="dxa"/>
          </w:tcPr>
          <w:p w:rsidR="009100FB" w:rsidRPr="00206F18" w:rsidRDefault="009100FB" w:rsidP="009100FB">
            <w:pPr>
              <w:pStyle w:val="Tabele"/>
            </w:pPr>
            <w:r w:rsidRPr="00206F18">
              <w:t>4</w:t>
            </w:r>
          </w:p>
        </w:tc>
        <w:tc>
          <w:tcPr>
            <w:tcW w:w="1410" w:type="dxa"/>
          </w:tcPr>
          <w:p w:rsidR="009100FB" w:rsidRPr="00206F18" w:rsidRDefault="009100FB" w:rsidP="009100FB">
            <w:pPr>
              <w:pStyle w:val="Tabele"/>
            </w:pPr>
            <w:r w:rsidRPr="00206F18">
              <w:t>5</w:t>
            </w:r>
          </w:p>
        </w:tc>
        <w:tc>
          <w:tcPr>
            <w:tcW w:w="1512" w:type="dxa"/>
            <w:gridSpan w:val="2"/>
          </w:tcPr>
          <w:p w:rsidR="009100FB" w:rsidRPr="00206F18" w:rsidRDefault="009100FB" w:rsidP="009100FB">
            <w:pPr>
              <w:pStyle w:val="Tabele"/>
            </w:pPr>
            <w:r w:rsidRPr="00206F18">
              <w:t>6</w:t>
            </w:r>
          </w:p>
        </w:tc>
        <w:tc>
          <w:tcPr>
            <w:tcW w:w="1035" w:type="dxa"/>
          </w:tcPr>
          <w:p w:rsidR="009100FB" w:rsidRPr="00206F18" w:rsidRDefault="009100FB" w:rsidP="009100FB">
            <w:pPr>
              <w:pStyle w:val="Tabele"/>
            </w:pPr>
            <w:r w:rsidRPr="00206F18">
              <w:t>7</w:t>
            </w:r>
          </w:p>
        </w:tc>
        <w:tc>
          <w:tcPr>
            <w:tcW w:w="1459" w:type="dxa"/>
          </w:tcPr>
          <w:p w:rsidR="009100FB" w:rsidRPr="00206F18" w:rsidRDefault="009100FB" w:rsidP="009100FB">
            <w:pPr>
              <w:pStyle w:val="Tabele"/>
            </w:pPr>
            <w:r w:rsidRPr="00206F18">
              <w:t>8</w:t>
            </w:r>
          </w:p>
        </w:tc>
        <w:tc>
          <w:tcPr>
            <w:tcW w:w="1622" w:type="dxa"/>
          </w:tcPr>
          <w:p w:rsidR="009100FB" w:rsidRPr="00206F18" w:rsidRDefault="009100FB" w:rsidP="009100FB">
            <w:pPr>
              <w:pStyle w:val="Tabele"/>
            </w:pPr>
            <w:r w:rsidRPr="00206F18">
              <w:t>9</w:t>
            </w:r>
          </w:p>
        </w:tc>
        <w:tc>
          <w:tcPr>
            <w:tcW w:w="1737" w:type="dxa"/>
          </w:tcPr>
          <w:p w:rsidR="009100FB" w:rsidRPr="00206F18" w:rsidRDefault="009100FB" w:rsidP="009100FB">
            <w:pPr>
              <w:pStyle w:val="Tabele"/>
            </w:pPr>
            <w:r w:rsidRPr="00206F18">
              <w:t>10</w:t>
            </w:r>
          </w:p>
        </w:tc>
        <w:tc>
          <w:tcPr>
            <w:tcW w:w="1385" w:type="dxa"/>
            <w:gridSpan w:val="2"/>
          </w:tcPr>
          <w:p w:rsidR="009100FB" w:rsidRPr="00206F18" w:rsidRDefault="009100FB" w:rsidP="009100FB">
            <w:pPr>
              <w:pStyle w:val="Tabele"/>
            </w:pPr>
            <w:r w:rsidRPr="00206F18">
              <w:t>11</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r w:rsidRPr="00206F18">
              <w:t>METE KESH sh.a</w:t>
            </w:r>
          </w:p>
        </w:tc>
        <w:tc>
          <w:tcPr>
            <w:tcW w:w="1737" w:type="dxa"/>
          </w:tcPr>
          <w:p w:rsidR="009100FB" w:rsidRPr="00206F18" w:rsidRDefault="009100FB" w:rsidP="009100FB">
            <w:pPr>
              <w:pStyle w:val="Tabele"/>
            </w:pPr>
            <w:r w:rsidRPr="00206F18">
              <w:t>KESH sh.a.</w:t>
            </w:r>
          </w:p>
        </w:tc>
        <w:tc>
          <w:tcPr>
            <w:tcW w:w="1385" w:type="dxa"/>
            <w:gridSpan w:val="2"/>
          </w:tcPr>
          <w:p w:rsidR="009100FB" w:rsidRPr="00206F18" w:rsidRDefault="009100FB" w:rsidP="009100FB">
            <w:pPr>
              <w:pStyle w:val="Tabele"/>
            </w:pP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r w:rsidRPr="00206F18">
              <w:t>TEC FIER</w:t>
            </w:r>
          </w:p>
        </w:tc>
        <w:tc>
          <w:tcPr>
            <w:tcW w:w="1410" w:type="dxa"/>
          </w:tcPr>
          <w:p w:rsidR="009100FB" w:rsidRPr="00206F18" w:rsidRDefault="009100FB" w:rsidP="009100FB">
            <w:pPr>
              <w:pStyle w:val="Tabele"/>
            </w:pPr>
            <w:r w:rsidRPr="00206F18">
              <w:t>TEC FIER</w:t>
            </w:r>
          </w:p>
        </w:tc>
        <w:tc>
          <w:tcPr>
            <w:tcW w:w="1512" w:type="dxa"/>
            <w:gridSpan w:val="2"/>
          </w:tcPr>
          <w:p w:rsidR="009100FB" w:rsidRPr="00206F18" w:rsidRDefault="009100FB" w:rsidP="009100FB">
            <w:pPr>
              <w:pStyle w:val="Tabele"/>
            </w:pPr>
            <w:r w:rsidRPr="00206F18">
              <w:t>Komuna Qendër Fshati Drizë</w:t>
            </w:r>
          </w:p>
        </w:tc>
        <w:tc>
          <w:tcPr>
            <w:tcW w:w="1035" w:type="dxa"/>
          </w:tcPr>
          <w:p w:rsidR="009100FB" w:rsidRPr="00206F18" w:rsidRDefault="009100FB" w:rsidP="009100FB">
            <w:pPr>
              <w:pStyle w:val="Tabele"/>
            </w:pPr>
            <w:r w:rsidRPr="00206F18">
              <w:t>170.950 m</w:t>
            </w:r>
            <w:r w:rsidRPr="00206F18">
              <w:rPr>
                <w:vertAlign w:val="superscript"/>
              </w:rPr>
              <w:t>2</w:t>
            </w:r>
          </w:p>
        </w:tc>
        <w:tc>
          <w:tcPr>
            <w:tcW w:w="1459" w:type="dxa"/>
          </w:tcPr>
          <w:p w:rsidR="009100FB" w:rsidRPr="00206F18" w:rsidRDefault="009100FB" w:rsidP="009100FB">
            <w:pPr>
              <w:pStyle w:val="Tabele"/>
            </w:pPr>
            <w:r w:rsidRPr="00206F18">
              <w:t>Prodhim energjie</w:t>
            </w:r>
          </w:p>
        </w:tc>
        <w:tc>
          <w:tcPr>
            <w:tcW w:w="1622" w:type="dxa"/>
          </w:tcPr>
          <w:p w:rsidR="009100FB" w:rsidRPr="00206F18" w:rsidRDefault="009100FB" w:rsidP="009100FB">
            <w:pPr>
              <w:pStyle w:val="Tabele"/>
            </w:pPr>
            <w:r w:rsidRPr="00206F18">
              <w:t>“</w:t>
            </w:r>
          </w:p>
        </w:tc>
        <w:tc>
          <w:tcPr>
            <w:tcW w:w="1737" w:type="dxa"/>
          </w:tcPr>
          <w:p w:rsidR="009100FB" w:rsidRPr="00206F18" w:rsidRDefault="009100FB" w:rsidP="009100FB">
            <w:pPr>
              <w:pStyle w:val="Tabele"/>
            </w:pPr>
            <w:r w:rsidRPr="00206F18">
              <w:t>“</w:t>
            </w:r>
          </w:p>
        </w:tc>
        <w:tc>
          <w:tcPr>
            <w:tcW w:w="1385" w:type="dxa"/>
            <w:gridSpan w:val="2"/>
          </w:tcPr>
          <w:p w:rsidR="009100FB" w:rsidRPr="00206F18" w:rsidRDefault="009100FB" w:rsidP="009100FB">
            <w:pPr>
              <w:pStyle w:val="Tabele"/>
            </w:pP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p>
        </w:tc>
        <w:tc>
          <w:tcPr>
            <w:tcW w:w="1737" w:type="dxa"/>
          </w:tcPr>
          <w:p w:rsidR="009100FB" w:rsidRPr="00206F18" w:rsidRDefault="009100FB" w:rsidP="009100FB">
            <w:pPr>
              <w:pStyle w:val="Tabele"/>
            </w:pPr>
          </w:p>
        </w:tc>
        <w:tc>
          <w:tcPr>
            <w:tcW w:w="1385" w:type="dxa"/>
            <w:gridSpan w:val="2"/>
          </w:tcPr>
          <w:p w:rsidR="009100FB" w:rsidRPr="00206F18" w:rsidRDefault="009100FB" w:rsidP="009100FB">
            <w:pPr>
              <w:pStyle w:val="Tabele"/>
            </w:pPr>
          </w:p>
        </w:tc>
      </w:tr>
    </w:tbl>
    <w:p w:rsidR="009100FB" w:rsidRDefault="009100FB" w:rsidP="009100FB">
      <w:pPr>
        <w:pStyle w:val="Paragrafi"/>
        <w:rPr>
          <w:szCs w:val="22"/>
        </w:rPr>
      </w:pPr>
    </w:p>
    <w:p w:rsidR="009100FB" w:rsidRPr="009D701A" w:rsidRDefault="009100FB" w:rsidP="009100FB">
      <w:pPr>
        <w:pStyle w:val="Paragrafi"/>
        <w:rPr>
          <w:szCs w:val="22"/>
        </w:rPr>
      </w:pPr>
    </w:p>
    <w:p w:rsidR="009100FB" w:rsidRPr="00254E88" w:rsidRDefault="009100FB" w:rsidP="009100FB">
      <w:pPr>
        <w:pStyle w:val="TitulliTitull"/>
        <w:keepNext w:val="0"/>
        <w:rPr>
          <w:lang w:val="it-IT"/>
        </w:rPr>
      </w:pPr>
      <w:r w:rsidRPr="00254E88">
        <w:rPr>
          <w:lang w:val="it-IT"/>
        </w:rPr>
        <w:t>3.Formular për inventarizimin e pronave të paluajtshme shtetërore</w:t>
      </w:r>
    </w:p>
    <w:p w:rsidR="009100FB" w:rsidRPr="00254E88" w:rsidRDefault="009100FB" w:rsidP="009100FB">
      <w:pPr>
        <w:pStyle w:val="TitulliTitull"/>
        <w:keepNext w:val="0"/>
        <w:rPr>
          <w:lang w:val="it-IT"/>
        </w:rPr>
      </w:pPr>
      <w:r w:rsidRPr="00254E88">
        <w:rPr>
          <w:caps w:val="0"/>
          <w:lang w:val="it-IT"/>
        </w:rPr>
        <w:t>(të tipit të pronave që inventarizohen si klasa të veçanta)</w:t>
      </w:r>
    </w:p>
    <w:p w:rsidR="009100FB" w:rsidRPr="00254E88" w:rsidRDefault="009100FB" w:rsidP="009100FB">
      <w:pPr>
        <w:pStyle w:val="Paragrafi"/>
        <w:rPr>
          <w:szCs w:val="22"/>
          <w:lang w:val="it-IT"/>
        </w:rPr>
      </w:pPr>
    </w:p>
    <w:tbl>
      <w:tblPr>
        <w:tblW w:w="14794" w:type="dxa"/>
        <w:tblLook w:val="01E0" w:firstRow="1" w:lastRow="1" w:firstColumn="1" w:lastColumn="1" w:noHBand="0" w:noVBand="0"/>
      </w:tblPr>
      <w:tblGrid>
        <w:gridCol w:w="534"/>
        <w:gridCol w:w="1679"/>
        <w:gridCol w:w="946"/>
        <w:gridCol w:w="1475"/>
        <w:gridCol w:w="1410"/>
        <w:gridCol w:w="1066"/>
        <w:gridCol w:w="446"/>
        <w:gridCol w:w="1035"/>
        <w:gridCol w:w="1459"/>
        <w:gridCol w:w="1622"/>
        <w:gridCol w:w="1737"/>
        <w:gridCol w:w="811"/>
        <w:gridCol w:w="574"/>
      </w:tblGrid>
      <w:tr w:rsidR="009100FB" w:rsidRPr="00206F18">
        <w:trPr>
          <w:gridAfter w:val="1"/>
          <w:wAfter w:w="574" w:type="dxa"/>
        </w:trPr>
        <w:tc>
          <w:tcPr>
            <w:tcW w:w="7110" w:type="dxa"/>
            <w:gridSpan w:val="6"/>
          </w:tcPr>
          <w:p w:rsidR="009100FB" w:rsidRPr="007E3B13" w:rsidRDefault="009100FB" w:rsidP="009100FB">
            <w:pPr>
              <w:pStyle w:val="Tabele"/>
            </w:pPr>
            <w:r w:rsidRPr="007E3B13">
              <w:t>Institucioni i pushtetit qendror: METE, KESH sh.a.</w:t>
            </w:r>
            <w:r w:rsidRPr="007E3B13">
              <w:tab/>
            </w:r>
            <w:r w:rsidRPr="007E3B13">
              <w:tab/>
            </w:r>
          </w:p>
          <w:p w:rsidR="009100FB" w:rsidRPr="007E3B13" w:rsidRDefault="009100FB" w:rsidP="009100FB">
            <w:pPr>
              <w:pStyle w:val="Tabele"/>
            </w:pPr>
            <w:r w:rsidRPr="007E3B13">
              <w:t>Bashkia: Tiranë</w:t>
            </w:r>
          </w:p>
          <w:p w:rsidR="009100FB" w:rsidRPr="007E3B13" w:rsidRDefault="009100FB" w:rsidP="009100FB">
            <w:pPr>
              <w:pStyle w:val="Tabele"/>
            </w:pPr>
            <w:r w:rsidRPr="007E3B13">
              <w:t>Fusha e përdorimit të pronës: KESH sh.a.</w:t>
            </w:r>
          </w:p>
          <w:p w:rsidR="009100FB" w:rsidRPr="007E3B13" w:rsidRDefault="009100FB" w:rsidP="009100FB">
            <w:pPr>
              <w:pStyle w:val="Tabele"/>
            </w:pPr>
          </w:p>
        </w:tc>
        <w:tc>
          <w:tcPr>
            <w:tcW w:w="7110" w:type="dxa"/>
            <w:gridSpan w:val="6"/>
          </w:tcPr>
          <w:p w:rsidR="009100FB" w:rsidRPr="00206F18" w:rsidRDefault="009100FB" w:rsidP="009100FB">
            <w:pPr>
              <w:pStyle w:val="Tabele"/>
            </w:pPr>
            <w:r w:rsidRPr="00206F18">
              <w:t>Identifikoi: Erion Bozgo Shef Sektori</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Supervizoi: Çlirim Çomo Drejtor i DPP</w:t>
            </w:r>
          </w:p>
          <w:p w:rsidR="009100FB" w:rsidRPr="00206F18" w:rsidRDefault="009100FB" w:rsidP="009100FB">
            <w:pPr>
              <w:pStyle w:val="Tabele"/>
            </w:pPr>
            <w:r w:rsidRPr="00206F18">
              <w:t>(emri, mbiemri, pozicioni zyrtar)</w:t>
            </w:r>
          </w:p>
          <w:p w:rsidR="009100FB" w:rsidRPr="00206F18" w:rsidRDefault="009100FB" w:rsidP="009100FB">
            <w:pPr>
              <w:pStyle w:val="Tabele"/>
            </w:pPr>
            <w:r w:rsidRPr="00206F18">
              <w:t>Aprovoi: Gjergj Bojaxhi, Drejtor i Përgjithshëm</w:t>
            </w:r>
          </w:p>
          <w:p w:rsidR="009100FB" w:rsidRPr="00206F18" w:rsidRDefault="009100FB" w:rsidP="009100FB">
            <w:pPr>
              <w:pStyle w:val="Tabele"/>
            </w:pPr>
            <w:r w:rsidRPr="00206F18">
              <w:t>(emri, mbiemri, pozicioni zyrtar, tel, firma, vula)</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2625" w:type="dxa"/>
            <w:gridSpan w:val="2"/>
          </w:tcPr>
          <w:p w:rsidR="009100FB" w:rsidRPr="00206F18" w:rsidRDefault="009100FB" w:rsidP="009100FB">
            <w:pPr>
              <w:pStyle w:val="Tabele"/>
            </w:pPr>
            <w:r w:rsidRPr="00206F18">
              <w:t>A</w:t>
            </w:r>
          </w:p>
        </w:tc>
        <w:tc>
          <w:tcPr>
            <w:tcW w:w="5432" w:type="dxa"/>
            <w:gridSpan w:val="5"/>
          </w:tcPr>
          <w:p w:rsidR="009100FB" w:rsidRPr="00206F18" w:rsidRDefault="009100FB" w:rsidP="009100FB">
            <w:pPr>
              <w:pStyle w:val="Tabele"/>
            </w:pPr>
            <w:r w:rsidRPr="00206F18">
              <w:t>B</w:t>
            </w:r>
          </w:p>
        </w:tc>
        <w:tc>
          <w:tcPr>
            <w:tcW w:w="6203" w:type="dxa"/>
            <w:gridSpan w:val="5"/>
          </w:tcPr>
          <w:p w:rsidR="009100FB" w:rsidRPr="00206F18" w:rsidRDefault="009100FB" w:rsidP="009100FB">
            <w:pPr>
              <w:pStyle w:val="Tabele"/>
            </w:pPr>
            <w:r w:rsidRPr="00206F18">
              <w:t>C</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Nr.</w:t>
            </w:r>
          </w:p>
        </w:tc>
        <w:tc>
          <w:tcPr>
            <w:tcW w:w="1679" w:type="dxa"/>
          </w:tcPr>
          <w:p w:rsidR="009100FB" w:rsidRPr="00206F18" w:rsidRDefault="009100FB" w:rsidP="009100FB">
            <w:pPr>
              <w:pStyle w:val="Tabele"/>
            </w:pPr>
            <w:r w:rsidRPr="00206F18">
              <w:t>Zona kadastr&amp;Indeksi i hartës</w:t>
            </w:r>
          </w:p>
        </w:tc>
        <w:tc>
          <w:tcPr>
            <w:tcW w:w="946" w:type="dxa"/>
          </w:tcPr>
          <w:p w:rsidR="009100FB" w:rsidRPr="00206F18" w:rsidRDefault="009100FB" w:rsidP="009100FB">
            <w:pPr>
              <w:pStyle w:val="Tabele"/>
            </w:pPr>
            <w:r w:rsidRPr="00206F18">
              <w:t>Nr.i pasurisë</w:t>
            </w:r>
          </w:p>
        </w:tc>
        <w:tc>
          <w:tcPr>
            <w:tcW w:w="1475" w:type="dxa"/>
          </w:tcPr>
          <w:p w:rsidR="009100FB" w:rsidRPr="00206F18" w:rsidRDefault="009100FB" w:rsidP="009100FB">
            <w:pPr>
              <w:pStyle w:val="Tabele"/>
            </w:pPr>
            <w:r w:rsidRPr="00206F18">
              <w:t>Emërtesa e pronës,</w:t>
            </w:r>
          </w:p>
          <w:p w:rsidR="009100FB" w:rsidRPr="00206F18" w:rsidRDefault="009100FB" w:rsidP="009100FB">
            <w:pPr>
              <w:pStyle w:val="Tabele"/>
            </w:pPr>
            <w:r w:rsidRPr="00206F18">
              <w:t>vendndodhja, shtrirja gjeografike</w:t>
            </w:r>
          </w:p>
        </w:tc>
        <w:tc>
          <w:tcPr>
            <w:tcW w:w="1410" w:type="dxa"/>
          </w:tcPr>
          <w:p w:rsidR="009100FB" w:rsidRPr="00206F18" w:rsidRDefault="009100FB" w:rsidP="009100FB">
            <w:pPr>
              <w:pStyle w:val="Tabele"/>
            </w:pPr>
            <w:r w:rsidRPr="00206F18">
              <w:t>Komponentët përbërës të pronës</w:t>
            </w:r>
          </w:p>
        </w:tc>
        <w:tc>
          <w:tcPr>
            <w:tcW w:w="1512" w:type="dxa"/>
            <w:gridSpan w:val="2"/>
          </w:tcPr>
          <w:p w:rsidR="009100FB" w:rsidRPr="00206F18" w:rsidRDefault="009100FB" w:rsidP="009100FB">
            <w:pPr>
              <w:pStyle w:val="Tabele"/>
            </w:pPr>
            <w:r w:rsidRPr="00206F18">
              <w:t>Adresa, vendndodhja e komponentëve përbërës</w:t>
            </w:r>
          </w:p>
        </w:tc>
        <w:tc>
          <w:tcPr>
            <w:tcW w:w="1035" w:type="dxa"/>
          </w:tcPr>
          <w:p w:rsidR="009100FB" w:rsidRPr="00206F18" w:rsidRDefault="009100FB" w:rsidP="009100FB">
            <w:pPr>
              <w:pStyle w:val="Tabele"/>
            </w:pPr>
            <w:r w:rsidRPr="00206F18">
              <w:t>Përmasat e pronës në m</w:t>
            </w:r>
            <w:r w:rsidRPr="00206F18">
              <w:rPr>
                <w:vertAlign w:val="superscript"/>
              </w:rPr>
              <w:t xml:space="preserve">2 </w:t>
            </w:r>
            <w:r w:rsidRPr="00206F18">
              <w:t>ose ml</w:t>
            </w:r>
          </w:p>
        </w:tc>
        <w:tc>
          <w:tcPr>
            <w:tcW w:w="1459" w:type="dxa"/>
          </w:tcPr>
          <w:p w:rsidR="009100FB" w:rsidRPr="00206F18" w:rsidRDefault="009100FB" w:rsidP="009100FB">
            <w:pPr>
              <w:pStyle w:val="Tabele"/>
            </w:pPr>
            <w:r w:rsidRPr="00206F18">
              <w:t>Funksioni për të cilin përdoret prona</w:t>
            </w:r>
          </w:p>
        </w:tc>
        <w:tc>
          <w:tcPr>
            <w:tcW w:w="1622" w:type="dxa"/>
          </w:tcPr>
          <w:p w:rsidR="009100FB" w:rsidRPr="00206F18" w:rsidRDefault="009100FB" w:rsidP="009100FB">
            <w:pPr>
              <w:pStyle w:val="Tabele"/>
            </w:pPr>
            <w:r w:rsidRPr="00206F18">
              <w:t>Institucioni, enti me përgjegjësi administrative</w:t>
            </w:r>
          </w:p>
        </w:tc>
        <w:tc>
          <w:tcPr>
            <w:tcW w:w="1737" w:type="dxa"/>
          </w:tcPr>
          <w:p w:rsidR="009100FB" w:rsidRPr="00206F18" w:rsidRDefault="009100FB" w:rsidP="009100FB">
            <w:pPr>
              <w:pStyle w:val="Tabele"/>
            </w:pPr>
            <w:r w:rsidRPr="00206F18">
              <w:t>Institucioni,enti përdorues, statusi juridik i përdorimit</w:t>
            </w:r>
          </w:p>
        </w:tc>
        <w:tc>
          <w:tcPr>
            <w:tcW w:w="1385" w:type="dxa"/>
            <w:gridSpan w:val="2"/>
          </w:tcPr>
          <w:p w:rsidR="009100FB" w:rsidRPr="00206F18" w:rsidRDefault="009100FB" w:rsidP="009100FB">
            <w:pPr>
              <w:pStyle w:val="Tabele"/>
            </w:pPr>
            <w:r w:rsidRPr="00206F18">
              <w:t>Të dhëna të tjera (Shënime të veçanta)</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r w:rsidRPr="00206F18">
              <w:t>2</w:t>
            </w:r>
          </w:p>
        </w:tc>
        <w:tc>
          <w:tcPr>
            <w:tcW w:w="946" w:type="dxa"/>
          </w:tcPr>
          <w:p w:rsidR="009100FB" w:rsidRPr="00206F18" w:rsidRDefault="009100FB" w:rsidP="009100FB">
            <w:pPr>
              <w:pStyle w:val="Tabele"/>
            </w:pPr>
            <w:r w:rsidRPr="00206F18">
              <w:t>3</w:t>
            </w:r>
          </w:p>
        </w:tc>
        <w:tc>
          <w:tcPr>
            <w:tcW w:w="1475" w:type="dxa"/>
          </w:tcPr>
          <w:p w:rsidR="009100FB" w:rsidRPr="00206F18" w:rsidRDefault="009100FB" w:rsidP="009100FB">
            <w:pPr>
              <w:pStyle w:val="Tabele"/>
            </w:pPr>
            <w:r w:rsidRPr="00206F18">
              <w:t>4</w:t>
            </w:r>
          </w:p>
        </w:tc>
        <w:tc>
          <w:tcPr>
            <w:tcW w:w="1410" w:type="dxa"/>
          </w:tcPr>
          <w:p w:rsidR="009100FB" w:rsidRPr="00206F18" w:rsidRDefault="009100FB" w:rsidP="009100FB">
            <w:pPr>
              <w:pStyle w:val="Tabele"/>
            </w:pPr>
            <w:r w:rsidRPr="00206F18">
              <w:t>5</w:t>
            </w:r>
          </w:p>
        </w:tc>
        <w:tc>
          <w:tcPr>
            <w:tcW w:w="1512" w:type="dxa"/>
            <w:gridSpan w:val="2"/>
          </w:tcPr>
          <w:p w:rsidR="009100FB" w:rsidRPr="00206F18" w:rsidRDefault="009100FB" w:rsidP="009100FB">
            <w:pPr>
              <w:pStyle w:val="Tabele"/>
            </w:pPr>
            <w:r w:rsidRPr="00206F18">
              <w:t>6</w:t>
            </w:r>
          </w:p>
        </w:tc>
        <w:tc>
          <w:tcPr>
            <w:tcW w:w="1035" w:type="dxa"/>
          </w:tcPr>
          <w:p w:rsidR="009100FB" w:rsidRPr="00206F18" w:rsidRDefault="009100FB" w:rsidP="009100FB">
            <w:pPr>
              <w:pStyle w:val="Tabele"/>
            </w:pPr>
            <w:r w:rsidRPr="00206F18">
              <w:t>7</w:t>
            </w:r>
          </w:p>
        </w:tc>
        <w:tc>
          <w:tcPr>
            <w:tcW w:w="1459" w:type="dxa"/>
          </w:tcPr>
          <w:p w:rsidR="009100FB" w:rsidRPr="00206F18" w:rsidRDefault="009100FB" w:rsidP="009100FB">
            <w:pPr>
              <w:pStyle w:val="Tabele"/>
            </w:pPr>
            <w:r w:rsidRPr="00206F18">
              <w:t>8</w:t>
            </w:r>
          </w:p>
        </w:tc>
        <w:tc>
          <w:tcPr>
            <w:tcW w:w="1622" w:type="dxa"/>
          </w:tcPr>
          <w:p w:rsidR="009100FB" w:rsidRPr="00206F18" w:rsidRDefault="009100FB" w:rsidP="009100FB">
            <w:pPr>
              <w:pStyle w:val="Tabele"/>
            </w:pPr>
            <w:r w:rsidRPr="00206F18">
              <w:t>9</w:t>
            </w:r>
          </w:p>
        </w:tc>
        <w:tc>
          <w:tcPr>
            <w:tcW w:w="1737" w:type="dxa"/>
          </w:tcPr>
          <w:p w:rsidR="009100FB" w:rsidRPr="00206F18" w:rsidRDefault="009100FB" w:rsidP="009100FB">
            <w:pPr>
              <w:pStyle w:val="Tabele"/>
            </w:pPr>
            <w:r w:rsidRPr="00206F18">
              <w:t>10</w:t>
            </w:r>
          </w:p>
        </w:tc>
        <w:tc>
          <w:tcPr>
            <w:tcW w:w="1385" w:type="dxa"/>
            <w:gridSpan w:val="2"/>
          </w:tcPr>
          <w:p w:rsidR="009100FB" w:rsidRPr="00206F18" w:rsidRDefault="009100FB" w:rsidP="009100FB">
            <w:pPr>
              <w:pStyle w:val="Tabele"/>
            </w:pPr>
            <w:r w:rsidRPr="00206F18">
              <w:t>11</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r w:rsidRPr="00206F18">
              <w:t>METE KESH sh.a.</w:t>
            </w:r>
          </w:p>
        </w:tc>
        <w:tc>
          <w:tcPr>
            <w:tcW w:w="1737" w:type="dxa"/>
          </w:tcPr>
          <w:p w:rsidR="009100FB" w:rsidRPr="00206F18" w:rsidRDefault="009100FB" w:rsidP="009100FB">
            <w:pPr>
              <w:pStyle w:val="Tabele"/>
            </w:pPr>
            <w:r w:rsidRPr="00206F18">
              <w:t>KESH sh.a.</w:t>
            </w:r>
          </w:p>
        </w:tc>
        <w:tc>
          <w:tcPr>
            <w:tcW w:w="1385" w:type="dxa"/>
            <w:gridSpan w:val="2"/>
          </w:tcPr>
          <w:p w:rsidR="009100FB" w:rsidRPr="00206F18" w:rsidRDefault="009100FB" w:rsidP="009100FB">
            <w:pPr>
              <w:pStyle w:val="Tabele"/>
            </w:pP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r w:rsidRPr="00206F18">
              <w:t>1</w:t>
            </w: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r w:rsidRPr="00206F18">
              <w:t>Magazinat 6, 7, 8, 9, 10</w:t>
            </w:r>
          </w:p>
        </w:tc>
        <w:tc>
          <w:tcPr>
            <w:tcW w:w="1512" w:type="dxa"/>
            <w:gridSpan w:val="2"/>
          </w:tcPr>
          <w:p w:rsidR="009100FB" w:rsidRPr="00206F18" w:rsidRDefault="009100FB" w:rsidP="009100FB">
            <w:pPr>
              <w:pStyle w:val="Tabele"/>
            </w:pPr>
            <w:r w:rsidRPr="00206F18">
              <w:t>Bashkia Tiranë pranë qytetit të nxënësve Selitë</w:t>
            </w:r>
          </w:p>
        </w:tc>
        <w:tc>
          <w:tcPr>
            <w:tcW w:w="1035" w:type="dxa"/>
          </w:tcPr>
          <w:p w:rsidR="009100FB" w:rsidRPr="00206F18" w:rsidRDefault="009100FB" w:rsidP="009100FB">
            <w:pPr>
              <w:pStyle w:val="Tabele"/>
            </w:pPr>
            <w:r w:rsidRPr="00206F18">
              <w:t>9100</w:t>
            </w:r>
          </w:p>
        </w:tc>
        <w:tc>
          <w:tcPr>
            <w:tcW w:w="1459" w:type="dxa"/>
          </w:tcPr>
          <w:p w:rsidR="009100FB" w:rsidRPr="00206F18" w:rsidRDefault="009100FB" w:rsidP="009100FB">
            <w:pPr>
              <w:pStyle w:val="Tabele"/>
            </w:pPr>
            <w:r w:rsidRPr="00206F18">
              <w:t>Për magazina</w:t>
            </w:r>
          </w:p>
        </w:tc>
        <w:tc>
          <w:tcPr>
            <w:tcW w:w="1622" w:type="dxa"/>
          </w:tcPr>
          <w:p w:rsidR="009100FB" w:rsidRPr="00206F18" w:rsidRDefault="009100FB" w:rsidP="009100FB">
            <w:pPr>
              <w:pStyle w:val="Tabele"/>
            </w:pPr>
            <w:r w:rsidRPr="00206F18">
              <w:t>“</w:t>
            </w:r>
          </w:p>
        </w:tc>
        <w:tc>
          <w:tcPr>
            <w:tcW w:w="1737" w:type="dxa"/>
          </w:tcPr>
          <w:p w:rsidR="009100FB" w:rsidRPr="00206F18" w:rsidRDefault="009100FB" w:rsidP="009100FB">
            <w:pPr>
              <w:pStyle w:val="Tabele"/>
            </w:pPr>
            <w:r w:rsidRPr="00206F18">
              <w:t>“</w:t>
            </w:r>
          </w:p>
        </w:tc>
        <w:tc>
          <w:tcPr>
            <w:tcW w:w="1385" w:type="dxa"/>
            <w:gridSpan w:val="2"/>
          </w:tcPr>
          <w:p w:rsidR="009100FB" w:rsidRPr="00206F18" w:rsidRDefault="009100FB" w:rsidP="009100FB">
            <w:pPr>
              <w:pStyle w:val="Tabele"/>
            </w:pPr>
            <w:r w:rsidRPr="00206F18">
              <w:t>Sip.ndërtimi 1600 m</w:t>
            </w:r>
            <w:r w:rsidRPr="00206F18">
              <w:rPr>
                <w:vertAlign w:val="superscript"/>
              </w:rPr>
              <w:t>2</w:t>
            </w:r>
          </w:p>
        </w:tc>
      </w:tr>
      <w:tr w:rsidR="009100FB" w:rsidRPr="00206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9100FB" w:rsidRPr="00206F18" w:rsidRDefault="009100FB" w:rsidP="009100FB">
            <w:pPr>
              <w:pStyle w:val="Tabele"/>
            </w:pPr>
          </w:p>
        </w:tc>
        <w:tc>
          <w:tcPr>
            <w:tcW w:w="1679" w:type="dxa"/>
          </w:tcPr>
          <w:p w:rsidR="009100FB" w:rsidRPr="00206F18" w:rsidRDefault="009100FB" w:rsidP="009100FB">
            <w:pPr>
              <w:pStyle w:val="Tabele"/>
            </w:pPr>
          </w:p>
        </w:tc>
        <w:tc>
          <w:tcPr>
            <w:tcW w:w="946" w:type="dxa"/>
          </w:tcPr>
          <w:p w:rsidR="009100FB" w:rsidRPr="00206F18" w:rsidRDefault="009100FB" w:rsidP="009100FB">
            <w:pPr>
              <w:pStyle w:val="Tabele"/>
            </w:pPr>
          </w:p>
        </w:tc>
        <w:tc>
          <w:tcPr>
            <w:tcW w:w="1475" w:type="dxa"/>
          </w:tcPr>
          <w:p w:rsidR="009100FB" w:rsidRPr="00206F18" w:rsidRDefault="009100FB" w:rsidP="009100FB">
            <w:pPr>
              <w:pStyle w:val="Tabele"/>
            </w:pPr>
          </w:p>
        </w:tc>
        <w:tc>
          <w:tcPr>
            <w:tcW w:w="1410" w:type="dxa"/>
          </w:tcPr>
          <w:p w:rsidR="009100FB" w:rsidRPr="00206F18" w:rsidRDefault="009100FB" w:rsidP="009100FB">
            <w:pPr>
              <w:pStyle w:val="Tabele"/>
            </w:pPr>
          </w:p>
        </w:tc>
        <w:tc>
          <w:tcPr>
            <w:tcW w:w="1512" w:type="dxa"/>
            <w:gridSpan w:val="2"/>
          </w:tcPr>
          <w:p w:rsidR="009100FB" w:rsidRPr="00206F18" w:rsidRDefault="009100FB" w:rsidP="009100FB">
            <w:pPr>
              <w:pStyle w:val="Tabele"/>
            </w:pPr>
          </w:p>
        </w:tc>
        <w:tc>
          <w:tcPr>
            <w:tcW w:w="1035" w:type="dxa"/>
          </w:tcPr>
          <w:p w:rsidR="009100FB" w:rsidRPr="00206F18" w:rsidRDefault="009100FB" w:rsidP="009100FB">
            <w:pPr>
              <w:pStyle w:val="Tabele"/>
            </w:pPr>
          </w:p>
        </w:tc>
        <w:tc>
          <w:tcPr>
            <w:tcW w:w="1459" w:type="dxa"/>
          </w:tcPr>
          <w:p w:rsidR="009100FB" w:rsidRPr="00206F18" w:rsidRDefault="009100FB" w:rsidP="009100FB">
            <w:pPr>
              <w:pStyle w:val="Tabele"/>
            </w:pPr>
          </w:p>
        </w:tc>
        <w:tc>
          <w:tcPr>
            <w:tcW w:w="1622" w:type="dxa"/>
          </w:tcPr>
          <w:p w:rsidR="009100FB" w:rsidRPr="00206F18" w:rsidRDefault="009100FB" w:rsidP="009100FB">
            <w:pPr>
              <w:pStyle w:val="Tabele"/>
            </w:pPr>
          </w:p>
        </w:tc>
        <w:tc>
          <w:tcPr>
            <w:tcW w:w="1737" w:type="dxa"/>
          </w:tcPr>
          <w:p w:rsidR="009100FB" w:rsidRPr="00206F18" w:rsidRDefault="009100FB" w:rsidP="009100FB">
            <w:pPr>
              <w:pStyle w:val="Tabele"/>
            </w:pPr>
          </w:p>
        </w:tc>
        <w:tc>
          <w:tcPr>
            <w:tcW w:w="1385" w:type="dxa"/>
            <w:gridSpan w:val="2"/>
          </w:tcPr>
          <w:p w:rsidR="009100FB" w:rsidRPr="00206F18" w:rsidRDefault="009100FB" w:rsidP="009100FB">
            <w:pPr>
              <w:pStyle w:val="Tabele"/>
            </w:pPr>
          </w:p>
        </w:tc>
      </w:tr>
    </w:tbl>
    <w:p w:rsidR="009100FB" w:rsidRPr="009D701A" w:rsidRDefault="009100FB" w:rsidP="009100FB">
      <w:pPr>
        <w:pStyle w:val="Paragrafi"/>
      </w:pPr>
    </w:p>
    <w:sectPr w:rsidR="009100FB" w:rsidRPr="009D701A" w:rsidSect="009100FB">
      <w:pgSz w:w="16840" w:h="11907" w:orient="landscape"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F0DE7">
      <w:r>
        <w:separator/>
      </w:r>
    </w:p>
  </w:endnote>
  <w:endnote w:type="continuationSeparator" w:id="0">
    <w:p w:rsidR="00000000" w:rsidRDefault="008F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0FB" w:rsidRDefault="009100FB" w:rsidP="009100F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100FB" w:rsidRDefault="009100FB" w:rsidP="009100F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0FB" w:rsidRPr="00576DAB" w:rsidRDefault="009100FB" w:rsidP="009100FB">
    <w:pPr>
      <w:pStyle w:val="Footer"/>
      <w:framePr w:wrap="around" w:vAnchor="text" w:hAnchor="margin" w:xAlign="outside" w:y="1"/>
      <w:rPr>
        <w:rStyle w:val="PageNumber"/>
        <w:rFonts w:ascii="CG Times" w:hAnsi="CG Times"/>
      </w:rPr>
    </w:pPr>
    <w:r w:rsidRPr="00576DAB">
      <w:rPr>
        <w:rStyle w:val="PageNumber"/>
        <w:rFonts w:ascii="CG Times" w:hAnsi="CG Times"/>
      </w:rPr>
      <w:fldChar w:fldCharType="begin"/>
    </w:r>
    <w:r w:rsidRPr="00576DAB">
      <w:rPr>
        <w:rStyle w:val="PageNumber"/>
        <w:rFonts w:ascii="CG Times" w:hAnsi="CG Times"/>
      </w:rPr>
      <w:instrText xml:space="preserve">PAGE  </w:instrText>
    </w:r>
    <w:r w:rsidRPr="00576DAB">
      <w:rPr>
        <w:rStyle w:val="PageNumber"/>
        <w:rFonts w:ascii="CG Times" w:hAnsi="CG Times"/>
      </w:rPr>
      <w:fldChar w:fldCharType="separate"/>
    </w:r>
    <w:r w:rsidR="008F0DE7">
      <w:rPr>
        <w:rStyle w:val="PageNumber"/>
        <w:rFonts w:ascii="CG Times" w:hAnsi="CG Times"/>
        <w:noProof/>
      </w:rPr>
      <w:t>5728</w:t>
    </w:r>
    <w:r w:rsidRPr="00576DAB">
      <w:rPr>
        <w:rStyle w:val="PageNumber"/>
        <w:rFonts w:ascii="CG Times" w:hAnsi="CG Times"/>
      </w:rPr>
      <w:fldChar w:fldCharType="end"/>
    </w:r>
  </w:p>
  <w:p w:rsidR="009100FB" w:rsidRDefault="009100FB" w:rsidP="009100F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F0DE7">
      <w:r>
        <w:separator/>
      </w:r>
    </w:p>
  </w:footnote>
  <w:footnote w:type="continuationSeparator" w:id="0">
    <w:p w:rsidR="00000000" w:rsidRDefault="008F0D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5E6C56"/>
    <w:multiLevelType w:val="hybridMultilevel"/>
    <w:tmpl w:val="C374D992"/>
    <w:lvl w:ilvl="0" w:tplc="781C4724">
      <w:start w:val="4"/>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5">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5"/>
  </w:num>
  <w:num w:numId="6">
    <w:abstractNumId w:val="6"/>
  </w:num>
  <w:num w:numId="7">
    <w:abstractNumId w:val="7"/>
  </w:num>
  <w:num w:numId="8">
    <w:abstractNumId w:val="0"/>
  </w:num>
  <w:num w:numId="9">
    <w:abstractNumId w:val="4"/>
  </w:num>
  <w:num w:numId="10">
    <w:abstractNumId w:val="3"/>
  </w:num>
  <w:num w:numId="11">
    <w:abstractNumId w:val="2"/>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00FB"/>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8F0DE7"/>
    <w:rsid w:val="009100FB"/>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FEECC4-DDE8-4D79-9EDA-05724EF7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0FB"/>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9100FB"/>
    <w:rPr>
      <w:rFonts w:ascii="CG Times" w:eastAsia="MS Mincho" w:hAnsi="CG Times"/>
      <w:sz w:val="22"/>
      <w:lang w:val="en-US" w:eastAsia="en-US" w:bidi="ar-SA"/>
    </w:rPr>
  </w:style>
  <w:style w:type="character" w:customStyle="1" w:styleId="VENDOSIChar">
    <w:name w:val="VENDOSI Char"/>
    <w:basedOn w:val="DefaultParagraphFont"/>
    <w:link w:val="VENDOSI"/>
    <w:rsid w:val="009100FB"/>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9100F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2019-03-16T19:38:00Z</dcterms:created>
  <dcterms:modified xsi:type="dcterms:W3CDTF">2019-03-16T19:38:00Z</dcterms:modified>
</cp:coreProperties>
</file>