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89A" w:rsidRDefault="009A389A" w:rsidP="009A389A">
      <w:pPr>
        <w:pStyle w:val="Akti"/>
        <w:keepNext w:val="0"/>
        <w:rPr>
          <w:rFonts w:eastAsia="MS Mincho"/>
          <w:lang w:eastAsia="en-GB"/>
        </w:rPr>
      </w:pPr>
      <w:bookmarkStart w:id="0" w:name="_GoBack"/>
      <w:bookmarkEnd w:id="0"/>
      <w:r w:rsidRPr="008509D2">
        <w:rPr>
          <w:rFonts w:eastAsia="MS Mincho"/>
          <w:lang w:eastAsia="en-GB"/>
        </w:rPr>
        <w:t xml:space="preserve">VENDIM </w:t>
      </w:r>
      <w:r>
        <w:rPr>
          <w:rFonts w:eastAsia="MS Mincho"/>
          <w:lang w:eastAsia="en-GB"/>
        </w:rPr>
        <w:t xml:space="preserve"> </w:t>
      </w:r>
    </w:p>
    <w:p w:rsidR="009A389A" w:rsidRDefault="009A389A" w:rsidP="009A389A">
      <w:pPr>
        <w:pStyle w:val="NumriData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Nr.1135</w:t>
      </w:r>
      <w:r w:rsidRPr="008509D2">
        <w:rPr>
          <w:rFonts w:eastAsia="MS Mincho"/>
          <w:lang w:eastAsia="en-GB"/>
        </w:rPr>
        <w:t>, dat</w:t>
      </w:r>
      <w:r>
        <w:rPr>
          <w:rFonts w:eastAsia="MS Mincho"/>
          <w:lang w:eastAsia="en-GB"/>
        </w:rPr>
        <w:t>ë</w:t>
      </w:r>
      <w:r w:rsidRPr="008509D2">
        <w:rPr>
          <w:rFonts w:eastAsia="MS Mincho"/>
          <w:lang w:eastAsia="en-GB"/>
        </w:rPr>
        <w:t xml:space="preserve"> 5.8.2008</w:t>
      </w:r>
    </w:p>
    <w:p w:rsidR="009A389A" w:rsidRPr="00086F7A" w:rsidRDefault="009A389A" w:rsidP="009A389A">
      <w:pPr>
        <w:pStyle w:val="Paragrafi"/>
        <w:rPr>
          <w:rFonts w:eastAsia="MS Mincho"/>
          <w:sz w:val="16"/>
          <w:lang w:val="en-GB" w:eastAsia="en-GB"/>
        </w:rPr>
      </w:pPr>
    </w:p>
    <w:p w:rsidR="009A389A" w:rsidRPr="0080032C" w:rsidRDefault="009A389A" w:rsidP="009A389A">
      <w:pPr>
        <w:pStyle w:val="Titulli"/>
        <w:keepNext w:val="0"/>
        <w:rPr>
          <w:rFonts w:eastAsia="MS Mincho"/>
          <w:lang w:val="it-IT" w:eastAsia="en-GB"/>
        </w:rPr>
      </w:pPr>
      <w:r w:rsidRPr="008509D2">
        <w:rPr>
          <w:rFonts w:eastAsia="MS Mincho"/>
          <w:lang w:eastAsia="en-GB"/>
        </w:rPr>
        <w:t xml:space="preserve"> </w:t>
      </w:r>
      <w:r>
        <w:rPr>
          <w:rFonts w:eastAsia="MS Mincho"/>
          <w:lang w:eastAsia="en-GB"/>
        </w:rPr>
        <w:t xml:space="preserve"> </w:t>
      </w:r>
      <w:r w:rsidRPr="0080032C">
        <w:rPr>
          <w:rFonts w:eastAsia="MS Mincho"/>
          <w:lang w:val="it-IT" w:eastAsia="en-GB"/>
        </w:rPr>
        <w:t xml:space="preserve">për  PAGAT E PUNONJëSVE të POLICISë Së SHTETIT  </w:t>
      </w:r>
    </w:p>
    <w:p w:rsidR="009A389A" w:rsidRPr="0080032C" w:rsidRDefault="009A389A" w:rsidP="009A389A">
      <w:pPr>
        <w:pStyle w:val="Paragrafi"/>
        <w:rPr>
          <w:rFonts w:eastAsia="MS Mincho"/>
          <w:sz w:val="8"/>
          <w:lang w:val="it-IT" w:eastAsia="en-GB"/>
        </w:rPr>
      </w:pPr>
    </w:p>
    <w:p w:rsidR="009A389A" w:rsidRPr="009A389A" w:rsidRDefault="009A389A" w:rsidP="009A389A">
      <w:pPr>
        <w:pStyle w:val="BazLigjPropozues"/>
        <w:keepNext w:val="0"/>
        <w:rPr>
          <w:rFonts w:eastAsia="MS Mincho"/>
          <w:lang w:val="it-IT"/>
        </w:rPr>
      </w:pPr>
      <w:r w:rsidRPr="009A389A">
        <w:rPr>
          <w:rFonts w:eastAsia="MS Mincho"/>
          <w:lang w:val="it-IT"/>
        </w:rPr>
        <w:t xml:space="preserve">Në mbështetje të nenit 100 të Kushtetutës, të nenit 88 të ligjit nr.9749, datë 4.6.2007 “Për Policinë e Shtetit”, të nenit 5/1 të ligjit nr.8487, datë 13.5.1999 “Për kompetencat për caktimin e pagave të punës”, të ndryshuar, dhe të ligjit nr.9836, datë 26.11.2007 “Për Buxhetin e Shtetit të vitit 2008”, të ndryshuar, me propozimin e Ministrit të Brendshëm dhe të Ministrit të Financave, Këshilli i Ministrave  </w:t>
      </w:r>
    </w:p>
    <w:p w:rsidR="009A389A" w:rsidRPr="009A389A" w:rsidRDefault="009A389A" w:rsidP="009A389A">
      <w:pPr>
        <w:pStyle w:val="Paragrafi"/>
        <w:rPr>
          <w:rFonts w:eastAsia="MS Mincho"/>
          <w:sz w:val="8"/>
          <w:lang w:val="it-IT" w:eastAsia="en-GB"/>
        </w:rPr>
      </w:pPr>
    </w:p>
    <w:p w:rsidR="009A389A" w:rsidRPr="009A389A" w:rsidRDefault="009A389A" w:rsidP="009A389A">
      <w:pPr>
        <w:pStyle w:val="VENDOSI"/>
        <w:keepNext w:val="0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VENDOSI:  </w:t>
      </w:r>
    </w:p>
    <w:p w:rsidR="009A389A" w:rsidRPr="009A389A" w:rsidRDefault="009A389A" w:rsidP="009A389A">
      <w:pPr>
        <w:pStyle w:val="Paragrafi"/>
        <w:rPr>
          <w:rFonts w:eastAsia="MS Mincho"/>
          <w:sz w:val="8"/>
          <w:lang w:val="it-IT" w:eastAsia="en-GB"/>
        </w:rPr>
      </w:pP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1. Struktura dhe nivelet e pagave për punonjësit e Policisë së Shtetit të jenë sipas lidhjes nr.1, që i bashkëlidhet këtij vendimi dhe është pjesë përbërëse e  tij. 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2. Paga e bazë mujore për gradë (kolona 3 e lidhjes nr.1), është niveli i pagës së punonjësit të Policisë së Shtetit, në përputhje me gradën, që ka fituar. 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3. Shtesa për natyrë të veçantë pune dhe shërbimi (kolonat 4, 5, 6, 7, 8, 9,  10, 11, 12 e 13 të lidhjes nr. 1), jepet sipas funksioneve, të përcaktuara në  këtë lidhje.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4. Punonjësi i Policisë së Shtetit, për kohën e qëndrimit në gradë, përfiton shtesë për vjetësi në punë, në masën 1 për qind, pas çdo viti pune. Masa e shtesës për vjetërsi në punë të jetë deri në nivelin e pagës bazë, të gradës pasardhëse. 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Përllogaritja e shtesës për vjetësi në punë të fillojë në çastin e marrjes së gradës, sipas ligjit nr.9749, datë 4.6.2007 “Për Policinë e Shtetit”. 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5. Specialistët, përgjegjësit e sektorit apo drejtorët, në Policinë e Shtetit, që punojnë në pozicione, që lidhen me procesin e informatizimit të veprimtarisë së Policisë së Shtetit dhe kërkojnë, në mënyrë të detyrueshme, arsimin e lartë, në degët “Inxhinieri elektronike” apo “Informatikë”, përfitojnë një shtesë, për kushte pune, prej 10 000 (dhjetë mijë) lekësh, mbi pagën mujore të gradës përkatëse. Zbatimi i kësaj shtesë për pozicionet konkrete bëhet pas miratimit paraprak nga Departamenti i Administratës Publike dhe Ministria e Financave, sipas përshkrimit të pozicioneve të punës. 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6. Vendimi nr.558, datë 16.8.2006 i Këshillit të Ministrave “Për pagat e  punonjësve të Policisë së Shtetit”, i ndryshuar, nuk zbatohet për punonjësit e  Policisë së Shtetit. 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7. Efektet financiare, që rrjedhin nga zbatimi i këtij vendimi, të përballohen nga fondet e parashikuara për politikat e pagave, për vitin 2008.  </w:t>
      </w:r>
    </w:p>
    <w:p w:rsidR="009A389A" w:rsidRPr="009A389A" w:rsidRDefault="009A389A" w:rsidP="009A389A">
      <w:pPr>
        <w:pStyle w:val="Paragrafi"/>
        <w:rPr>
          <w:rFonts w:eastAsia="MS Mincho"/>
          <w:lang w:val="it-IT" w:eastAsia="en-GB"/>
        </w:rPr>
      </w:pPr>
      <w:r w:rsidRPr="009A389A">
        <w:rPr>
          <w:rFonts w:eastAsia="MS Mincho"/>
          <w:lang w:val="it-IT" w:eastAsia="en-GB"/>
        </w:rPr>
        <w:t xml:space="preserve">Ky vendim hyn në fuqi pas botimit në Fletoren Zyrtare dhe i shtrin efektet financiare nga data 1 korrik 2008.  </w:t>
      </w:r>
    </w:p>
    <w:p w:rsidR="009A389A" w:rsidRDefault="009A389A" w:rsidP="009A389A">
      <w:pPr>
        <w:pStyle w:val="Autoriteti"/>
        <w:keepNext w:val="0"/>
        <w:rPr>
          <w:rFonts w:eastAsia="MS Mincho"/>
          <w:lang w:eastAsia="en-GB"/>
        </w:rPr>
      </w:pPr>
      <w:r>
        <w:rPr>
          <w:rFonts w:eastAsia="MS Mincho"/>
          <w:lang w:eastAsia="en-GB"/>
        </w:rPr>
        <w:t>Kryeministri</w:t>
      </w:r>
    </w:p>
    <w:p w:rsidR="009A389A" w:rsidRDefault="009A389A" w:rsidP="009A389A">
      <w:pPr>
        <w:pStyle w:val="AutoritetiEmer"/>
        <w:rPr>
          <w:rFonts w:eastAsia="MS Mincho"/>
          <w:lang w:eastAsia="en-GB"/>
        </w:rPr>
      </w:pPr>
      <w:r>
        <w:rPr>
          <w:rFonts w:eastAsia="MS Mincho"/>
          <w:lang w:eastAsia="en-GB"/>
        </w:rPr>
        <w:t>Sali Berisha</w:t>
      </w:r>
    </w:p>
    <w:p w:rsidR="009A389A" w:rsidRDefault="0060618C" w:rsidP="009A389A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4914900" cy="8229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389A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AA4491D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C64B53"/>
    <w:multiLevelType w:val="hybridMultilevel"/>
    <w:tmpl w:val="B986C93C"/>
    <w:lvl w:ilvl="0" w:tplc="0409000F">
      <w:start w:val="1"/>
      <w:numFmt w:val="bullet"/>
      <w:pStyle w:val="hyrje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>
    <w:nsid w:val="587F578F"/>
    <w:multiLevelType w:val="hybridMultilevel"/>
    <w:tmpl w:val="A716A720"/>
    <w:lvl w:ilvl="0" w:tplc="FFFFFFFF">
      <w:start w:val="1"/>
      <w:numFmt w:val="upperRoman"/>
      <w:lvlText w:val="%1."/>
      <w:lvlJc w:val="right"/>
      <w:pPr>
        <w:tabs>
          <w:tab w:val="num" w:pos="432"/>
        </w:tabs>
        <w:ind w:left="432" w:hanging="43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9B0723B"/>
    <w:multiLevelType w:val="hybridMultilevel"/>
    <w:tmpl w:val="0ADE6A74"/>
    <w:lvl w:ilvl="0" w:tplc="0409000F">
      <w:start w:val="1"/>
      <w:numFmt w:val="lowerLetter"/>
      <w:lvlText w:val="%1)"/>
      <w:lvlJc w:val="left"/>
      <w:pPr>
        <w:tabs>
          <w:tab w:val="num" w:pos="720"/>
        </w:tabs>
        <w:ind w:left="720" w:hanging="28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F673523"/>
    <w:multiLevelType w:val="hybridMultilevel"/>
    <w:tmpl w:val="F296FCD2"/>
    <w:lvl w:ilvl="0" w:tplc="AC8018C8">
      <w:start w:val="1"/>
      <w:numFmt w:val="bullet"/>
      <w:lvlText w:val="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lang w:val="en-GB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1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3"/>
  </w:num>
  <w:num w:numId="10">
    <w:abstractNumId w:val="2"/>
  </w:num>
  <w:num w:numId="11">
    <w:abstractNumId w:val="1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A389A"/>
    <w:rsid w:val="000178C2"/>
    <w:rsid w:val="000A780A"/>
    <w:rsid w:val="00143799"/>
    <w:rsid w:val="00211EE2"/>
    <w:rsid w:val="00215567"/>
    <w:rsid w:val="002B089D"/>
    <w:rsid w:val="00300F6E"/>
    <w:rsid w:val="003218C2"/>
    <w:rsid w:val="003540BF"/>
    <w:rsid w:val="003B3DD8"/>
    <w:rsid w:val="004C3478"/>
    <w:rsid w:val="004E15C6"/>
    <w:rsid w:val="00505A2E"/>
    <w:rsid w:val="005C7CDE"/>
    <w:rsid w:val="0060618C"/>
    <w:rsid w:val="00626521"/>
    <w:rsid w:val="009723D5"/>
    <w:rsid w:val="009A389A"/>
    <w:rsid w:val="009B365E"/>
    <w:rsid w:val="009C7562"/>
    <w:rsid w:val="00BD1D25"/>
    <w:rsid w:val="00BF58DD"/>
    <w:rsid w:val="00C24C1C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E4975C7-2BEA-4D73-9807-FDBF88B2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567"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0A780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A780A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0A78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paragraph" w:styleId="Heading4">
    <w:name w:val="heading 4"/>
    <w:basedOn w:val="Normal"/>
    <w:next w:val="Normal"/>
    <w:qFormat/>
    <w:rsid w:val="000A780A"/>
    <w:pPr>
      <w:keepNext/>
      <w:spacing w:before="240" w:after="60"/>
      <w:outlineLvl w:val="3"/>
    </w:pPr>
    <w:rPr>
      <w:b/>
      <w:bCs/>
      <w:sz w:val="28"/>
      <w:szCs w:val="28"/>
      <w:lang w:val="en-GB"/>
    </w:rPr>
  </w:style>
  <w:style w:type="paragraph" w:styleId="Heading5">
    <w:name w:val="heading 5"/>
    <w:basedOn w:val="Normal"/>
    <w:next w:val="Normal"/>
    <w:qFormat/>
    <w:rsid w:val="000A780A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en-GB"/>
    </w:rPr>
  </w:style>
  <w:style w:type="paragraph" w:styleId="Heading6">
    <w:name w:val="heading 6"/>
    <w:basedOn w:val="Normal"/>
    <w:next w:val="Normal"/>
    <w:qFormat/>
    <w:rsid w:val="000A780A"/>
    <w:pPr>
      <w:spacing w:before="240" w:after="60"/>
      <w:outlineLvl w:val="5"/>
    </w:pPr>
    <w:rPr>
      <w:b/>
      <w:bCs/>
      <w:sz w:val="22"/>
      <w:szCs w:val="22"/>
      <w:lang w:val="en-GB"/>
    </w:rPr>
  </w:style>
  <w:style w:type="paragraph" w:styleId="Heading7">
    <w:name w:val="heading 7"/>
    <w:basedOn w:val="Normal"/>
    <w:next w:val="Normal"/>
    <w:qFormat/>
    <w:rsid w:val="000A780A"/>
    <w:pPr>
      <w:keepNext/>
      <w:jc w:val="center"/>
      <w:outlineLvl w:val="6"/>
    </w:pPr>
    <w:rPr>
      <w:rFonts w:ascii="Arial" w:hAnsi="Arial"/>
      <w:b/>
      <w:szCs w:val="20"/>
      <w:lang w:val="en-GB"/>
    </w:rPr>
  </w:style>
  <w:style w:type="paragraph" w:styleId="Heading9">
    <w:name w:val="heading 9"/>
    <w:basedOn w:val="Normal"/>
    <w:next w:val="Normal"/>
    <w:qFormat/>
    <w:rsid w:val="000A780A"/>
    <w:pPr>
      <w:spacing w:before="240" w:after="60"/>
      <w:outlineLvl w:val="8"/>
    </w:pPr>
    <w:rPr>
      <w:rFonts w:ascii="Arial" w:hAnsi="Arial" w:cs="Arial"/>
      <w:sz w:val="22"/>
      <w:szCs w:val="22"/>
      <w:lang w:val="en-GB"/>
    </w:rPr>
  </w:style>
  <w:style w:type="character" w:default="1" w:styleId="DefaultParagraphFont">
    <w:name w:val="Default Paragraph Font"/>
    <w:link w:val="Char"/>
    <w:semiHidden/>
    <w:rsid w:val="00300F6E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215567"/>
  </w:style>
  <w:style w:type="paragraph" w:customStyle="1" w:styleId="Akti">
    <w:name w:val="Akti"/>
    <w:rsid w:val="00300F6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300F6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300F6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300F6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300F6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300F6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300F6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300F6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300F6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300F6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300F6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300F6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300F6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300F6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300F6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300F6E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300F6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300F6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300F6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300F6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300F6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DDRESS">
    <w:name w:val="ADDRESS"/>
    <w:basedOn w:val="Normal"/>
    <w:rsid w:val="00300F6E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300F6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300F6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300F6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300F6E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300F6E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styleId="BlockText">
    <w:name w:val="Block Text"/>
    <w:basedOn w:val="Normal"/>
    <w:rsid w:val="000A780A"/>
    <w:pPr>
      <w:widowControl w:val="0"/>
      <w:tabs>
        <w:tab w:val="left" w:pos="-142"/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3" w:right="68"/>
      <w:jc w:val="both"/>
      <w:textAlignment w:val="baseline"/>
    </w:pPr>
    <w:rPr>
      <w:rFonts w:ascii="Arial" w:hAnsi="Arial"/>
      <w:noProof/>
      <w:sz w:val="20"/>
      <w:szCs w:val="20"/>
      <w:lang w:val="en-GB"/>
    </w:rPr>
  </w:style>
  <w:style w:type="paragraph" w:styleId="BodyText2">
    <w:name w:val="Body Text 2"/>
    <w:basedOn w:val="Normal"/>
    <w:rsid w:val="000A780A"/>
    <w:pPr>
      <w:spacing w:after="120" w:line="480" w:lineRule="auto"/>
    </w:pPr>
    <w:rPr>
      <w:rFonts w:ascii="Arial" w:hAnsi="Arial"/>
      <w:szCs w:val="20"/>
      <w:lang w:val="en-GB"/>
    </w:rPr>
  </w:style>
  <w:style w:type="paragraph" w:styleId="BodyTextIndent">
    <w:name w:val="Body Text Indent"/>
    <w:basedOn w:val="Normal"/>
    <w:rsid w:val="000A780A"/>
    <w:pPr>
      <w:ind w:left="1077"/>
    </w:pPr>
  </w:style>
  <w:style w:type="paragraph" w:styleId="BodyTextIndent2">
    <w:name w:val="Body Text Indent 2"/>
    <w:basedOn w:val="Normal"/>
    <w:rsid w:val="000A780A"/>
    <w:pPr>
      <w:spacing w:after="120" w:line="480" w:lineRule="auto"/>
      <w:ind w:left="360"/>
    </w:pPr>
    <w:rPr>
      <w:rFonts w:ascii="Arial" w:hAnsi="Arial"/>
      <w:szCs w:val="20"/>
      <w:lang w:val="en-GB"/>
    </w:rPr>
  </w:style>
  <w:style w:type="paragraph" w:styleId="BodyTextIndent3">
    <w:name w:val="Body Text Indent 3"/>
    <w:basedOn w:val="Normal"/>
    <w:rsid w:val="000A780A"/>
    <w:pPr>
      <w:spacing w:after="120"/>
      <w:ind w:left="360"/>
    </w:pPr>
    <w:rPr>
      <w:rFonts w:ascii="Arial" w:hAnsi="Arial"/>
      <w:sz w:val="16"/>
      <w:szCs w:val="16"/>
      <w:lang w:val="en-GB"/>
    </w:rPr>
  </w:style>
  <w:style w:type="paragraph" w:styleId="BodyText">
    <w:name w:val="Body Text"/>
    <w:aliases w:val="uvlaka 2"/>
    <w:basedOn w:val="Normal"/>
    <w:rsid w:val="000A780A"/>
    <w:pPr>
      <w:spacing w:after="120"/>
    </w:pPr>
  </w:style>
  <w:style w:type="paragraph" w:customStyle="1" w:styleId="extraclauses">
    <w:name w:val="extra_clauses"/>
    <w:basedOn w:val="Normal"/>
    <w:rsid w:val="00300F6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styleId="Footer">
    <w:name w:val="footer"/>
    <w:basedOn w:val="Normal"/>
    <w:rsid w:val="000A780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300F6E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0A780A"/>
    <w:rPr>
      <w:rFonts w:ascii="Tahoma" w:eastAsia="MS Mincho" w:hAnsi="Tahoma"/>
      <w:bCs/>
      <w:smallCaps/>
      <w:vertAlign w:val="superscript"/>
      <w:lang w:val="en-GB" w:eastAsia="en-US" w:bidi="ar-SA"/>
    </w:rPr>
  </w:style>
  <w:style w:type="paragraph" w:styleId="FootnoteText">
    <w:name w:val="footnote text"/>
    <w:aliases w:val="single space,footnote text,FOOTNOTES,fn,Footnote Text Char,ft,ADB,pod carou"/>
    <w:basedOn w:val="Normal"/>
    <w:semiHidden/>
    <w:rsid w:val="000A780A"/>
    <w:pPr>
      <w:keepLines/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Arial" w:hAnsi="Arial"/>
      <w:sz w:val="16"/>
      <w:szCs w:val="20"/>
      <w:lang w:val="en-GB"/>
    </w:rPr>
  </w:style>
  <w:style w:type="paragraph" w:styleId="Header">
    <w:name w:val="header"/>
    <w:basedOn w:val="Normal"/>
    <w:rsid w:val="000A780A"/>
    <w:pPr>
      <w:tabs>
        <w:tab w:val="center" w:pos="4320"/>
        <w:tab w:val="right" w:pos="8640"/>
      </w:tabs>
    </w:pPr>
    <w:rPr>
      <w:rFonts w:ascii="Arial" w:hAnsi="Arial"/>
      <w:szCs w:val="20"/>
      <w:lang w:val="en-GB"/>
    </w:rPr>
  </w:style>
  <w:style w:type="character" w:styleId="Hyperlink">
    <w:name w:val="Hyperlink"/>
    <w:basedOn w:val="DefaultParagraphFont"/>
    <w:rsid w:val="000A780A"/>
    <w:rPr>
      <w:rFonts w:ascii="Tahoma" w:eastAsia="MS Mincho" w:hAnsi="Tahoma"/>
      <w:color w:val="0000FF"/>
      <w:u w:val="single"/>
      <w:lang w:val="en-GB" w:eastAsia="en-US" w:bidi="ar-SA"/>
    </w:rPr>
  </w:style>
  <w:style w:type="paragraph" w:styleId="NormalIndent">
    <w:name w:val="Normal Indent"/>
    <w:basedOn w:val="Normal"/>
    <w:rsid w:val="000A780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NormaleBookmanOldStyle">
    <w:name w:val="Normale + Bookman Old Style"/>
    <w:aliases w:val="Giustificato,Dopo:  6 pt"/>
    <w:basedOn w:val="Normal"/>
    <w:rsid w:val="00300F6E"/>
    <w:pPr>
      <w:spacing w:after="120"/>
      <w:jc w:val="both"/>
    </w:pPr>
    <w:rPr>
      <w:rFonts w:ascii="Bookman Old Style" w:hAnsi="Bookman Old Style"/>
      <w:szCs w:val="20"/>
      <w:lang w:val="en-GB"/>
    </w:rPr>
  </w:style>
  <w:style w:type="paragraph" w:customStyle="1" w:styleId="numberedindent">
    <w:name w:val="numberedindent"/>
    <w:rsid w:val="00300F6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character" w:styleId="PageNumber">
    <w:name w:val="page number"/>
    <w:basedOn w:val="DefaultParagraphFont"/>
    <w:rsid w:val="000A780A"/>
    <w:rPr>
      <w:rFonts w:ascii="Tahoma" w:eastAsia="MS Mincho" w:hAnsi="Tahoma"/>
      <w:lang w:val="en-GB" w:eastAsia="en-US" w:bidi="ar-SA"/>
    </w:rPr>
  </w:style>
  <w:style w:type="table" w:styleId="TableGrid">
    <w:name w:val="Table Grid"/>
    <w:basedOn w:val="TableNormal"/>
    <w:rsid w:val="000A7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8">
    <w:name w:val="Table Grid 8"/>
    <w:basedOn w:val="TableNormal"/>
    <w:rsid w:val="000A780A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xt">
    <w:name w:val="text"/>
    <w:basedOn w:val="Normal"/>
    <w:rsid w:val="00300F6E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styleId="Title">
    <w:name w:val="Title"/>
    <w:basedOn w:val="Normal"/>
    <w:qFormat/>
    <w:rsid w:val="000A780A"/>
    <w:pPr>
      <w:jc w:val="center"/>
    </w:pPr>
    <w:rPr>
      <w:rFonts w:ascii="Arial" w:hAnsi="Arial"/>
      <w:sz w:val="28"/>
      <w:szCs w:val="20"/>
      <w:lang w:val="en-GB"/>
    </w:rPr>
  </w:style>
  <w:style w:type="character" w:customStyle="1" w:styleId="TitulliCharChar">
    <w:name w:val="Titulli Char Char"/>
    <w:basedOn w:val="DefaultParagraphFont"/>
    <w:rsid w:val="00300F6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Char">
    <w:name w:val="Char"/>
    <w:basedOn w:val="Normal"/>
    <w:link w:val="DefaultParagraphFont"/>
    <w:rsid w:val="00300F6E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BULLETUDHEZIM">
    <w:name w:val="BULLET UDHEZIM"/>
    <w:basedOn w:val="Normal"/>
    <w:rsid w:val="00300F6E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paragraph" w:customStyle="1" w:styleId="Pas">
    <w:name w:val="Pas"/>
    <w:basedOn w:val="Normal"/>
    <w:rsid w:val="00300F6E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Char0">
    <w:name w:val=" Char"/>
    <w:basedOn w:val="Normal"/>
    <w:rsid w:val="00300F6E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300F6E"/>
    <w:rPr>
      <w:rFonts w:ascii="Trebuchet MS" w:eastAsia="MS Mincho" w:hAnsi="Trebuchet MS"/>
      <w:lang w:val="en-GB" w:eastAsia="en-US" w:bidi="ar-SA"/>
    </w:rPr>
  </w:style>
  <w:style w:type="paragraph" w:customStyle="1" w:styleId="BoxText">
    <w:name w:val="Box Text"/>
    <w:basedOn w:val="Normal"/>
    <w:rsid w:val="00300F6E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300F6E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300F6E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300F6E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300F6E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300F6E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Char">
    <w:name w:val="footnote Char"/>
    <w:basedOn w:val="DefaultParagraphFont"/>
    <w:rsid w:val="00300F6E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300F6E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300F6E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300F6E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300F6E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300F6E"/>
    <w:pPr>
      <w:pageBreakBefore/>
      <w:numPr>
        <w:numId w:val="20"/>
      </w:numPr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300F6E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300F6E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300F6E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F58DD"/>
    <w:pPr>
      <w:numPr>
        <w:numId w:val="8"/>
      </w:numPr>
    </w:pPr>
  </w:style>
  <w:style w:type="character" w:customStyle="1" w:styleId="listmenumraCharChar">
    <w:name w:val="list me numra Char Char"/>
    <w:basedOn w:val="ListBullet2Char"/>
    <w:rsid w:val="00300F6E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para">
    <w:name w:val="para"/>
    <w:basedOn w:val="Normal"/>
    <w:rsid w:val="00300F6E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300F6E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phNumbering">
    <w:name w:val="Paragraph Numbering"/>
    <w:basedOn w:val="Normal"/>
    <w:rsid w:val="00300F6E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300F6E"/>
    <w:pPr>
      <w:ind w:left="720"/>
    </w:pPr>
  </w:style>
  <w:style w:type="paragraph" w:customStyle="1" w:styleId="Section">
    <w:name w:val="Section"/>
    <w:rsid w:val="00300F6E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300F6E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tyleCaption">
    <w:name w:val="Style Caption"/>
    <w:basedOn w:val="Normal"/>
    <w:rsid w:val="00300F6E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300F6E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300F6E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300F6E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le">
    <w:name w:val="Table"/>
    <w:basedOn w:val="Normal"/>
    <w:next w:val="BodyText"/>
    <w:autoRedefine/>
    <w:rsid w:val="00300F6E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ableFootnote">
    <w:name w:val="Table Footnote"/>
    <w:basedOn w:val="Normal"/>
    <w:rsid w:val="00300F6E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300F6E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xl46">
    <w:name w:val="xl46"/>
    <w:basedOn w:val="Normal"/>
    <w:rsid w:val="00300F6E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300F6E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24">
    <w:name w:val="xl24"/>
    <w:basedOn w:val="Normal"/>
    <w:rsid w:val="00300F6E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300F6E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300F6E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character" w:customStyle="1" w:styleId="VENDOSIChar">
    <w:name w:val="VENDOSI Char"/>
    <w:basedOn w:val="DefaultParagraphFont"/>
    <w:link w:val="VENDOSI"/>
    <w:rsid w:val="009A389A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 </vt:lpstr>
    </vt:vector>
  </TitlesOfParts>
  <Company>QPZ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 </dc:title>
  <dc:subject/>
  <dc:creator>--</dc:creator>
  <cp:keywords/>
  <dc:description/>
  <cp:lastModifiedBy>Inida Noga</cp:lastModifiedBy>
  <cp:revision>2</cp:revision>
  <dcterms:created xsi:type="dcterms:W3CDTF">2019-03-16T19:40:00Z</dcterms:created>
  <dcterms:modified xsi:type="dcterms:W3CDTF">2019-03-16T19:40:00Z</dcterms:modified>
</cp:coreProperties>
</file>