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929" w:rsidRPr="00DF2724" w:rsidRDefault="008D5929" w:rsidP="008D5929">
      <w:pPr>
        <w:pStyle w:val="Akti"/>
      </w:pPr>
      <w:bookmarkStart w:id="0" w:name="_GoBack"/>
      <w:bookmarkEnd w:id="0"/>
      <w:r>
        <w:t>VENDI</w:t>
      </w:r>
      <w:r w:rsidRPr="00DF2724">
        <w:t>M</w:t>
      </w:r>
    </w:p>
    <w:p w:rsidR="008D5929" w:rsidRPr="00DF2724" w:rsidRDefault="008D5929" w:rsidP="008D5929">
      <w:pPr>
        <w:pStyle w:val="NumriData"/>
      </w:pPr>
      <w:r w:rsidRPr="00DF2724">
        <w:t>Nr.1159, datë 13.8.2008</w:t>
      </w:r>
    </w:p>
    <w:p w:rsidR="008D5929" w:rsidRPr="00DF2724" w:rsidRDefault="008D5929" w:rsidP="008D5929">
      <w:pPr>
        <w:pStyle w:val="Paragrafi"/>
      </w:pPr>
      <w:r w:rsidRPr="00DF2724">
        <w:t> </w:t>
      </w:r>
    </w:p>
    <w:p w:rsidR="008D5929" w:rsidRPr="00DF2724" w:rsidRDefault="008D5929" w:rsidP="008D5929">
      <w:pPr>
        <w:pStyle w:val="Titulli"/>
      </w:pPr>
      <w:r w:rsidRPr="00DF2724">
        <w:t> PËR</w:t>
      </w:r>
      <w:r>
        <w:t xml:space="preserve"> </w:t>
      </w:r>
      <w:r w:rsidRPr="00DF2724">
        <w:t xml:space="preserve">MIRATIMIN E KONTRATËS SË KONCESIONIT, TË FORMËS </w:t>
      </w:r>
      <w:r>
        <w:t>“</w:t>
      </w:r>
      <w:r w:rsidRPr="00DF2724">
        <w:t>BOT</w:t>
      </w:r>
      <w:r>
        <w:t>”</w:t>
      </w:r>
      <w:r w:rsidRPr="00DF2724">
        <w:t xml:space="preserve">, TË LIDHUR NDËRMJET MINISTRISË SË EKONOMISË, TREGTISË DHE ENERGJETIKËS DHE BASHKIMIT TË SHOQËRIVE </w:t>
      </w:r>
      <w:r>
        <w:t>“</w:t>
      </w:r>
      <w:r w:rsidRPr="00DF2724">
        <w:t>ENDI-E</w:t>
      </w:r>
      <w:r>
        <w:t>”</w:t>
      </w:r>
      <w:r w:rsidRPr="00DF2724">
        <w:t xml:space="preserve"> SHP</w:t>
      </w:r>
      <w:r>
        <w:t>K</w:t>
      </w:r>
      <w:r w:rsidRPr="00DF2724">
        <w:t xml:space="preserve"> DHE </w:t>
      </w:r>
      <w:r>
        <w:t>“</w:t>
      </w:r>
      <w:r w:rsidRPr="00DF2724">
        <w:t>EKO A2</w:t>
      </w:r>
      <w:r>
        <w:t>”</w:t>
      </w:r>
      <w:r w:rsidRPr="00DF2724">
        <w:t xml:space="preserve"> SHPK, PËR NDËRTIMIN E HIDROCENTRALEVE </w:t>
      </w:r>
      <w:r>
        <w:t xml:space="preserve"> “</w:t>
      </w:r>
      <w:r w:rsidRPr="00DF2724">
        <w:t>PRELLË 1</w:t>
      </w:r>
      <w:r>
        <w:t>”</w:t>
      </w:r>
      <w:r w:rsidRPr="00DF2724">
        <w:t xml:space="preserve"> DHE </w:t>
      </w:r>
      <w:r>
        <w:t>“</w:t>
      </w:r>
      <w:r w:rsidRPr="00DF2724">
        <w:t>PRELLË 2</w:t>
      </w:r>
      <w:r>
        <w:t>”</w:t>
      </w:r>
    </w:p>
    <w:p w:rsidR="008D5929" w:rsidRPr="00DF2724" w:rsidRDefault="008D5929" w:rsidP="008D5929">
      <w:pPr>
        <w:pStyle w:val="Paragrafi"/>
      </w:pPr>
      <w:r w:rsidRPr="00DF2724">
        <w:t>  </w:t>
      </w:r>
    </w:p>
    <w:p w:rsidR="008D5929" w:rsidRPr="00DF2724" w:rsidRDefault="008D5929" w:rsidP="00D40EB1">
      <w:pPr>
        <w:pStyle w:val="BazLigjPropozues"/>
      </w:pPr>
      <w:r w:rsidRPr="00DF2724">
        <w:t>Në mbështetje të nenit 100 të Kushtetutës d</w:t>
      </w:r>
      <w:r>
        <w:t>he të neneve  21, pika  4, e 27</w:t>
      </w:r>
      <w:r w:rsidRPr="00DF2724">
        <w:t xml:space="preserve"> të li</w:t>
      </w:r>
      <w:r>
        <w:t>gjit nr.9663, datë 18.12.2006</w:t>
      </w:r>
      <w:r w:rsidRPr="00DF2724">
        <w:t xml:space="preserve"> </w:t>
      </w:r>
      <w:r>
        <w:t>“</w:t>
      </w:r>
      <w:r w:rsidRPr="00DF2724">
        <w:t>Për koncesionet</w:t>
      </w:r>
      <w:r>
        <w:t>”</w:t>
      </w:r>
      <w:r w:rsidRPr="00DF2724">
        <w:t>,</w:t>
      </w:r>
      <w:r>
        <w:t xml:space="preserve"> të ndryshuar, me propozimin e M</w:t>
      </w:r>
      <w:r w:rsidRPr="00DF2724">
        <w:t>inistrit të Ekonomisë, Tregtisë dhe Energjetikës, Këshilli i Ministrave</w:t>
      </w:r>
    </w:p>
    <w:p w:rsidR="008D5929" w:rsidRPr="00DF2724" w:rsidRDefault="008D5929" w:rsidP="008D5929">
      <w:pPr>
        <w:pStyle w:val="Paragrafi"/>
      </w:pPr>
      <w:r w:rsidRPr="00DF2724">
        <w:t> </w:t>
      </w:r>
    </w:p>
    <w:p w:rsidR="008D5929" w:rsidRPr="00AA32F8" w:rsidRDefault="008D5929" w:rsidP="008D5929">
      <w:pPr>
        <w:pStyle w:val="VENDOSI"/>
      </w:pPr>
      <w:r>
        <w:t>VENDOSI</w:t>
      </w:r>
      <w:r w:rsidRPr="00AA32F8">
        <w:t>:</w:t>
      </w:r>
    </w:p>
    <w:p w:rsidR="008D5929" w:rsidRPr="00AA32F8" w:rsidRDefault="008D5929" w:rsidP="008D5929">
      <w:pPr>
        <w:pStyle w:val="Paragrafi"/>
      </w:pPr>
      <w:r w:rsidRPr="00AA32F8">
        <w:t>  </w:t>
      </w:r>
    </w:p>
    <w:p w:rsidR="008D5929" w:rsidRPr="00AA32F8" w:rsidRDefault="008D5929" w:rsidP="008D5929">
      <w:pPr>
        <w:pStyle w:val="Paragrafi"/>
      </w:pPr>
      <w:r>
        <w:rPr>
          <w:rFonts w:eastAsia="Arial"/>
        </w:rPr>
        <w:t>1. </w:t>
      </w:r>
      <w:r w:rsidRPr="00AA32F8">
        <w:t xml:space="preserve">Miratimin e kontratës së koncesionit, të formës </w:t>
      </w:r>
      <w:r>
        <w:t>“</w:t>
      </w:r>
      <w:r w:rsidRPr="00AA32F8">
        <w:t>BOT</w:t>
      </w:r>
      <w:r>
        <w:t>” (Ndërtim, operim, t</w:t>
      </w:r>
      <w:r w:rsidRPr="00AA32F8">
        <w:t xml:space="preserve">ransferim), të lidhur ndërmjet Ministrisë së Ekonomisë, Tregtisë dhe Energjetikës, si autoriteti kontraktues, dhe bashkimit të shoqërive </w:t>
      </w:r>
      <w:r>
        <w:t>“</w:t>
      </w:r>
      <w:r w:rsidRPr="00AA32F8">
        <w:t>ENDI-E</w:t>
      </w:r>
      <w:r>
        <w:t>”</w:t>
      </w:r>
      <w:r w:rsidRPr="00AA32F8">
        <w:t>, sh</w:t>
      </w:r>
      <w:r>
        <w:t>.</w:t>
      </w:r>
      <w:r w:rsidRPr="00AA32F8">
        <w:t>p</w:t>
      </w:r>
      <w:r>
        <w:t>.</w:t>
      </w:r>
      <w:r w:rsidRPr="00AA32F8">
        <w:t>k</w:t>
      </w:r>
      <w:r>
        <w:t>.</w:t>
      </w:r>
      <w:r w:rsidRPr="00AA32F8">
        <w:t xml:space="preserve"> dhe </w:t>
      </w:r>
      <w:r>
        <w:t>“</w:t>
      </w:r>
      <w:r w:rsidRPr="00AA32F8">
        <w:t>EKO A2</w:t>
      </w:r>
      <w:r>
        <w:t>”</w:t>
      </w:r>
      <w:r w:rsidRPr="00AA32F8">
        <w:t>, sh</w:t>
      </w:r>
      <w:r>
        <w:t>.</w:t>
      </w:r>
      <w:r w:rsidRPr="00AA32F8">
        <w:t>p</w:t>
      </w:r>
      <w:r>
        <w:t>.k.</w:t>
      </w:r>
      <w:r w:rsidRPr="00AA32F8">
        <w:t xml:space="preserve"> për ndërtimin e hidrocentraleve </w:t>
      </w:r>
      <w:r>
        <w:t>“</w:t>
      </w:r>
      <w:r w:rsidRPr="00AA32F8">
        <w:t>Prellë 1</w:t>
      </w:r>
      <w:r>
        <w:t>”</w:t>
      </w:r>
      <w:r w:rsidRPr="00AA32F8">
        <w:t xml:space="preserve"> e </w:t>
      </w:r>
      <w:r>
        <w:t>“</w:t>
      </w:r>
      <w:r w:rsidRPr="00AA32F8">
        <w:t>Prellë 2</w:t>
      </w:r>
      <w:r>
        <w:t>”</w:t>
      </w:r>
      <w:r w:rsidRPr="00AA32F8">
        <w:t>, sipas tekstit dhe anekseve, që i bashkëlidhen këtij vendimi.</w:t>
      </w:r>
    </w:p>
    <w:p w:rsidR="008D5929" w:rsidRPr="00AA32F8" w:rsidRDefault="008D5929" w:rsidP="008D5929">
      <w:pPr>
        <w:pStyle w:val="Paragrafi"/>
      </w:pPr>
      <w:r w:rsidRPr="00AA32F8">
        <w:rPr>
          <w:rFonts w:eastAsia="Arial"/>
        </w:rPr>
        <w:t>2.</w:t>
      </w:r>
      <w:r>
        <w:rPr>
          <w:rFonts w:eastAsia="Arial"/>
        </w:rPr>
        <w:t xml:space="preserve"> </w:t>
      </w:r>
      <w:r w:rsidRPr="00AA32F8">
        <w:t>Ngarkohet Ministria e Ekonomisë, Tregtisë dhe Energjetikës për zbatimin e këtij vendimi.</w:t>
      </w:r>
    </w:p>
    <w:p w:rsidR="008D5929" w:rsidRPr="00AA32F8" w:rsidRDefault="008D5929" w:rsidP="008D5929">
      <w:pPr>
        <w:pStyle w:val="Paragrafi"/>
      </w:pPr>
      <w:r w:rsidRPr="00AA32F8">
        <w:t> Ky vendim hyn në fuqi pas botimit në Fletoren Zyrtare.</w:t>
      </w:r>
    </w:p>
    <w:p w:rsidR="008D5929" w:rsidRPr="00AA32F8" w:rsidRDefault="008D5929" w:rsidP="008D5929">
      <w:pPr>
        <w:pStyle w:val="Paragrafi"/>
      </w:pPr>
      <w:r w:rsidRPr="00AA32F8">
        <w:t> </w:t>
      </w:r>
    </w:p>
    <w:p w:rsidR="008D5929" w:rsidRPr="001A3C28" w:rsidRDefault="008D5929" w:rsidP="008D5929">
      <w:pPr>
        <w:pStyle w:val="Autoriteti"/>
      </w:pPr>
      <w:r w:rsidRPr="001A3C28">
        <w:t> Kryeministri</w:t>
      </w:r>
    </w:p>
    <w:p w:rsidR="008D5929" w:rsidRPr="001A3C28" w:rsidRDefault="008D5929" w:rsidP="008D5929">
      <w:pPr>
        <w:pStyle w:val="AutoritetiEmer"/>
      </w:pPr>
      <w:r w:rsidRPr="001A3C28">
        <w:t>Sali Berisha</w:t>
      </w:r>
    </w:p>
    <w:sectPr w:rsidR="008D5929" w:rsidRPr="001A3C2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5929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B00A3"/>
    <w:rsid w:val="008D5929"/>
    <w:rsid w:val="009723D5"/>
    <w:rsid w:val="009B365E"/>
    <w:rsid w:val="009C7562"/>
    <w:rsid w:val="00BD1D25"/>
    <w:rsid w:val="00BF58DD"/>
    <w:rsid w:val="00C24C1C"/>
    <w:rsid w:val="00C84B66"/>
    <w:rsid w:val="00D4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223334-32DB-4908-BFE2-1EA12A99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2019-03-16T19:42:00Z</dcterms:created>
  <dcterms:modified xsi:type="dcterms:W3CDTF">2019-03-16T19:42:00Z</dcterms:modified>
</cp:coreProperties>
</file>