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0B7" w:rsidRPr="009406D6" w:rsidRDefault="001A30B7" w:rsidP="001A30B7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406D6">
        <w:rPr>
          <w:rFonts w:eastAsia="MS Mincho"/>
        </w:rPr>
        <w:t>M</w:t>
      </w:r>
    </w:p>
    <w:p w:rsidR="001A30B7" w:rsidRPr="009406D6" w:rsidRDefault="001A30B7" w:rsidP="001A30B7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Nr.1425, datë 22.10.2008 </w:t>
      </w:r>
    </w:p>
    <w:p w:rsidR="001A30B7" w:rsidRDefault="001A30B7" w:rsidP="001A30B7">
      <w:pPr>
        <w:pStyle w:val="Paragrafi"/>
        <w:rPr>
          <w:rFonts w:eastAsia="MS Mincho"/>
          <w:lang w:val="en-GB"/>
        </w:rPr>
      </w:pPr>
    </w:p>
    <w:p w:rsidR="001A30B7" w:rsidRPr="009406D6" w:rsidRDefault="001A30B7" w:rsidP="001A30B7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 NJË NDRYSHIM NË VENDIMIN NR.824, DATË 6.12.2</w:t>
      </w:r>
      <w:r>
        <w:rPr>
          <w:rFonts w:eastAsia="MS Mincho"/>
        </w:rPr>
        <w:t>006 TË KËSHILLIT TË MINISTRAVE</w:t>
      </w:r>
      <w:r w:rsidRPr="009406D6">
        <w:rPr>
          <w:rFonts w:eastAsia="MS Mincho"/>
        </w:rPr>
        <w:t xml:space="preserve"> “PËR MIRATIMIN E INSTITUCIONEVE TË AUTORIZUARA PËR VERIFIKIMIN, NË MËNYRË ELEKTRONIKE, TË GJENDJES GJYQËSORE, SI DHE TË FORMULARIT TË VETËDEKLARIMIT”, TË NDRYSHUAR</w:t>
      </w:r>
    </w:p>
    <w:p w:rsidR="001A30B7" w:rsidRDefault="001A30B7" w:rsidP="001A30B7">
      <w:pPr>
        <w:pStyle w:val="Paragrafi"/>
        <w:rPr>
          <w:rFonts w:eastAsia="MS Mincho"/>
          <w:lang w:val="en-GB"/>
        </w:rPr>
      </w:pPr>
    </w:p>
    <w:p w:rsidR="001A30B7" w:rsidRPr="009406D6" w:rsidRDefault="001A30B7" w:rsidP="001A30B7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Kushtet</w:t>
      </w:r>
      <w:r>
        <w:rPr>
          <w:rFonts w:eastAsia="MS Mincho"/>
        </w:rPr>
        <w:t>utës dhe të neneve 2, 7, 8 e 11</w:t>
      </w:r>
      <w:r w:rsidRPr="009406D6">
        <w:rPr>
          <w:rFonts w:eastAsia="MS Mincho"/>
        </w:rPr>
        <w:t xml:space="preserve"> të ligjit nr.9614, datë  2</w:t>
      </w:r>
      <w:r>
        <w:rPr>
          <w:rFonts w:eastAsia="MS Mincho"/>
        </w:rPr>
        <w:t>1.9.2006</w:t>
      </w:r>
      <w:r w:rsidRPr="009406D6">
        <w:rPr>
          <w:rFonts w:eastAsia="MS Mincho"/>
        </w:rPr>
        <w:t xml:space="preserve"> “Për certifikatat elektronike të gjendjes civi</w:t>
      </w:r>
      <w:r>
        <w:rPr>
          <w:rFonts w:eastAsia="MS Mincho"/>
        </w:rPr>
        <w:t>le”, me propozimin e M</w:t>
      </w:r>
      <w:r w:rsidRPr="009406D6">
        <w:rPr>
          <w:rFonts w:eastAsia="MS Mincho"/>
        </w:rPr>
        <w:t xml:space="preserve">inistrit të </w:t>
      </w:r>
      <w:r>
        <w:rPr>
          <w:rFonts w:eastAsia="MS Mincho"/>
        </w:rPr>
        <w:t>Drejtësisë</w:t>
      </w:r>
      <w:r w:rsidRPr="009406D6">
        <w:rPr>
          <w:rFonts w:eastAsia="MS Mincho"/>
        </w:rPr>
        <w:t>, Këshilli i Ministrave</w:t>
      </w:r>
    </w:p>
    <w:p w:rsidR="001A30B7" w:rsidRPr="009406D6" w:rsidRDefault="001A30B7" w:rsidP="001A30B7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1A30B7" w:rsidRPr="009406D6" w:rsidRDefault="001A30B7" w:rsidP="001A30B7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</w:t>
      </w:r>
      <w:r w:rsidRPr="009406D6">
        <w:rPr>
          <w:rFonts w:eastAsia="MS Mincho"/>
        </w:rPr>
        <w:t>DO</w:t>
      </w:r>
      <w:r>
        <w:rPr>
          <w:rFonts w:eastAsia="MS Mincho"/>
        </w:rPr>
        <w:t>S</w:t>
      </w:r>
      <w:r w:rsidRPr="009406D6">
        <w:rPr>
          <w:rFonts w:eastAsia="MS Mincho"/>
        </w:rPr>
        <w:t>I:</w:t>
      </w:r>
    </w:p>
    <w:p w:rsidR="001A30B7" w:rsidRDefault="001A30B7" w:rsidP="001A30B7">
      <w:pPr>
        <w:pStyle w:val="Paragrafi"/>
        <w:rPr>
          <w:rFonts w:eastAsia="MS Mincho"/>
          <w:lang w:val="en-GB"/>
        </w:rPr>
      </w:pPr>
    </w:p>
    <w:p w:rsidR="001A30B7" w:rsidRPr="009406D6" w:rsidRDefault="001A30B7" w:rsidP="001A30B7">
      <w:pPr>
        <w:pStyle w:val="Paragrafi"/>
        <w:rPr>
          <w:rFonts w:eastAsia="MS Mincho"/>
        </w:rPr>
      </w:pPr>
      <w:r w:rsidRPr="009406D6">
        <w:rPr>
          <w:rFonts w:eastAsia="MS Mincho"/>
        </w:rPr>
        <w:t xml:space="preserve">Në aneksin  1, që i bashkëlidhet </w:t>
      </w:r>
      <w:r>
        <w:rPr>
          <w:rFonts w:eastAsia="MS Mincho"/>
        </w:rPr>
        <w:t>vendimit nr.824, datë 6.12.2006</w:t>
      </w:r>
      <w:r w:rsidRPr="009406D6">
        <w:rPr>
          <w:rFonts w:eastAsia="MS Mincho"/>
        </w:rPr>
        <w:t xml:space="preserve"> të Këshillit të Ministrave, të ndryshuar, te pjesa “Shënime”, fjalët “… ligjin nr.8517, datë 22.7.1999…” zëvendësohen me fjalët “… l</w:t>
      </w:r>
      <w:r>
        <w:rPr>
          <w:rFonts w:eastAsia="MS Mincho"/>
        </w:rPr>
        <w:t>igjin nr.9887,  datë 10.3.2008…</w:t>
      </w:r>
      <w:r w:rsidRPr="009406D6">
        <w:rPr>
          <w:rFonts w:eastAsia="MS Mincho"/>
        </w:rPr>
        <w:t>”.</w:t>
      </w:r>
    </w:p>
    <w:p w:rsidR="001A30B7" w:rsidRPr="009406D6" w:rsidRDefault="001A30B7" w:rsidP="001A30B7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9406D6">
        <w:rPr>
          <w:rFonts w:eastAsia="MS Mincho"/>
          <w:lang w:val="en-GB"/>
        </w:rPr>
        <w:t>.</w:t>
      </w:r>
    </w:p>
    <w:p w:rsidR="001A30B7" w:rsidRPr="009406D6" w:rsidRDefault="001A30B7" w:rsidP="001A30B7">
      <w:pPr>
        <w:pStyle w:val="Paragrafi"/>
        <w:rPr>
          <w:rFonts w:eastAsia="MS Mincho"/>
          <w:lang w:val="en-GB"/>
        </w:rPr>
      </w:pPr>
    </w:p>
    <w:p w:rsidR="001A30B7" w:rsidRPr="005D6660" w:rsidRDefault="001A30B7" w:rsidP="001A30B7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1A30B7" w:rsidRPr="005D6660" w:rsidRDefault="001A30B7" w:rsidP="001A30B7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sectPr w:rsidR="001A30B7" w:rsidRPr="005D66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30B7"/>
    <w:rsid w:val="000178C2"/>
    <w:rsid w:val="000A780A"/>
    <w:rsid w:val="00143799"/>
    <w:rsid w:val="001A30B7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F4DAC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E654B9-ABD5-49A2-85C4-D72FCD11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A30B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