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18E8" w:rsidRDefault="001918E8" w:rsidP="001918E8">
      <w:pPr>
        <w:pStyle w:val="Akti"/>
        <w:keepNext w:val="0"/>
        <w:rPr>
          <w:rFonts w:eastAsia="MS Mincho"/>
        </w:rPr>
      </w:pPr>
      <w:bookmarkStart w:id="0" w:name="_GoBack"/>
      <w:bookmarkEnd w:id="0"/>
      <w:r>
        <w:rPr>
          <w:rFonts w:eastAsia="MS Mincho"/>
        </w:rPr>
        <w:t>Vendim</w:t>
      </w:r>
    </w:p>
    <w:p w:rsidR="001918E8" w:rsidRPr="00681B8C" w:rsidRDefault="001918E8" w:rsidP="001918E8">
      <w:pPr>
        <w:pStyle w:val="NumriData"/>
        <w:keepNext w:val="0"/>
        <w:rPr>
          <w:rFonts w:eastAsia="MS Mincho"/>
        </w:rPr>
      </w:pPr>
      <w:r>
        <w:rPr>
          <w:rFonts w:eastAsia="MS Mincho"/>
        </w:rPr>
        <w:t>Nr.1461, datë 5.11.2008</w:t>
      </w:r>
    </w:p>
    <w:p w:rsidR="001918E8" w:rsidRPr="00681B8C" w:rsidRDefault="001918E8" w:rsidP="001918E8">
      <w:pPr>
        <w:pStyle w:val="Titulli"/>
        <w:keepNext w:val="0"/>
        <w:rPr>
          <w:rFonts w:eastAsia="MS Mincho"/>
        </w:rPr>
      </w:pPr>
      <w:r w:rsidRPr="00681B8C">
        <w:rPr>
          <w:rFonts w:eastAsia="MS Mincho"/>
        </w:rPr>
        <w:br/>
        <w:t>PËR</w:t>
      </w:r>
      <w:r>
        <w:rPr>
          <w:rFonts w:eastAsia="MS Mincho"/>
        </w:rPr>
        <w:t xml:space="preserve"> </w:t>
      </w:r>
      <w:r w:rsidRPr="00681B8C">
        <w:rPr>
          <w:rFonts w:eastAsia="MS Mincho"/>
        </w:rPr>
        <w:t>NJË SHTESË FONDI NË BUXHETIN E VITIT 2008, MIRATUAR PËR MINISTRINË E PUNËS, ÇËSHTJEVE SOCIALE DHE SHANSEVE TË BARABARTA, PËR MBULIMIN E KOSTOS VENDORE , TË TVSH-SË DHE TAKSËS DOGANORE, NË KUADËR TË PROJEKTIT “SHPËRNDARJA E SHËRBIMEVE SOCIALE NË KOMUNITET”, FINANCUAR NGA IDA</w:t>
      </w:r>
    </w:p>
    <w:p w:rsidR="001918E8" w:rsidRDefault="001918E8" w:rsidP="001918E8">
      <w:pPr>
        <w:pStyle w:val="Paragrafi"/>
        <w:rPr>
          <w:rFonts w:eastAsia="MS Mincho"/>
          <w:lang w:val="en-GB"/>
        </w:rPr>
      </w:pPr>
    </w:p>
    <w:p w:rsidR="001918E8" w:rsidRPr="00681B8C" w:rsidRDefault="001918E8" w:rsidP="001918E8">
      <w:pPr>
        <w:pStyle w:val="BazLigjPropozues"/>
        <w:keepNext w:val="0"/>
        <w:rPr>
          <w:rFonts w:eastAsia="MS Mincho"/>
        </w:rPr>
      </w:pPr>
      <w:r w:rsidRPr="00681B8C">
        <w:rPr>
          <w:rFonts w:eastAsia="MS Mincho"/>
        </w:rPr>
        <w:t>Në mbështetje të nenit 100 të Kushtetut</w:t>
      </w:r>
      <w:r>
        <w:rPr>
          <w:rFonts w:eastAsia="MS Mincho"/>
        </w:rPr>
        <w:t>ës dhe të nenit 11</w:t>
      </w:r>
      <w:r w:rsidRPr="00681B8C">
        <w:rPr>
          <w:rFonts w:eastAsia="MS Mincho"/>
        </w:rPr>
        <w:t xml:space="preserve"> të </w:t>
      </w:r>
      <w:r>
        <w:rPr>
          <w:rFonts w:eastAsia="MS Mincho"/>
        </w:rPr>
        <w:t>ligjit nr.9836, datë 26.11.2007</w:t>
      </w:r>
      <w:r w:rsidRPr="00681B8C">
        <w:rPr>
          <w:rFonts w:eastAsia="MS Mincho"/>
        </w:rPr>
        <w:t xml:space="preserve"> “Për Buxhetin e Shtetit të vitit 2008”, të ndryshuar,  me propozimin e Ministrit të Punës, Çështjeve Sociale dhe Shanseve të Barabarta, Këshilli i Ministrave</w:t>
      </w:r>
    </w:p>
    <w:p w:rsidR="001918E8" w:rsidRDefault="001918E8" w:rsidP="001918E8">
      <w:pPr>
        <w:pStyle w:val="VENDOSI"/>
        <w:keepNext w:val="0"/>
        <w:rPr>
          <w:rFonts w:eastAsia="MS Mincho"/>
        </w:rPr>
      </w:pPr>
      <w:r w:rsidRPr="00681B8C">
        <w:rPr>
          <w:rFonts w:eastAsia="MS Mincho"/>
        </w:rPr>
        <w:br/>
      </w:r>
      <w:r>
        <w:rPr>
          <w:rFonts w:eastAsia="MS Mincho"/>
        </w:rPr>
        <w:t>Vendosi:</w:t>
      </w:r>
    </w:p>
    <w:p w:rsidR="001918E8" w:rsidRPr="00681B8C" w:rsidRDefault="001918E8" w:rsidP="001918E8">
      <w:pPr>
        <w:pStyle w:val="Paragrafi"/>
        <w:rPr>
          <w:rFonts w:eastAsia="MS Mincho"/>
          <w:lang w:val="en-GB"/>
        </w:rPr>
      </w:pPr>
    </w:p>
    <w:p w:rsidR="001918E8" w:rsidRPr="00681B8C" w:rsidRDefault="001918E8" w:rsidP="001918E8">
      <w:pPr>
        <w:pStyle w:val="Paragrafi"/>
        <w:rPr>
          <w:rFonts w:eastAsia="MS Mincho"/>
          <w:lang w:val="en-GB"/>
        </w:rPr>
      </w:pPr>
      <w:r w:rsidRPr="00681B8C">
        <w:rPr>
          <w:rFonts w:eastAsia="MS Mincho"/>
          <w:lang w:val="en-GB"/>
        </w:rPr>
        <w:t>1. Ministrisë së Punës, Çështjeve Sociale dhe Shanseve të Barabarta, në buxhetin e  miratuar për vitin 2008, në programin “Mbrojtje sociale”, t’i shtohet fondi 35 000 000 (tridhjetë e pesë milionë) lekë, nga i cili:</w:t>
      </w:r>
    </w:p>
    <w:p w:rsidR="001918E8" w:rsidRDefault="001918E8" w:rsidP="001918E8">
      <w:pPr>
        <w:pStyle w:val="Paragrafi"/>
        <w:rPr>
          <w:rFonts w:eastAsia="MS Mincho"/>
          <w:lang w:val="en-GB"/>
        </w:rPr>
      </w:pPr>
      <w:r>
        <w:rPr>
          <w:rFonts w:eastAsia="MS Mincho"/>
          <w:lang w:val="en-GB"/>
        </w:rPr>
        <w:t>a)</w:t>
      </w:r>
      <w:r w:rsidRPr="00681B8C">
        <w:rPr>
          <w:rFonts w:eastAsia="MS Mincho"/>
          <w:lang w:val="en-GB"/>
        </w:rPr>
        <w:t xml:space="preserve"> 13 000 </w:t>
      </w:r>
      <w:r>
        <w:rPr>
          <w:rFonts w:eastAsia="MS Mincho"/>
          <w:lang w:val="en-GB"/>
        </w:rPr>
        <w:t>000 (trembëdhjetë milionë) lekë për mbulimin e kostos vendore;</w:t>
      </w:r>
    </w:p>
    <w:p w:rsidR="001918E8" w:rsidRPr="00681B8C" w:rsidRDefault="001918E8" w:rsidP="001918E8">
      <w:pPr>
        <w:pStyle w:val="Paragrafi"/>
        <w:rPr>
          <w:rFonts w:eastAsia="MS Mincho"/>
          <w:lang w:val="en-GB"/>
        </w:rPr>
      </w:pPr>
      <w:r>
        <w:rPr>
          <w:rFonts w:eastAsia="MS Mincho"/>
          <w:lang w:val="en-GB"/>
        </w:rPr>
        <w:t>b)</w:t>
      </w:r>
      <w:r w:rsidRPr="00681B8C">
        <w:rPr>
          <w:rFonts w:eastAsia="MS Mincho"/>
          <w:lang w:val="en-GB"/>
        </w:rPr>
        <w:t> 22 000</w:t>
      </w:r>
      <w:r>
        <w:rPr>
          <w:rFonts w:eastAsia="MS Mincho"/>
          <w:lang w:val="en-GB"/>
        </w:rPr>
        <w:t xml:space="preserve"> 000 (njëzet e dy milionë) lekë</w:t>
      </w:r>
      <w:r w:rsidRPr="00681B8C">
        <w:rPr>
          <w:rFonts w:eastAsia="MS Mincho"/>
          <w:lang w:val="en-GB"/>
        </w:rPr>
        <w:t xml:space="preserve"> për përballimin e TVSH-së dhe të taksës doganore.</w:t>
      </w:r>
    </w:p>
    <w:p w:rsidR="001918E8" w:rsidRPr="00681B8C" w:rsidRDefault="001918E8" w:rsidP="001918E8">
      <w:pPr>
        <w:pStyle w:val="Paragrafi"/>
        <w:rPr>
          <w:rFonts w:eastAsia="MS Mincho"/>
          <w:lang w:val="en-GB"/>
        </w:rPr>
      </w:pPr>
      <w:r w:rsidRPr="00681B8C">
        <w:rPr>
          <w:rFonts w:eastAsia="MS Mincho"/>
          <w:lang w:val="en-GB"/>
        </w:rPr>
        <w:t>2. Ky fond të përballohet nga fondi rezervë i Këshillit të Ministrave.</w:t>
      </w:r>
    </w:p>
    <w:p w:rsidR="001918E8" w:rsidRPr="00681B8C" w:rsidRDefault="001918E8" w:rsidP="001918E8">
      <w:pPr>
        <w:pStyle w:val="Paragrafi"/>
        <w:rPr>
          <w:rFonts w:eastAsia="MS Mincho"/>
          <w:lang w:val="en-GB"/>
        </w:rPr>
      </w:pPr>
      <w:r w:rsidRPr="00681B8C">
        <w:rPr>
          <w:rFonts w:eastAsia="MS Mincho"/>
          <w:lang w:val="en-GB"/>
        </w:rPr>
        <w:t>3. Ngarkohen Ministria e Financave dhe Ministria e Punës, Çështjeve Sociale dhe Shanseve të Barabarta për zbatimin e këtij vendimi.</w:t>
      </w:r>
    </w:p>
    <w:p w:rsidR="001918E8" w:rsidRPr="00681B8C" w:rsidRDefault="001918E8" w:rsidP="001918E8">
      <w:pPr>
        <w:pStyle w:val="Paragrafi"/>
        <w:rPr>
          <w:rFonts w:eastAsia="MS Mincho"/>
          <w:lang w:val="en-GB"/>
        </w:rPr>
      </w:pPr>
      <w:r w:rsidRPr="00681B8C">
        <w:rPr>
          <w:rFonts w:eastAsia="MS Mincho"/>
          <w:lang w:val="en-GB"/>
        </w:rPr>
        <w:t>Ky ven</w:t>
      </w:r>
      <w:r>
        <w:rPr>
          <w:rFonts w:eastAsia="MS Mincho"/>
          <w:lang w:val="en-GB"/>
        </w:rPr>
        <w:t>dim hyn në fuqi menjëherë dhe botohet në Fletoren Zyrtare</w:t>
      </w:r>
      <w:r w:rsidRPr="00681B8C">
        <w:rPr>
          <w:rFonts w:eastAsia="MS Mincho"/>
          <w:lang w:val="en-GB"/>
        </w:rPr>
        <w:t>.</w:t>
      </w:r>
    </w:p>
    <w:p w:rsidR="001918E8" w:rsidRPr="00681B8C" w:rsidRDefault="001918E8" w:rsidP="001918E8">
      <w:pPr>
        <w:pStyle w:val="Paragrafi"/>
        <w:rPr>
          <w:rFonts w:eastAsia="MS Mincho"/>
          <w:lang w:val="en-GB"/>
        </w:rPr>
      </w:pPr>
      <w:r w:rsidRPr="00681B8C">
        <w:rPr>
          <w:rFonts w:eastAsia="MS Mincho"/>
          <w:lang w:val="en-GB"/>
        </w:rPr>
        <w:t> </w:t>
      </w:r>
    </w:p>
    <w:p w:rsidR="001918E8" w:rsidRDefault="001918E8" w:rsidP="001918E8">
      <w:pPr>
        <w:pStyle w:val="Autoriteti"/>
        <w:keepNext w:val="0"/>
        <w:rPr>
          <w:rFonts w:eastAsia="MS Mincho"/>
        </w:rPr>
      </w:pPr>
      <w:r>
        <w:rPr>
          <w:rFonts w:eastAsia="MS Mincho"/>
        </w:rPr>
        <w:t>Kryeministri</w:t>
      </w:r>
    </w:p>
    <w:p w:rsidR="001918E8" w:rsidRPr="00681B8C" w:rsidRDefault="001918E8" w:rsidP="001918E8">
      <w:pPr>
        <w:pStyle w:val="AutoritetiEmer"/>
        <w:rPr>
          <w:rFonts w:eastAsia="MS Mincho"/>
        </w:rPr>
      </w:pPr>
      <w:r>
        <w:rPr>
          <w:rFonts w:eastAsia="MS Mincho"/>
        </w:rPr>
        <w:t>Sali Berisha</w:t>
      </w:r>
    </w:p>
    <w:sectPr w:rsidR="001918E8" w:rsidRPr="00681B8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918E8"/>
    <w:rsid w:val="00153448"/>
    <w:rsid w:val="001918E8"/>
    <w:rsid w:val="00B07D2D"/>
    <w:rsid w:val="00F16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0C4D85-AF43-47C0-9907-ED5976099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Char"/>
    <w:basedOn w:val="Normal"/>
    <w:link w:val="DefaultParagraphFont"/>
    <w:rsid w:val="001918E8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Akti">
    <w:name w:val="Akti"/>
    <w:rsid w:val="001918E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1918E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918E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918E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Paragrafi">
    <w:name w:val="Paragrafi"/>
    <w:rsid w:val="001918E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1918E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Titulli">
    <w:name w:val="Titulli"/>
    <w:next w:val="Normal"/>
    <w:rsid w:val="001918E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1918E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1918E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NEC</dc:creator>
  <cp:keywords/>
  <dc:description/>
  <cp:lastModifiedBy>Inida Noga</cp:lastModifiedBy>
  <cp:revision>2</cp:revision>
  <dcterms:created xsi:type="dcterms:W3CDTF">2019-03-16T20:04:00Z</dcterms:created>
  <dcterms:modified xsi:type="dcterms:W3CDTF">2019-03-16T20:04:00Z</dcterms:modified>
</cp:coreProperties>
</file>