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6C6D" w:rsidRDefault="00DB6C6D" w:rsidP="00DB6C6D">
      <w:pPr>
        <w:pStyle w:val="Akti"/>
      </w:pPr>
      <w:bookmarkStart w:id="0" w:name="_GoBack"/>
      <w:bookmarkEnd w:id="0"/>
      <w:r>
        <w:t>VENDIM</w:t>
      </w:r>
    </w:p>
    <w:p w:rsidR="00DB6C6D" w:rsidRDefault="00DB6C6D" w:rsidP="00DB6C6D">
      <w:pPr>
        <w:pStyle w:val="NumriData"/>
      </w:pPr>
      <w:r>
        <w:t>Nr.1496, datë 19.11.2008</w:t>
      </w:r>
    </w:p>
    <w:p w:rsidR="00DB6C6D" w:rsidRDefault="00DB6C6D" w:rsidP="00DB6C6D">
      <w:pPr>
        <w:pStyle w:val="Paragrafi"/>
      </w:pPr>
    </w:p>
    <w:p w:rsidR="00DB6C6D" w:rsidRDefault="00DB6C6D" w:rsidP="00DB6C6D">
      <w:pPr>
        <w:pStyle w:val="Titulli"/>
      </w:pPr>
      <w:r>
        <w:t>PËR DISA NDRYSHIME DHE SHTESA NË VENDIMIN NR.1184, DATË 20.8.2008 TË KË</w:t>
      </w:r>
      <w:smartTag w:uri="urn:schemas-microsoft-com:office:smarttags" w:element="stockticker">
        <w:r>
          <w:t>SHI</w:t>
        </w:r>
      </w:smartTag>
      <w:r>
        <w:t>LLIT TË MINISTRAVE “PËR PËRCAKTIMIN E PROCEDURAVE TË REKRUTIMIT E TË EMËRIMIT, TË AFATEVE TË KALIMIT NGA NJË NIVEL MË I ULËT NË NJË NIVEL MË TË LARTË KARRIERE DHE PËR MARRJEN E MASAVE DISIPLINORE PËR PUNONJËSIT E ADMINISTRATËS TATIMORE QENDRORE”</w:t>
      </w:r>
    </w:p>
    <w:p w:rsidR="00DB6C6D" w:rsidRDefault="00DB6C6D" w:rsidP="00DB6C6D">
      <w:pPr>
        <w:pStyle w:val="Titulli"/>
      </w:pPr>
    </w:p>
    <w:p w:rsidR="00DB6C6D" w:rsidRDefault="00DB6C6D" w:rsidP="00DB6C6D">
      <w:pPr>
        <w:pStyle w:val="Paragrafi"/>
      </w:pPr>
      <w:r>
        <w:t>Në mbështetje të nenit 100 të Kushtetutës dhe të neneve 20, pikat 2 e 3, e 22 të ligjit nr.9920, datë 19.5.2008 “Për procedurat tatimore në Republikën e Shqipërisë”, me propozimin e Ministrit të Financave, Këshilli i Ministrave</w:t>
      </w:r>
    </w:p>
    <w:p w:rsidR="00DB6C6D" w:rsidRDefault="00DB6C6D" w:rsidP="00DB6C6D">
      <w:pPr>
        <w:pStyle w:val="Paragrafi"/>
      </w:pPr>
    </w:p>
    <w:p w:rsidR="00DB6C6D" w:rsidRDefault="00DB6C6D" w:rsidP="00DB6C6D">
      <w:pPr>
        <w:pStyle w:val="VENDOSI"/>
      </w:pPr>
      <w:r>
        <w:t>VENDOSI:</w:t>
      </w:r>
    </w:p>
    <w:p w:rsidR="00DB6C6D" w:rsidRDefault="00DB6C6D" w:rsidP="00DB6C6D">
      <w:pPr>
        <w:pStyle w:val="VENDOSI"/>
      </w:pPr>
    </w:p>
    <w:p w:rsidR="00DB6C6D" w:rsidRDefault="00DB6C6D" w:rsidP="00DB6C6D">
      <w:pPr>
        <w:pStyle w:val="Paragrafi"/>
      </w:pPr>
      <w:r>
        <w:t>Në vendimin nr.1184, datë 20.8.2008 të Këshillit të Ministrave, të bëhen këto ndryshime dhe shtesa:</w:t>
      </w:r>
    </w:p>
    <w:p w:rsidR="00DB6C6D" w:rsidRDefault="00DB6C6D" w:rsidP="00DB6C6D">
      <w:pPr>
        <w:pStyle w:val="Paragrafi"/>
      </w:pPr>
      <w:r>
        <w:t>1. Në pikën 3 të bëhen ndryshimet e mëposhtme:</w:t>
      </w:r>
    </w:p>
    <w:p w:rsidR="00DB6C6D" w:rsidRDefault="00DB6C6D" w:rsidP="00DB6C6D">
      <w:pPr>
        <w:pStyle w:val="Paragrafi"/>
      </w:pPr>
      <w:r>
        <w:t>a) Shkronja “d” ndryshohet, si më poshtë vijon:</w:t>
      </w:r>
    </w:p>
    <w:p w:rsidR="00DB6C6D" w:rsidRDefault="00DB6C6D" w:rsidP="00DB6C6D">
      <w:pPr>
        <w:pStyle w:val="Paragrafi"/>
      </w:pPr>
      <w:r>
        <w:t>“d) Kategoria C1 i përgjigjet klasifikimit: nëpunës civil i nivelit të ulët drejtues. Në këtë kategori përfshihen funksionet: përgjegjës sektori/zyre në drejtorinë rajonale, përgjegjës zyre në task forcë, inspektor I, inspektor i auditit të brendshëm, përgjegjës sektori në drejtoritë mbështetëse, në Drejtorinë e Përgjithshme të Tatimeve.”.</w:t>
      </w:r>
    </w:p>
    <w:p w:rsidR="00DB6C6D" w:rsidRDefault="00DB6C6D" w:rsidP="00DB6C6D">
      <w:pPr>
        <w:pStyle w:val="Paragrafi"/>
      </w:pPr>
      <w:r>
        <w:t>“b) Shkronja “dh” ndryshohet si më poshtë vijon:</w:t>
      </w:r>
    </w:p>
    <w:p w:rsidR="00DB6C6D" w:rsidRDefault="00DB6C6D" w:rsidP="00DB6C6D">
      <w:pPr>
        <w:pStyle w:val="Paragrafi"/>
      </w:pPr>
      <w:r>
        <w:t>“dh) Kategoria C2 i përgjigjet klasifikimit: nëpunës civil i nivelit ekzekutues. Në këtë kategori përfshihen funksionet: inspektor II dhe specialist i nivelit të parë dhe të dytë, në Drejtorinë e Përgjithshme të Tatimeve dhe drejtoritë rajonale.”.</w:t>
      </w:r>
    </w:p>
    <w:p w:rsidR="00DB6C6D" w:rsidRDefault="00DB6C6D" w:rsidP="00DB6C6D">
      <w:pPr>
        <w:pStyle w:val="Paragrafi"/>
      </w:pPr>
      <w:r>
        <w:t>c) Shkronja “e” ndryshohet, si më poshtë vijon:</w:t>
      </w:r>
    </w:p>
    <w:p w:rsidR="00DB6C6D" w:rsidRDefault="00DB6C6D" w:rsidP="00DB6C6D">
      <w:pPr>
        <w:pStyle w:val="Paragrafi"/>
      </w:pPr>
      <w:r>
        <w:t>“e) Kategoria C3 i përgjigjet klasifikimit: nëpunës civil i nivelit ekzekutues. Në këtë kategori përfshihet funksioni: specialist i nivelit të ulët.”.</w:t>
      </w:r>
    </w:p>
    <w:p w:rsidR="00DB6C6D" w:rsidRDefault="00DB6C6D" w:rsidP="00DB6C6D">
      <w:pPr>
        <w:pStyle w:val="Paragrafi"/>
      </w:pPr>
      <w:r>
        <w:t>ç) Shkronja “ë” ndryshohet, si më poshtë vijon:</w:t>
      </w:r>
    </w:p>
    <w:p w:rsidR="00DB6C6D" w:rsidRDefault="00DB6C6D" w:rsidP="00DB6C6D">
      <w:pPr>
        <w:pStyle w:val="Paragrafi"/>
      </w:pPr>
      <w:r>
        <w:t>“ë) Kategoria D1 përfshin personelin ndihmës si: nëninspektor dhe sekretar.”.</w:t>
      </w:r>
    </w:p>
    <w:p w:rsidR="00DB6C6D" w:rsidRDefault="00DB6C6D" w:rsidP="00DB6C6D">
      <w:pPr>
        <w:pStyle w:val="Paragrafi"/>
      </w:pPr>
      <w:r>
        <w:t>d) Shkronja “f” ndryshohet, si më poshtë vijon:</w:t>
      </w:r>
    </w:p>
    <w:p w:rsidR="00DB6C6D" w:rsidRDefault="00DB6C6D" w:rsidP="00DB6C6D">
      <w:pPr>
        <w:pStyle w:val="Paragrafi"/>
      </w:pPr>
      <w:r>
        <w:t>“f) Kategoria D2 përfshin personelin ndihmës, si llogaritar, arkivist, protokollist, magazinier, shofer, centralist etj., dhe personel tjetër, të ngjashëm me to.”.</w:t>
      </w:r>
    </w:p>
    <w:p w:rsidR="00DB6C6D" w:rsidRDefault="00DB6C6D" w:rsidP="00DB6C6D">
      <w:pPr>
        <w:pStyle w:val="Paragrafi"/>
      </w:pPr>
      <w:r>
        <w:t>dh) Pas shkronjës “f” shtohet shkronja “g”, me këtë përmbajtje:</w:t>
      </w:r>
    </w:p>
    <w:p w:rsidR="00DB6C6D" w:rsidRDefault="00DB6C6D" w:rsidP="00DB6C6D">
      <w:pPr>
        <w:pStyle w:val="Paragrafi"/>
      </w:pPr>
      <w:r>
        <w:t>“g) Kategoria D3 përfshin personelin tjetër ndihmës, që kryen shërbimet sanitare dhe të mirëmbajtjes së zyrave etj.”.</w:t>
      </w:r>
    </w:p>
    <w:p w:rsidR="00DB6C6D" w:rsidRDefault="00DB6C6D" w:rsidP="00DB6C6D">
      <w:pPr>
        <w:pStyle w:val="Paragrafi"/>
      </w:pPr>
      <w:r>
        <w:t>2. Shkronja “b” e pikës 6, ndryshohet, si më poshtë vijon:</w:t>
      </w:r>
    </w:p>
    <w:p w:rsidR="00DB6C6D" w:rsidRDefault="00DB6C6D" w:rsidP="00DB6C6D">
      <w:pPr>
        <w:pStyle w:val="Paragrafi"/>
      </w:pPr>
      <w:r>
        <w:t>“b) Testimi bëhet me shkrim dhe me gojë dhe ndarja e pikëve të testimit bëhet në përputhje me vendimin nr.231, datë 11.5.2000 të Këshillit të Ministrave. Ministri i Financave ngre një komision me 5 anëtarë. Kryetar i komisionit është zëvendësdrejtori i shërbimeve mbështetëse dhe anëtarë, drejtori/përfaqësuesi i zyrës/sektorit të personelit, eprori direkt për pozicionin e vendit të shpallur të lirë dhe dy personalitete të fushës ekonomiko-financiare dhe juridike. Personat që nuk janë pjesë e administratës tatimore, përfitojnë shpërblim, në përputhje me vendimin nr.231, datë 11.5.2000 të Këshillit të Ministrave, dhe paguhen nga buxheti i Drejtorisë së Përgjithshme të Tatimeve.”.</w:t>
      </w:r>
    </w:p>
    <w:p w:rsidR="00DB6C6D" w:rsidRDefault="00DB6C6D" w:rsidP="00DB6C6D">
      <w:pPr>
        <w:pStyle w:val="Paragrafi"/>
      </w:pPr>
      <w:r>
        <w:t>3. Paragrafi i tretë i pikës 7.2 “Procedura për ngritjen në kategoritë B e A” ndryshohet, si më poshtë vijon:</w:t>
      </w:r>
    </w:p>
    <w:p w:rsidR="00DB6C6D" w:rsidRDefault="00DB6C6D" w:rsidP="00DB6C6D">
      <w:pPr>
        <w:pStyle w:val="Paragrafi"/>
      </w:pPr>
      <w:r>
        <w:t xml:space="preserve">“Testimi bëhet me shkrim dhe me gojë. Ministri i Financave ngre komisionin e përzgjedhjes për kategoritë B e A, të përbërë nga 5 anëtarë. Kryetar i komisionit është </w:t>
      </w:r>
      <w:r>
        <w:lastRenderedPageBreak/>
        <w:t>zëvendësdrejtori i shërbimeve mbështetëse dhe anëtarë, zëvendësdrejtori i operacioneve, zëvendësdrejtori i informacionit dhe menaxhimit të të ardhurave dhe dy personalitete të fushës ekonomiko-financiare dhe juridike.”.</w:t>
      </w:r>
    </w:p>
    <w:p w:rsidR="00DB6C6D" w:rsidRDefault="00DB6C6D" w:rsidP="00DB6C6D">
      <w:pPr>
        <w:pStyle w:val="Paragrafi"/>
      </w:pPr>
      <w:r>
        <w:t>4. Ngarkohen Ministri i Financave dhe Drejtori i Përgjithshëm i Tatimeve për zbatimin e këtij vendimi.</w:t>
      </w:r>
    </w:p>
    <w:p w:rsidR="00DB6C6D" w:rsidRDefault="00DB6C6D" w:rsidP="00DB6C6D">
      <w:pPr>
        <w:pStyle w:val="Paragrafi"/>
      </w:pPr>
      <w:r>
        <w:t>Ky vendim hyn në fuqi pas botimit në Fletoren Zyrtare.</w:t>
      </w:r>
    </w:p>
    <w:p w:rsidR="00DB6C6D" w:rsidRDefault="00DB6C6D" w:rsidP="00DB6C6D">
      <w:pPr>
        <w:pStyle w:val="Paragrafi"/>
      </w:pPr>
    </w:p>
    <w:p w:rsidR="00DB6C6D" w:rsidRDefault="00DB6C6D" w:rsidP="00DB6C6D">
      <w:pPr>
        <w:pStyle w:val="Autoriteti"/>
      </w:pPr>
      <w:r>
        <w:t xml:space="preserve">KRYEMINISTRI  </w:t>
      </w:r>
    </w:p>
    <w:p w:rsidR="00DB6C6D" w:rsidRDefault="00DB6C6D" w:rsidP="00DB6C6D">
      <w:pPr>
        <w:pStyle w:val="AutoritetiEmer"/>
      </w:pPr>
      <w:r>
        <w:t>Sali Berisha</w:t>
      </w:r>
    </w:p>
    <w:sectPr w:rsidR="00DB6C6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B6C6D"/>
    <w:rsid w:val="00093BA7"/>
    <w:rsid w:val="00155FB1"/>
    <w:rsid w:val="001A24F2"/>
    <w:rsid w:val="00427864"/>
    <w:rsid w:val="00CD05AB"/>
    <w:rsid w:val="00D60C8B"/>
    <w:rsid w:val="00DB6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3F417BD-2030-4040-9580-626627AAF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AutoritetiChar">
    <w:name w:val="Autoriteti Char"/>
    <w:basedOn w:val="DefaultParagraphFont"/>
    <w:link w:val="Autoriteti"/>
    <w:rsid w:val="00DB6C6D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DB6C6D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533</Words>
  <Characters>3040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2019-03-16T20:10:00Z</dcterms:created>
  <dcterms:modified xsi:type="dcterms:W3CDTF">2019-03-16T20:10:00Z</dcterms:modified>
</cp:coreProperties>
</file>