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14F" w:rsidRPr="00D67A1E" w:rsidRDefault="005B114F" w:rsidP="005B114F">
      <w:pPr>
        <w:pStyle w:val="Akti"/>
        <w:keepNext w:val="0"/>
        <w:rPr>
          <w:rFonts w:eastAsia="MS Mincho"/>
          <w:lang w:eastAsia="en-GB"/>
        </w:rPr>
      </w:pPr>
      <w:bookmarkStart w:id="0" w:name="_GoBack"/>
      <w:bookmarkEnd w:id="0"/>
      <w:r>
        <w:rPr>
          <w:rFonts w:eastAsia="MS Mincho"/>
          <w:lang w:eastAsia="en-GB"/>
        </w:rPr>
        <w:t>VENDI</w:t>
      </w:r>
      <w:r w:rsidRPr="00D67A1E">
        <w:rPr>
          <w:rFonts w:eastAsia="MS Mincho"/>
          <w:lang w:eastAsia="en-GB"/>
        </w:rPr>
        <w:t xml:space="preserve">M </w:t>
      </w:r>
    </w:p>
    <w:p w:rsidR="005B114F" w:rsidRPr="00D67A1E" w:rsidRDefault="005B114F" w:rsidP="005B114F">
      <w:pPr>
        <w:pStyle w:val="NumriData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Nr.</w:t>
      </w:r>
      <w:r w:rsidRPr="00D67A1E">
        <w:rPr>
          <w:rFonts w:eastAsia="MS Mincho"/>
          <w:lang w:eastAsia="en-GB"/>
        </w:rPr>
        <w:t>1517, dat</w:t>
      </w:r>
      <w:r>
        <w:rPr>
          <w:rFonts w:eastAsia="MS Mincho"/>
          <w:lang w:eastAsia="en-GB"/>
        </w:rPr>
        <w:t>ë</w:t>
      </w:r>
      <w:r w:rsidRPr="00D67A1E">
        <w:rPr>
          <w:rFonts w:eastAsia="MS Mincho"/>
          <w:lang w:eastAsia="en-GB"/>
        </w:rPr>
        <w:t xml:space="preserve"> 19.11.2008</w:t>
      </w: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Pr="00D67A1E" w:rsidRDefault="005B114F" w:rsidP="005B114F">
      <w:pPr>
        <w:pStyle w:val="Titulli"/>
        <w:keepNext w:val="0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PËR DISA NDRYSHIME NË</w:t>
      </w:r>
      <w:r>
        <w:rPr>
          <w:rFonts w:eastAsia="MS Mincho"/>
          <w:lang w:eastAsia="en-GB"/>
        </w:rPr>
        <w:t xml:space="preserve"> VENDIMIN NR.495, DATË 1.8.2007</w:t>
      </w:r>
      <w:r w:rsidRPr="00D67A1E">
        <w:rPr>
          <w:rFonts w:eastAsia="MS Mincho"/>
          <w:lang w:eastAsia="en-GB"/>
        </w:rPr>
        <w:t xml:space="preserve"> TË KËSHILLIT TË MINISTRAVE “PËR PËRCAKTIMIN E PAGAVE DHE TË SHTESAVE MBI PAGË TË PUNONJËSVE TË PËRFAQËSIVE DIPLOMATIKE TË REPUBLIKËS SË SHQIPËRISË, NË SHTETE</w:t>
      </w:r>
      <w:r>
        <w:rPr>
          <w:rFonts w:eastAsia="MS Mincho"/>
          <w:lang w:eastAsia="en-GB"/>
        </w:rPr>
        <w:t>T</w:t>
      </w:r>
      <w:r w:rsidRPr="00D67A1E">
        <w:rPr>
          <w:rFonts w:eastAsia="MS Mincho"/>
          <w:lang w:eastAsia="en-GB"/>
        </w:rPr>
        <w:t xml:space="preserve"> E HUAJA”</w:t>
      </w:r>
    </w:p>
    <w:p w:rsidR="005B114F" w:rsidRDefault="005B114F" w:rsidP="005B114F">
      <w:pPr>
        <w:pStyle w:val="BazLigjPropozues"/>
        <w:keepNext w:val="0"/>
        <w:rPr>
          <w:rFonts w:eastAsia="MS Mincho"/>
          <w:lang w:eastAsia="en-GB"/>
        </w:rPr>
      </w:pPr>
    </w:p>
    <w:p w:rsidR="005B114F" w:rsidRPr="00D67A1E" w:rsidRDefault="005B114F" w:rsidP="005B114F">
      <w:pPr>
        <w:pStyle w:val="BazLigjPropozues"/>
        <w:keepNext w:val="0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Në mbështetje të nenit 100 të Kushtetutës, të nenit 5/1 të ligjit nr.8487, datë 13.5.1999 “Për kompetencat për caktimin e pagave të pun</w:t>
      </w:r>
      <w:r>
        <w:rPr>
          <w:rFonts w:eastAsia="MS Mincho"/>
          <w:lang w:eastAsia="en-GB"/>
        </w:rPr>
        <w:t>ës”, të ndryshuar,  të nenit 45</w:t>
      </w:r>
      <w:r w:rsidRPr="00D67A1E">
        <w:rPr>
          <w:rFonts w:eastAsia="MS Mincho"/>
          <w:lang w:eastAsia="en-GB"/>
        </w:rPr>
        <w:t xml:space="preserve"> të ligjit nr.9095, datë 3.7.2003 “Për shërbimin e jashtëm të Republikës së Shqipërisë”, dhe të ligjit nr.9836, </w:t>
      </w:r>
      <w:r>
        <w:rPr>
          <w:rFonts w:eastAsia="MS Mincho"/>
          <w:lang w:eastAsia="en-GB"/>
        </w:rPr>
        <w:t>datë 26.11.2007</w:t>
      </w:r>
      <w:r w:rsidRPr="00D67A1E">
        <w:rPr>
          <w:rFonts w:eastAsia="MS Mincho"/>
          <w:lang w:eastAsia="en-GB"/>
        </w:rPr>
        <w:t xml:space="preserve"> “Për Buxhetin e Shtetit të vitit 2008”, të ndryshuar, me propozimin e Ministrit të Brendshëm dhe të Ministrit të Financave, Këshilli i Ministrave</w:t>
      </w: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Pr="00D67A1E" w:rsidRDefault="005B114F" w:rsidP="005B114F">
      <w:pPr>
        <w:pStyle w:val="VENDOS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VENDOS</w:t>
      </w:r>
      <w:r w:rsidRPr="00D67A1E">
        <w:rPr>
          <w:rFonts w:eastAsia="MS Mincho"/>
          <w:lang w:eastAsia="en-GB"/>
        </w:rPr>
        <w:t>I:</w:t>
      </w: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Pr="00D67A1E" w:rsidRDefault="005B114F" w:rsidP="005B114F">
      <w:pPr>
        <w:pStyle w:val="Paragrafi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1.  Në</w:t>
      </w:r>
      <w:r>
        <w:rPr>
          <w:rFonts w:eastAsia="MS Mincho"/>
          <w:lang w:eastAsia="en-GB"/>
        </w:rPr>
        <w:t xml:space="preserve"> vendimin nr.495, datë 1.8.2007 të Këshillit të Ministrave</w:t>
      </w:r>
      <w:r w:rsidRPr="00D67A1E">
        <w:rPr>
          <w:rFonts w:eastAsia="MS Mincho"/>
          <w:lang w:eastAsia="en-GB"/>
        </w:rPr>
        <w:t xml:space="preserve"> bëhen këto ndryshime:</w:t>
      </w:r>
    </w:p>
    <w:p w:rsidR="005B114F" w:rsidRDefault="005B114F" w:rsidP="005B114F">
      <w:pPr>
        <w:pStyle w:val="Paragrafi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a) Lidhja nr.1 “Paga mujore e personelit diplomatik, të përfaqësive diplomatike të Republikës së Shqipërisë, në shtetet e huaja”, e përmendur në pikën 1, zëvendësohet me lidhjen me të njëjtin numër dhe titull, që i bashkëlidhet këtij vendimi dhe ë</w:t>
      </w:r>
      <w:r>
        <w:rPr>
          <w:rFonts w:eastAsia="MS Mincho"/>
          <w:lang w:eastAsia="en-GB"/>
        </w:rPr>
        <w:t>shtë pjesë përbërëse e tij.</w:t>
      </w:r>
    </w:p>
    <w:p w:rsidR="005B114F" w:rsidRPr="00D67A1E" w:rsidRDefault="005B114F" w:rsidP="005B114F">
      <w:pPr>
        <w:pStyle w:val="Paragrafi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b) Lidhjet nr.3 “Paga mujore e personelit administrativo-teknik (me kohë të plotë) të përfaqësive diplomatike të Republikës së Shqipërisë në shtetet e huaja”, dhe nr.3/1 “Paga mujore e personelit administrativo-teknik (me kohë të pjesshme) të përfaqësive diplomatike të Republikës së Shqipërisë në shtetet e huaja”,  të përmendura në pikat 8 e 9, zëvendësohen me lidhjet me të njëjtin numër dhe titull, që i bashkëlidhen këtij vendimi dhe janë pjesë përbërëse e tij.</w:t>
      </w:r>
    </w:p>
    <w:p w:rsidR="005B114F" w:rsidRPr="00D67A1E" w:rsidRDefault="005B114F" w:rsidP="005B114F">
      <w:pPr>
        <w:pStyle w:val="Paragrafi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2. Efektet financiare, që rrjedhin nga zbatimi i këtij vendimi, të përballohen nga fondet e parashikuara, për rritjen e pagave, për vitin 2008.</w:t>
      </w:r>
    </w:p>
    <w:p w:rsidR="005B114F" w:rsidRPr="00D67A1E" w:rsidRDefault="005B114F" w:rsidP="005B114F">
      <w:pPr>
        <w:pStyle w:val="Paragrafi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3. Ngarkohen Ministri i Punëve të Jashtme dhe Ministri i Financave për zbatimin e këtij vendimi.</w:t>
      </w:r>
    </w:p>
    <w:p w:rsidR="005B114F" w:rsidRPr="00D67A1E" w:rsidRDefault="005B114F" w:rsidP="005B114F">
      <w:pPr>
        <w:pStyle w:val="Paragrafi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Ky vendim hyn në fuqi pas boti</w:t>
      </w:r>
      <w:r>
        <w:rPr>
          <w:rFonts w:eastAsia="MS Mincho"/>
          <w:lang w:eastAsia="en-GB"/>
        </w:rPr>
        <w:t>mit në Fletoren Zyrtare</w:t>
      </w:r>
      <w:r w:rsidRPr="00D67A1E">
        <w:rPr>
          <w:rFonts w:eastAsia="MS Mincho"/>
          <w:lang w:eastAsia="en-GB"/>
        </w:rPr>
        <w:t xml:space="preserve"> dhe i shtrin efektet financiare nga data 1 korrik 2008.</w:t>
      </w: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Pr="00D67A1E" w:rsidRDefault="005B114F" w:rsidP="005B114F">
      <w:pPr>
        <w:pStyle w:val="Autoriteti"/>
        <w:keepNext w:val="0"/>
        <w:rPr>
          <w:rFonts w:eastAsia="MS Mincho"/>
          <w:lang w:eastAsia="en-GB"/>
        </w:rPr>
      </w:pPr>
      <w:r>
        <w:rPr>
          <w:rFonts w:eastAsia="MS Mincho"/>
          <w:lang w:eastAsia="en-GB"/>
        </w:rPr>
        <w:t>KRYEMINISTR</w:t>
      </w:r>
      <w:r w:rsidRPr="00D67A1E">
        <w:rPr>
          <w:rFonts w:eastAsia="MS Mincho"/>
          <w:lang w:eastAsia="en-GB"/>
        </w:rPr>
        <w:t>I</w:t>
      </w:r>
    </w:p>
    <w:p w:rsidR="005B114F" w:rsidRPr="00D67A1E" w:rsidRDefault="005B114F" w:rsidP="005B114F">
      <w:pPr>
        <w:pStyle w:val="AutoritetiEmer"/>
        <w:rPr>
          <w:rFonts w:eastAsia="MS Mincho"/>
          <w:lang w:eastAsia="en-GB"/>
        </w:rPr>
      </w:pPr>
      <w:r w:rsidRPr="00D67A1E">
        <w:rPr>
          <w:rFonts w:eastAsia="MS Mincho"/>
          <w:lang w:eastAsia="en-GB"/>
        </w:rPr>
        <w:t>Sali Berisha</w:t>
      </w: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Pr="009B7D03" w:rsidRDefault="005B114F" w:rsidP="005B114F">
      <w:pPr>
        <w:pStyle w:val="Paragrafi"/>
        <w:jc w:val="right"/>
        <w:rPr>
          <w:rFonts w:eastAsia="MS Mincho"/>
          <w:lang w:eastAsia="en-GB"/>
        </w:rPr>
      </w:pPr>
      <w:r>
        <w:rPr>
          <w:rFonts w:eastAsia="MS Mincho"/>
          <w:lang w:eastAsia="en-GB"/>
        </w:rPr>
        <w:t>Lidhja nr.</w:t>
      </w:r>
      <w:r w:rsidRPr="009B7D03">
        <w:rPr>
          <w:rFonts w:eastAsia="MS Mincho"/>
          <w:lang w:eastAsia="en-GB"/>
        </w:rPr>
        <w:t xml:space="preserve">1 </w:t>
      </w:r>
    </w:p>
    <w:p w:rsidR="005B114F" w:rsidRPr="007B57E5" w:rsidRDefault="005B114F" w:rsidP="005B114F">
      <w:pPr>
        <w:pStyle w:val="Paragrafi"/>
        <w:rPr>
          <w:rFonts w:eastAsia="MS Mincho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3"/>
        <w:gridCol w:w="2889"/>
        <w:gridCol w:w="2134"/>
      </w:tblGrid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B114F">
              <w:rPr>
                <w:rFonts w:eastAsia="MS Mincho"/>
                <w:b/>
                <w:lang w:eastAsia="en-GB"/>
              </w:rPr>
              <w:t>Pozicioni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B114F">
              <w:rPr>
                <w:rFonts w:eastAsia="MS Mincho"/>
                <w:b/>
                <w:lang w:eastAsia="en-GB"/>
              </w:rPr>
              <w:t>Paga mujore</w:t>
            </w:r>
          </w:p>
        </w:tc>
      </w:tr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B114F">
              <w:rPr>
                <w:rFonts w:eastAsia="MS Mincho"/>
                <w:b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B114F">
              <w:rPr>
                <w:rFonts w:eastAsia="MS Mincho"/>
                <w:b/>
                <w:lang w:eastAsia="en-GB"/>
              </w:rPr>
              <w:t>2</w:t>
            </w:r>
          </w:p>
        </w:tc>
      </w:tr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B114F">
              <w:rPr>
                <w:rFonts w:eastAsia="MS Mincho"/>
                <w:b/>
                <w:lang w:eastAsia="en-GB"/>
              </w:rPr>
              <w:t>Paga bazë mujore (në euro dhe dollarë USD)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  <w:lang w:eastAsia="en-GB"/>
              </w:rPr>
            </w:pPr>
            <w:r w:rsidRPr="005B114F">
              <w:rPr>
                <w:rFonts w:eastAsia="MS Mincho"/>
                <w:b/>
                <w:lang w:eastAsia="en-GB"/>
              </w:rPr>
              <w:t>Shtesa për përfaqësim (në%)</w:t>
            </w:r>
          </w:p>
        </w:tc>
      </w:tr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Ambasador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1250 euro 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1520 dollar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75% </w:t>
            </w:r>
          </w:p>
        </w:tc>
      </w:tr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Konsull i </w:t>
            </w:r>
            <w:r>
              <w:rPr>
                <w:rFonts w:eastAsia="MS Mincho"/>
                <w:lang w:eastAsia="en-GB"/>
              </w:rPr>
              <w:t xml:space="preserve"> </w:t>
            </w:r>
            <w:r w:rsidRPr="007B57E5">
              <w:rPr>
                <w:rFonts w:eastAsia="MS Mincho"/>
                <w:lang w:eastAsia="en-GB"/>
              </w:rPr>
              <w:t>P</w:t>
            </w:r>
            <w:r>
              <w:rPr>
                <w:rFonts w:eastAsia="MS Mincho"/>
                <w:lang w:eastAsia="en-GB"/>
              </w:rPr>
              <w:t>ërgj</w:t>
            </w:r>
            <w:r w:rsidRPr="007B57E5">
              <w:rPr>
                <w:rFonts w:eastAsia="MS Mincho"/>
                <w:lang w:eastAsia="en-GB"/>
              </w:rPr>
              <w:t>ithsh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m </w:t>
            </w:r>
            <w:r>
              <w:rPr>
                <w:rFonts w:eastAsia="MS Mincho"/>
                <w:lang w:eastAsia="en-GB"/>
              </w:rPr>
              <w:t xml:space="preserve"> </w:t>
            </w:r>
            <w:r w:rsidRPr="007B57E5">
              <w:rPr>
                <w:rFonts w:eastAsia="MS Mincho"/>
                <w:lang w:eastAsia="en-GB"/>
              </w:rPr>
              <w:t>Minist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>r Fuqiplot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 </w:t>
            </w:r>
            <w:r>
              <w:rPr>
                <w:rFonts w:eastAsia="MS Mincho"/>
                <w:lang w:eastAsia="en-GB"/>
              </w:rPr>
              <w:t xml:space="preserve"> </w:t>
            </w:r>
            <w:r w:rsidRPr="007B57E5">
              <w:rPr>
                <w:rFonts w:eastAsia="MS Mincho"/>
                <w:lang w:eastAsia="en-GB"/>
              </w:rPr>
              <w:t>Minist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>r K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>shil</w:t>
            </w:r>
            <w:r>
              <w:rPr>
                <w:rFonts w:eastAsia="MS Mincho"/>
                <w:lang w:eastAsia="en-GB"/>
              </w:rPr>
              <w:t>l</w:t>
            </w:r>
            <w:r w:rsidRPr="007B57E5">
              <w:rPr>
                <w:rFonts w:eastAsia="MS Mincho"/>
                <w:lang w:eastAsia="en-GB"/>
              </w:rPr>
              <w:t xml:space="preserve">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940 euro </w:t>
            </w:r>
            <w:r>
              <w:rPr>
                <w:rFonts w:eastAsia="MS Mincho"/>
                <w:lang w:eastAsia="en-GB"/>
              </w:rPr>
              <w:t xml:space="preserve"> </w:t>
            </w:r>
          </w:p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1140 dollar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75% </w:t>
            </w:r>
          </w:p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</w:p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 xml:space="preserve"> </w:t>
            </w:r>
            <w:r w:rsidRPr="007B57E5">
              <w:rPr>
                <w:rFonts w:eastAsia="MS Mincho"/>
                <w:lang w:eastAsia="en-GB"/>
              </w:rPr>
              <w:t xml:space="preserve">40% 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 xml:space="preserve"> </w:t>
            </w:r>
            <w:r w:rsidRPr="007B57E5">
              <w:rPr>
                <w:rFonts w:eastAsia="MS Mincho"/>
                <w:lang w:eastAsia="en-GB"/>
              </w:rPr>
              <w:t xml:space="preserve">40% </w:t>
            </w:r>
          </w:p>
        </w:tc>
      </w:tr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Këshill</w:t>
            </w:r>
            <w:r w:rsidRPr="007B57E5">
              <w:rPr>
                <w:rFonts w:eastAsia="MS Mincho"/>
                <w:lang w:eastAsia="en-GB"/>
              </w:rPr>
              <w:t xml:space="preserve">tar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780 euro </w:t>
            </w:r>
          </w:p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 xml:space="preserve"> </w:t>
            </w:r>
            <w:r w:rsidRPr="007B57E5">
              <w:rPr>
                <w:rFonts w:eastAsia="MS Mincho"/>
                <w:lang w:eastAsia="en-GB"/>
              </w:rPr>
              <w:t>990 dollar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 USD 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40% </w:t>
            </w:r>
          </w:p>
        </w:tc>
      </w:tr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Sekretari</w:t>
            </w:r>
            <w:r>
              <w:rPr>
                <w:rFonts w:eastAsia="MS Mincho"/>
                <w:lang w:eastAsia="en-GB"/>
              </w:rPr>
              <w:t xml:space="preserve"> p</w:t>
            </w:r>
            <w:r w:rsidRPr="007B57E5">
              <w:rPr>
                <w:rFonts w:eastAsia="MS Mincho"/>
                <w:lang w:eastAsia="en-GB"/>
              </w:rPr>
              <w:t>ar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 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Konsull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630 </w:t>
            </w:r>
            <w:r>
              <w:rPr>
                <w:rFonts w:eastAsia="MS Mincho"/>
                <w:lang w:eastAsia="en-GB"/>
              </w:rPr>
              <w:t xml:space="preserve"> 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780 dollar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40% </w:t>
            </w:r>
          </w:p>
        </w:tc>
      </w:tr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Sekretar i d</w:t>
            </w:r>
            <w:r w:rsidRPr="007B57E5">
              <w:rPr>
                <w:rFonts w:eastAsia="MS Mincho"/>
                <w:lang w:eastAsia="en-GB"/>
              </w:rPr>
              <w:t>yt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 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Z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>vend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>s</w:t>
            </w:r>
            <w:r>
              <w:rPr>
                <w:rFonts w:eastAsia="MS Mincho"/>
                <w:lang w:eastAsia="en-GB"/>
              </w:rPr>
              <w:t>k</w:t>
            </w:r>
            <w:r w:rsidRPr="007B57E5">
              <w:rPr>
                <w:rFonts w:eastAsia="MS Mincho"/>
                <w:lang w:eastAsia="en-GB"/>
              </w:rPr>
              <w:t>onsu</w:t>
            </w:r>
            <w:r>
              <w:rPr>
                <w:rFonts w:eastAsia="MS Mincho"/>
                <w:lang w:eastAsia="en-GB"/>
              </w:rPr>
              <w:t>l</w:t>
            </w:r>
            <w:r w:rsidRPr="007B57E5">
              <w:rPr>
                <w:rFonts w:eastAsia="MS Mincho"/>
                <w:lang w:eastAsia="en-GB"/>
              </w:rPr>
              <w:t xml:space="preserve">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480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620 dolla</w:t>
            </w:r>
            <w:r>
              <w:rPr>
                <w:rFonts w:eastAsia="MS Mincho"/>
                <w:lang w:eastAsia="en-GB"/>
              </w:rPr>
              <w:t>rë</w:t>
            </w:r>
            <w:r w:rsidRPr="007B57E5">
              <w:rPr>
                <w:rFonts w:eastAsia="MS Mincho"/>
                <w:lang w:eastAsia="en-GB"/>
              </w:rPr>
              <w:t xml:space="preserve">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40% </w:t>
            </w:r>
          </w:p>
        </w:tc>
      </w:tr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Sekretar i tretë</w:t>
            </w:r>
            <w:r w:rsidRPr="007B57E5">
              <w:rPr>
                <w:rFonts w:eastAsia="MS Mincho"/>
                <w:lang w:eastAsia="en-GB"/>
              </w:rPr>
              <w:t xml:space="preserve"> 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>
              <w:rPr>
                <w:rFonts w:eastAsia="MS Mincho"/>
                <w:lang w:eastAsia="en-GB"/>
              </w:rPr>
              <w:t>Agjent k</w:t>
            </w:r>
            <w:r w:rsidRPr="007B57E5">
              <w:rPr>
                <w:rFonts w:eastAsia="MS Mincho"/>
                <w:lang w:eastAsia="en-GB"/>
              </w:rPr>
              <w:t xml:space="preserve">onsull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430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530 dollar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40% </w:t>
            </w:r>
          </w:p>
        </w:tc>
      </w:tr>
      <w:tr w:rsidR="005B114F" w:rsidRPr="007B57E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Atashe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380</w:t>
            </w:r>
          </w:p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>480 dollar</w:t>
            </w:r>
            <w:r>
              <w:rPr>
                <w:rFonts w:eastAsia="MS Mincho"/>
                <w:lang w:eastAsia="en-GB"/>
              </w:rPr>
              <w:t>ë</w:t>
            </w:r>
            <w:r w:rsidRPr="007B57E5">
              <w:rPr>
                <w:rFonts w:eastAsia="MS Mincho"/>
                <w:lang w:eastAsia="en-GB"/>
              </w:rPr>
              <w:t xml:space="preserve">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7B57E5" w:rsidRDefault="005B114F" w:rsidP="005B114F">
            <w:pPr>
              <w:pStyle w:val="Tabele"/>
              <w:rPr>
                <w:rFonts w:eastAsia="MS Mincho"/>
                <w:lang w:eastAsia="en-GB"/>
              </w:rPr>
            </w:pPr>
            <w:r w:rsidRPr="007B57E5">
              <w:rPr>
                <w:rFonts w:eastAsia="MS Mincho"/>
                <w:lang w:eastAsia="en-GB"/>
              </w:rPr>
              <w:t xml:space="preserve">40% </w:t>
            </w:r>
          </w:p>
        </w:tc>
      </w:tr>
    </w:tbl>
    <w:p w:rsidR="005B114F" w:rsidRPr="007B57E5" w:rsidRDefault="005B114F" w:rsidP="005B114F">
      <w:pPr>
        <w:pStyle w:val="Paragrafi"/>
        <w:rPr>
          <w:rFonts w:eastAsia="MS Mincho"/>
          <w:lang w:eastAsia="en-GB"/>
        </w:rPr>
      </w:pPr>
    </w:p>
    <w:p w:rsidR="005B114F" w:rsidRPr="009B7D03" w:rsidRDefault="005B114F" w:rsidP="005B114F">
      <w:pPr>
        <w:pStyle w:val="Paragrafi"/>
        <w:jc w:val="right"/>
        <w:rPr>
          <w:rFonts w:eastAsia="MS Mincho"/>
          <w:lang w:eastAsia="en-GB"/>
        </w:rPr>
      </w:pPr>
      <w:r w:rsidRPr="009B7D03">
        <w:rPr>
          <w:rFonts w:eastAsia="MS Mincho"/>
          <w:lang w:eastAsia="en-GB"/>
        </w:rPr>
        <w:t>Lidhja nr. 3</w:t>
      </w: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Pr="007B57E5" w:rsidRDefault="005B114F" w:rsidP="005B114F">
      <w:pPr>
        <w:pStyle w:val="Paragrafi"/>
        <w:jc w:val="center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PAGA MUJ</w:t>
      </w:r>
      <w:r>
        <w:rPr>
          <w:rFonts w:eastAsia="MS Mincho"/>
          <w:lang w:eastAsia="en-GB"/>
        </w:rPr>
        <w:t>ORE E PERSONELIT ADMINISTRATIVO-</w:t>
      </w:r>
      <w:r w:rsidRPr="007B57E5">
        <w:rPr>
          <w:rFonts w:eastAsia="MS Mincho"/>
          <w:lang w:eastAsia="en-GB"/>
        </w:rPr>
        <w:t>TEKNIK (ME KOH</w:t>
      </w:r>
      <w:r>
        <w:rPr>
          <w:rFonts w:eastAsia="MS Mincho"/>
          <w:lang w:eastAsia="en-GB"/>
        </w:rPr>
        <w:t xml:space="preserve">Ë TË </w:t>
      </w:r>
      <w:r w:rsidRPr="007B57E5">
        <w:rPr>
          <w:rFonts w:eastAsia="MS Mincho"/>
          <w:lang w:eastAsia="en-GB"/>
        </w:rPr>
        <w:t>PLOT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),</w:t>
      </w:r>
      <w:r>
        <w:rPr>
          <w:rFonts w:eastAsia="MS Mincho"/>
          <w:lang w:eastAsia="en-GB"/>
        </w:rPr>
        <w:t xml:space="preserve"> TË PËRFAQË</w:t>
      </w:r>
      <w:r w:rsidRPr="007B57E5">
        <w:rPr>
          <w:rFonts w:eastAsia="MS Mincho"/>
          <w:lang w:eastAsia="en-GB"/>
        </w:rPr>
        <w:t>SIVE DIPLOMATIKE</w:t>
      </w:r>
      <w:r>
        <w:rPr>
          <w:rFonts w:eastAsia="MS Mincho"/>
          <w:lang w:eastAsia="en-GB"/>
        </w:rPr>
        <w:t xml:space="preserve"> TË REPUBLIKË</w:t>
      </w:r>
      <w:r w:rsidRPr="007B57E5">
        <w:rPr>
          <w:rFonts w:eastAsia="MS Mincho"/>
          <w:lang w:eastAsia="en-GB"/>
        </w:rPr>
        <w:t>S S</w:t>
      </w:r>
      <w:r>
        <w:rPr>
          <w:rFonts w:eastAsia="MS Mincho"/>
          <w:lang w:eastAsia="en-GB"/>
        </w:rPr>
        <w:t>Ë SHQIPË</w:t>
      </w:r>
      <w:r w:rsidRPr="007B57E5">
        <w:rPr>
          <w:rFonts w:eastAsia="MS Mincho"/>
          <w:lang w:eastAsia="en-GB"/>
        </w:rPr>
        <w:t>RIS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,</w:t>
      </w:r>
      <w:r>
        <w:rPr>
          <w:rFonts w:eastAsia="MS Mincho"/>
          <w:lang w:eastAsia="en-GB"/>
        </w:rPr>
        <w:t xml:space="preserve"> NË SHTETET E HUAJA</w:t>
      </w:r>
    </w:p>
    <w:p w:rsidR="005B114F" w:rsidRPr="0047007A" w:rsidRDefault="005B114F" w:rsidP="005B114F">
      <w:pPr>
        <w:pStyle w:val="Paragrafi"/>
        <w:jc w:val="center"/>
        <w:rPr>
          <w:rFonts w:eastAsia="MS Mincho"/>
          <w:b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1323"/>
        <w:gridCol w:w="1295"/>
        <w:gridCol w:w="1323"/>
        <w:gridCol w:w="1323"/>
        <w:gridCol w:w="1323"/>
      </w:tblGrid>
      <w:tr w:rsidR="005B114F" w:rsidRPr="005B114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</w:rPr>
            </w:pPr>
            <w:r w:rsidRPr="005B114F">
              <w:rPr>
                <w:rFonts w:eastAsia="MS Mincho"/>
              </w:rPr>
              <w:t>Pozicioni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</w:rPr>
            </w:pPr>
            <w:r w:rsidRPr="005B114F">
              <w:rPr>
                <w:rFonts w:eastAsia="MS Mincho"/>
              </w:rPr>
              <w:t>Paga mujore</w:t>
            </w:r>
          </w:p>
        </w:tc>
      </w:tr>
      <w:tr w:rsidR="005B114F" w:rsidRPr="005B114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Grupi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Grupi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Grupi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Grupi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Grupi 5</w:t>
            </w:r>
          </w:p>
        </w:tc>
      </w:tr>
      <w:tr w:rsidR="005B114F" w:rsidRPr="005B114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Sekretar teknik  Financier  Specialist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790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 890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750 euro 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850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720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 820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690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 790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640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740 dollarë  USD </w:t>
            </w:r>
          </w:p>
        </w:tc>
      </w:tr>
      <w:tr w:rsidR="005B114F" w:rsidRPr="005B114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Shofer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750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850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710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810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680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780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650 euro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750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600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700 dollarë  USD </w:t>
            </w:r>
          </w:p>
        </w:tc>
      </w:tr>
      <w:tr w:rsidR="005B114F" w:rsidRPr="005B114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Kafaz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620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680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580 euro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640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550 euro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610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520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580 dollarë  USD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470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 530 dollarë  USD </w:t>
            </w:r>
          </w:p>
        </w:tc>
      </w:tr>
    </w:tbl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Pr="00275D25" w:rsidRDefault="005B114F" w:rsidP="005B114F">
      <w:pPr>
        <w:pStyle w:val="Paragrafi"/>
        <w:jc w:val="right"/>
        <w:rPr>
          <w:rFonts w:eastAsia="MS Mincho"/>
          <w:lang w:eastAsia="en-GB"/>
        </w:rPr>
      </w:pPr>
      <w:r w:rsidRPr="00275D25">
        <w:rPr>
          <w:rFonts w:eastAsia="MS Mincho"/>
          <w:lang w:eastAsia="en-GB"/>
        </w:rPr>
        <w:t xml:space="preserve">Lidhja nr.3/1 </w:t>
      </w:r>
    </w:p>
    <w:p w:rsidR="005B114F" w:rsidRDefault="005B114F" w:rsidP="005B114F">
      <w:pPr>
        <w:pStyle w:val="Paragrafi"/>
        <w:rPr>
          <w:rFonts w:eastAsia="MS Mincho"/>
          <w:lang w:eastAsia="en-GB"/>
        </w:rPr>
      </w:pPr>
    </w:p>
    <w:p w:rsidR="005B114F" w:rsidRPr="007B57E5" w:rsidRDefault="005B114F" w:rsidP="005B114F">
      <w:pPr>
        <w:pStyle w:val="Paragrafi"/>
        <w:jc w:val="center"/>
        <w:rPr>
          <w:rFonts w:eastAsia="MS Mincho"/>
          <w:lang w:eastAsia="en-GB"/>
        </w:rPr>
      </w:pPr>
      <w:r w:rsidRPr="007B57E5">
        <w:rPr>
          <w:rFonts w:eastAsia="MS Mincho"/>
          <w:lang w:eastAsia="en-GB"/>
        </w:rPr>
        <w:t>PAGA MUJ</w:t>
      </w:r>
      <w:r>
        <w:rPr>
          <w:rFonts w:eastAsia="MS Mincho"/>
          <w:lang w:eastAsia="en-GB"/>
        </w:rPr>
        <w:t>ORE E PERSONELIT ADMINISTRATIVO-</w:t>
      </w:r>
      <w:r w:rsidRPr="007B57E5">
        <w:rPr>
          <w:rFonts w:eastAsia="MS Mincho"/>
          <w:lang w:eastAsia="en-GB"/>
        </w:rPr>
        <w:t>TEKNIK (ME KOH</w:t>
      </w:r>
      <w:r>
        <w:rPr>
          <w:rFonts w:eastAsia="MS Mincho"/>
          <w:lang w:eastAsia="en-GB"/>
        </w:rPr>
        <w:t xml:space="preserve">Ë TË </w:t>
      </w:r>
      <w:r w:rsidRPr="007B57E5">
        <w:rPr>
          <w:rFonts w:eastAsia="MS Mincho"/>
          <w:lang w:eastAsia="en-GB"/>
        </w:rPr>
        <w:t>PJESSHME)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RFAQ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SIVE DIPLOMATIKE</w:t>
      </w:r>
      <w:r>
        <w:rPr>
          <w:rFonts w:eastAsia="MS Mincho"/>
          <w:lang w:eastAsia="en-GB"/>
        </w:rPr>
        <w:t xml:space="preserve"> TË </w:t>
      </w:r>
      <w:r w:rsidRPr="007B57E5">
        <w:rPr>
          <w:rFonts w:eastAsia="MS Mincho"/>
          <w:lang w:eastAsia="en-GB"/>
        </w:rPr>
        <w:t>REPUBLIK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S 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 xml:space="preserve"> SHQIP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RIS</w:t>
      </w:r>
      <w:r>
        <w:rPr>
          <w:rFonts w:eastAsia="MS Mincho"/>
          <w:lang w:eastAsia="en-GB"/>
        </w:rPr>
        <w:t>Ë</w:t>
      </w:r>
      <w:r w:rsidRPr="007B57E5">
        <w:rPr>
          <w:rFonts w:eastAsia="MS Mincho"/>
          <w:lang w:eastAsia="en-GB"/>
        </w:rPr>
        <w:t>,</w:t>
      </w:r>
      <w:r>
        <w:rPr>
          <w:rFonts w:eastAsia="MS Mincho"/>
          <w:lang w:eastAsia="en-GB"/>
        </w:rPr>
        <w:t xml:space="preserve"> NË SHTETET E HUAJA</w:t>
      </w:r>
    </w:p>
    <w:p w:rsidR="005B114F" w:rsidRPr="00F7128F" w:rsidRDefault="005B114F" w:rsidP="005B114F">
      <w:pPr>
        <w:pStyle w:val="Paragrafi"/>
        <w:ind w:left="540" w:firstLine="180"/>
        <w:rPr>
          <w:rFonts w:eastAsia="MS Mincho"/>
          <w:b/>
          <w:lang w:eastAsia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  <w:gridCol w:w="1225"/>
        <w:gridCol w:w="1408"/>
        <w:gridCol w:w="1444"/>
      </w:tblGrid>
      <w:tr w:rsidR="005B114F" w:rsidRPr="005B114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</w:rPr>
            </w:pPr>
            <w:r w:rsidRPr="005B114F">
              <w:rPr>
                <w:rFonts w:eastAsia="MS Mincho"/>
                <w:b/>
              </w:rPr>
              <w:t>Pozicioni</w:t>
            </w:r>
          </w:p>
        </w:tc>
        <w:tc>
          <w:tcPr>
            <w:tcW w:w="40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</w:rPr>
            </w:pPr>
            <w:r w:rsidRPr="005B114F">
              <w:rPr>
                <w:rFonts w:eastAsia="MS Mincho"/>
                <w:b/>
              </w:rPr>
              <w:t>Paga mujore (me kohë të pjesshme)</w:t>
            </w:r>
          </w:p>
        </w:tc>
      </w:tr>
      <w:tr w:rsidR="005B114F" w:rsidRPr="005B114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</w:rPr>
            </w:pPr>
            <w:r w:rsidRPr="005B114F">
              <w:rPr>
                <w:rFonts w:eastAsia="MS Mincho"/>
                <w:b/>
              </w:rPr>
              <w:t>Minimumi</w:t>
            </w:r>
          </w:p>
        </w:tc>
        <w:tc>
          <w:tcPr>
            <w:tcW w:w="28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jc w:val="center"/>
              <w:rPr>
                <w:rFonts w:eastAsia="MS Mincho"/>
                <w:b/>
              </w:rPr>
            </w:pPr>
            <w:r w:rsidRPr="005B114F">
              <w:rPr>
                <w:rFonts w:eastAsia="MS Mincho"/>
                <w:b/>
              </w:rPr>
              <w:t>Maksimumi</w:t>
            </w:r>
          </w:p>
        </w:tc>
      </w:tr>
      <w:tr w:rsidR="005B114F" w:rsidRPr="005B114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Sekretar teknik 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Financier 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Specialist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280 euro 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310 dollarë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USD </w:t>
            </w:r>
          </w:p>
        </w:tc>
        <w:tc>
          <w:tcPr>
            <w:tcW w:w="1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420 euro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470 dollarë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USD </w:t>
            </w:r>
          </w:p>
        </w:tc>
        <w:tc>
          <w:tcPr>
            <w:tcW w:w="14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</w:p>
        </w:tc>
      </w:tr>
      <w:tr w:rsidR="005B114F" w:rsidRPr="005B114F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Pastrues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>210 euro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230 dollarë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USD </w:t>
            </w:r>
          </w:p>
        </w:tc>
        <w:tc>
          <w:tcPr>
            <w:tcW w:w="14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280 euro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310 dollarë </w:t>
            </w: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  <w:r w:rsidRPr="005B114F">
              <w:rPr>
                <w:rFonts w:eastAsia="MS Mincho"/>
              </w:rPr>
              <w:t xml:space="preserve">USD </w:t>
            </w:r>
          </w:p>
        </w:tc>
        <w:tc>
          <w:tcPr>
            <w:tcW w:w="14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</w:p>
          <w:p w:rsidR="005B114F" w:rsidRPr="005B114F" w:rsidRDefault="005B114F" w:rsidP="005B114F">
            <w:pPr>
              <w:pStyle w:val="Tabele"/>
              <w:rPr>
                <w:rFonts w:eastAsia="MS Mincho"/>
              </w:rPr>
            </w:pPr>
          </w:p>
        </w:tc>
      </w:tr>
    </w:tbl>
    <w:p w:rsidR="005B114F" w:rsidRPr="007B57E5" w:rsidRDefault="005B114F" w:rsidP="005B114F">
      <w:pPr>
        <w:pStyle w:val="Paragrafi"/>
        <w:rPr>
          <w:rFonts w:eastAsia="MS Mincho"/>
          <w:lang w:eastAsia="en-GB"/>
        </w:rPr>
      </w:pPr>
    </w:p>
    <w:sectPr w:rsidR="005B114F" w:rsidRPr="007B57E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114F"/>
    <w:rsid w:val="00093BA7"/>
    <w:rsid w:val="001424BF"/>
    <w:rsid w:val="00155FB1"/>
    <w:rsid w:val="00427864"/>
    <w:rsid w:val="005B114F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96E2EB-E7BE-414A-BEBE-67706B38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14F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5B114F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B114F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2019-03-16T20:10:00Z</dcterms:created>
  <dcterms:modified xsi:type="dcterms:W3CDTF">2019-03-16T20:10:00Z</dcterms:modified>
</cp:coreProperties>
</file>