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71" w:rsidRDefault="00BA1071" w:rsidP="00BA1071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7B57E5">
        <w:rPr>
          <w:rFonts w:eastAsia="MS Mincho"/>
          <w:lang w:eastAsia="en-GB"/>
        </w:rPr>
        <w:t>VENDIM</w:t>
      </w:r>
    </w:p>
    <w:p w:rsidR="00BA1071" w:rsidRDefault="00BA1071" w:rsidP="00BA1071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</w:t>
      </w:r>
      <w:r w:rsidRPr="007B57E5">
        <w:rPr>
          <w:rFonts w:eastAsia="MS Mincho"/>
          <w:lang w:eastAsia="en-GB"/>
        </w:rPr>
        <w:t>1521</w:t>
      </w:r>
      <w:r>
        <w:rPr>
          <w:rFonts w:eastAsia="MS Mincho"/>
          <w:lang w:eastAsia="en-GB"/>
        </w:rPr>
        <w:t>, datë</w:t>
      </w:r>
      <w:r w:rsidRPr="007B57E5">
        <w:rPr>
          <w:rFonts w:eastAsia="MS Mincho"/>
          <w:lang w:eastAsia="en-GB"/>
        </w:rPr>
        <w:t xml:space="preserve"> 21.11.2008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</w:p>
    <w:p w:rsidR="00BA1071" w:rsidRDefault="00BA1071" w:rsidP="00BA1071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</w:t>
      </w:r>
      <w:r w:rsidRPr="007B57E5">
        <w:rPr>
          <w:rFonts w:eastAsia="MS Mincho"/>
          <w:lang w:eastAsia="en-GB"/>
        </w:rPr>
        <w:t>LEJIMIN E KALIMIT TRANZIT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NJ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AUTOMJETI USHTARAK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SLLOVEN,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RMES TERRITORIT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REPUBLIK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>SHQIP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RIS</w:t>
      </w:r>
      <w:r>
        <w:rPr>
          <w:rFonts w:eastAsia="MS Mincho"/>
          <w:lang w:eastAsia="en-GB"/>
        </w:rPr>
        <w:t>ë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</w:p>
    <w:p w:rsidR="00BA1071" w:rsidRDefault="00BA1071" w:rsidP="00BA1071">
      <w:pPr>
        <w:pStyle w:val="BazLigjPropozues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7B57E5">
        <w:rPr>
          <w:rFonts w:eastAsia="MS Mincho"/>
          <w:lang w:eastAsia="en-GB"/>
        </w:rPr>
        <w:t>mbështetje të nenit 100 të Kushtetutës dhe të</w:t>
      </w:r>
      <w:r>
        <w:rPr>
          <w:rFonts w:eastAsia="MS Mincho"/>
          <w:lang w:eastAsia="en-GB"/>
        </w:rPr>
        <w:t xml:space="preserve"> neneve 16, pika 2, 17, 18 e 19</w:t>
      </w:r>
      <w:r w:rsidRPr="007B57E5">
        <w:rPr>
          <w:rFonts w:eastAsia="MS Mincho"/>
          <w:lang w:eastAsia="en-GB"/>
        </w:rPr>
        <w:t xml:space="preserve"> të ligjit nr.9363,</w:t>
      </w:r>
      <w:r>
        <w:rPr>
          <w:rFonts w:eastAsia="MS Mincho"/>
          <w:lang w:eastAsia="en-GB"/>
        </w:rPr>
        <w:t xml:space="preserve"> datë 24.3.2005</w:t>
      </w:r>
      <w:r w:rsidRPr="007B57E5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 mënyr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 dhe procedurat e vendosjes dhe kalimit të forcave ushtarake të huaja në territorin e Republik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së Shqip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, si dhe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 xml:space="preserve">dërgimin e forcave ushtarake shqiptare jashtë vendit”, me propozimin e Ministrit të Mbrojtjes, Këshilli i Ministrave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</w:p>
    <w:p w:rsidR="00BA1071" w:rsidRDefault="00BA1071" w:rsidP="00BA1071">
      <w:pPr>
        <w:pStyle w:val="VENDOS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VENDOSI: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1. Lejimin e kalimit tranzit, përmes territorit të Republik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Shqip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ris</w:t>
      </w:r>
      <w:r>
        <w:rPr>
          <w:rFonts w:eastAsia="MS Mincho"/>
          <w:lang w:eastAsia="en-GB"/>
        </w:rPr>
        <w:t>ë, në itinerarin p</w:t>
      </w:r>
      <w:r w:rsidRPr="007B57E5">
        <w:rPr>
          <w:rFonts w:eastAsia="MS Mincho"/>
          <w:lang w:eastAsia="en-GB"/>
        </w:rPr>
        <w:t xml:space="preserve">orti i Durrësit </w:t>
      </w:r>
      <w:r>
        <w:rPr>
          <w:rFonts w:eastAsia="MS Mincho"/>
          <w:lang w:eastAsia="en-GB"/>
        </w:rPr>
        <w:t>–</w:t>
      </w:r>
      <w:r w:rsidRPr="007B57E5">
        <w:rPr>
          <w:rFonts w:eastAsia="MS Mincho"/>
          <w:lang w:eastAsia="en-GB"/>
        </w:rPr>
        <w:t xml:space="preserve"> Qaf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-Than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, në datën 24 nëntor 2008, të 1 (një) automjeti dhe 1 (një) personeli ushtarak sl</w:t>
      </w:r>
      <w:r>
        <w:rPr>
          <w:rFonts w:eastAsia="MS Mincho"/>
          <w:lang w:eastAsia="en-GB"/>
        </w:rPr>
        <w:t>l</w:t>
      </w:r>
      <w:r w:rsidRPr="007B57E5">
        <w:rPr>
          <w:rFonts w:eastAsia="MS Mincho"/>
          <w:lang w:eastAsia="en-GB"/>
        </w:rPr>
        <w:t xml:space="preserve">oven.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2. Pika e hyrjes në territorin e Republik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Shqip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është pika e kalimit të kufirit</w:t>
      </w:r>
      <w:r>
        <w:rPr>
          <w:rFonts w:eastAsia="MS Mincho"/>
          <w:lang w:eastAsia="en-GB"/>
        </w:rPr>
        <w:t xml:space="preserve"> porti i Durrësit dhe pika e dal</w:t>
      </w:r>
      <w:r w:rsidRPr="007B57E5">
        <w:rPr>
          <w:rFonts w:eastAsia="MS Mincho"/>
          <w:lang w:eastAsia="en-GB"/>
        </w:rPr>
        <w:t>jes është pika e kalimit të kufirit Qaf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-Than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.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3. Procedurat</w:t>
      </w:r>
      <w:r>
        <w:rPr>
          <w:rFonts w:eastAsia="MS Mincho"/>
          <w:lang w:eastAsia="en-GB"/>
        </w:rPr>
        <w:t xml:space="preserve"> për hyrjen, qëndrimin dhe dal</w:t>
      </w:r>
      <w:r w:rsidRPr="007B57E5">
        <w:rPr>
          <w:rFonts w:eastAsia="MS Mincho"/>
          <w:lang w:eastAsia="en-GB"/>
        </w:rPr>
        <w:t>jen e këtyre trupave në Republikën e Shqipërisë jan</w:t>
      </w:r>
      <w:r>
        <w:rPr>
          <w:rFonts w:eastAsia="MS Mincho"/>
          <w:lang w:eastAsia="en-GB"/>
        </w:rPr>
        <w:t xml:space="preserve">ë </w:t>
      </w:r>
      <w:r w:rsidRPr="007B57E5">
        <w:rPr>
          <w:rFonts w:eastAsia="MS Mincho"/>
          <w:lang w:eastAsia="en-GB"/>
        </w:rPr>
        <w:t>parashikuar në marrëveshjen, ndërmjet pal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ve të Traktatit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Atlantikut të Veriut,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statusin e forcave, nënshkruar në Londër, m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19 qershor 1951, të marrëveshjes, ndërmjet shteteve pal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në Traktatin e Atlantikut të Veriut dhe shteteve të tjera, që marrin pjesë në Partneritetin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Paqe,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rsa i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rket statusit të forcave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tyre, nënshkruar në Bruksel, m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10 janar 1994, si dhe të protokollit shtesë,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marrëveshjen, ndërmjet shteteve pal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në Traktatin e Atlantikut të Veriut dhe të shteteve të tjera pjesëmarr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se në Partneritetin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Paqe, përsa i 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rket statusit të forcave të tyre, ratifikuar me ligjin nr.8034,</w:t>
      </w:r>
      <w:r>
        <w:rPr>
          <w:rFonts w:eastAsia="MS Mincho"/>
          <w:lang w:eastAsia="en-GB"/>
        </w:rPr>
        <w:t xml:space="preserve"> datë </w:t>
      </w:r>
      <w:r w:rsidRPr="007B57E5">
        <w:rPr>
          <w:rFonts w:eastAsia="MS Mincho"/>
          <w:lang w:eastAsia="en-GB"/>
        </w:rPr>
        <w:t xml:space="preserve">22.11.1995.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4. Automjeti s</w:t>
      </w:r>
      <w:r>
        <w:rPr>
          <w:rFonts w:eastAsia="MS Mincho"/>
          <w:lang w:eastAsia="en-GB"/>
        </w:rPr>
        <w:t>l</w:t>
      </w:r>
      <w:r w:rsidRPr="007B57E5">
        <w:rPr>
          <w:rFonts w:eastAsia="MS Mincho"/>
          <w:lang w:eastAsia="en-GB"/>
        </w:rPr>
        <w:t>loven</w:t>
      </w:r>
      <w:r>
        <w:rPr>
          <w:rFonts w:eastAsia="MS Mincho"/>
          <w:lang w:eastAsia="en-GB"/>
        </w:rPr>
        <w:t>, gjatë hyrjes, lëvizjes dhe dal</w:t>
      </w:r>
      <w:r w:rsidRPr="007B57E5">
        <w:rPr>
          <w:rFonts w:eastAsia="MS Mincho"/>
          <w:lang w:eastAsia="en-GB"/>
        </w:rPr>
        <w:t>jes në/nga territori i Republik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së Shqipëris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, të shoq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rohet nga njësi të armatosura të Fo</w:t>
      </w:r>
      <w:r>
        <w:rPr>
          <w:rFonts w:eastAsia="MS Mincho"/>
          <w:lang w:eastAsia="en-GB"/>
        </w:rPr>
        <w:t>rcave të Armatosura të Republikë</w:t>
      </w:r>
      <w:r w:rsidRPr="007B57E5">
        <w:rPr>
          <w:rFonts w:eastAsia="MS Mincho"/>
          <w:lang w:eastAsia="en-GB"/>
        </w:rPr>
        <w:t>s së Shqip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.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5. Ngarkohet Ministria e Mbrojtjes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 xml:space="preserve">zbatimin e këtij vendimi. </w:t>
      </w:r>
      <w:r>
        <w:rPr>
          <w:rFonts w:eastAsia="MS Mincho"/>
          <w:lang w:eastAsia="en-GB"/>
        </w:rPr>
        <w:t xml:space="preserve"> 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Ky vendim hyn në fuqi menjëherë dhe botohet në Fletoren Zyrtare.</w:t>
      </w:r>
    </w:p>
    <w:p w:rsidR="00BA1071" w:rsidRDefault="00BA1071" w:rsidP="00BA1071">
      <w:pPr>
        <w:pStyle w:val="Paragrafi"/>
        <w:rPr>
          <w:rFonts w:eastAsia="MS Mincho"/>
          <w:lang w:eastAsia="en-GB"/>
        </w:rPr>
      </w:pPr>
    </w:p>
    <w:p w:rsidR="00BA1071" w:rsidRPr="007B57E5" w:rsidRDefault="00BA1071" w:rsidP="00BA1071">
      <w:pPr>
        <w:pStyle w:val="Autoritet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KRYEMINISTRI </w:t>
      </w:r>
    </w:p>
    <w:p w:rsidR="00BA1071" w:rsidRPr="007B57E5" w:rsidRDefault="00BA1071" w:rsidP="00BA1071">
      <w:pPr>
        <w:pStyle w:val="AutoritetiEmer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Sali Berisha </w:t>
      </w:r>
    </w:p>
    <w:sectPr w:rsidR="00BA1071" w:rsidRPr="007B57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136187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C80DB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19803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D44B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822FC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D4E2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CEF1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E61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1A5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1071"/>
    <w:rsid w:val="00093BA7"/>
    <w:rsid w:val="00155FB1"/>
    <w:rsid w:val="00427864"/>
    <w:rsid w:val="00BA1071"/>
    <w:rsid w:val="00CD05AB"/>
    <w:rsid w:val="00D60C8B"/>
    <w:rsid w:val="00DC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D9651B-B079-4CFC-B6CA-023B9875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BA107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BA1071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2019-03-16T20:11:00Z</dcterms:created>
  <dcterms:modified xsi:type="dcterms:W3CDTF">2019-03-16T20:11:00Z</dcterms:modified>
</cp:coreProperties>
</file>