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998" w:rsidRPr="006A16C1" w:rsidRDefault="00B67998" w:rsidP="00B67998">
      <w:pPr>
        <w:pStyle w:val="Akti"/>
        <w:keepNext w:val="0"/>
      </w:pPr>
      <w:bookmarkStart w:id="0" w:name="_GoBack"/>
      <w:bookmarkEnd w:id="0"/>
      <w:r>
        <w:t>VENDI</w:t>
      </w:r>
      <w:r w:rsidRPr="006A16C1">
        <w:t>M</w:t>
      </w:r>
    </w:p>
    <w:p w:rsidR="00B67998" w:rsidRPr="006A16C1" w:rsidRDefault="00B67998" w:rsidP="00B67998">
      <w:pPr>
        <w:pStyle w:val="NumriData"/>
        <w:keepNext w:val="0"/>
      </w:pPr>
      <w:r w:rsidRPr="006A16C1">
        <w:t>Nr.1658</w:t>
      </w:r>
      <w:r>
        <w:t>, datë 24.12.2008</w:t>
      </w:r>
      <w:r w:rsidRPr="006A16C1">
        <w:t> </w:t>
      </w:r>
    </w:p>
    <w:p w:rsidR="00B67998" w:rsidRDefault="00B67998" w:rsidP="00B67998">
      <w:pPr>
        <w:pStyle w:val="Paragrafi"/>
      </w:pPr>
    </w:p>
    <w:p w:rsidR="00B67998" w:rsidRPr="006A16C1" w:rsidRDefault="00B67998" w:rsidP="00B67998">
      <w:pPr>
        <w:pStyle w:val="Titulli"/>
        <w:keepNext w:val="0"/>
      </w:pPr>
      <w:r w:rsidRPr="006A16C1">
        <w:t>PËR</w:t>
      </w:r>
      <w:r>
        <w:t xml:space="preserve"> </w:t>
      </w:r>
      <w:r w:rsidRPr="006A16C1">
        <w:t>DISA NDRYSHIME E SHTESA NË VENDIMIN NR.306,  DATË 27.6.2002</w:t>
      </w:r>
      <w:r>
        <w:t xml:space="preserve"> TË KËSHILLIT TË MINISTRAVE</w:t>
      </w:r>
      <w:r w:rsidRPr="006A16C1">
        <w:t xml:space="preserve"> “PËR MIRATIMIN E STRUKTURËS DHE TË NIVELIT TË PAGAVE TË PUNONJËSVE ME ARSIM TË LARTË NË SISTEMIN E MINISTRISË SË SHËNDETËSISË DHE SPITALIN USHTARAK QENDROR UNIVERSITAR, NË SISTEMIN E MINISTRISË SË MBROJTJES”, TË NDRYSHUAR</w:t>
      </w:r>
    </w:p>
    <w:p w:rsidR="00B67998" w:rsidRPr="006A16C1" w:rsidRDefault="00B67998" w:rsidP="00B67998">
      <w:pPr>
        <w:pStyle w:val="Paragrafi"/>
      </w:pPr>
      <w:r w:rsidRPr="006A16C1">
        <w:t> </w:t>
      </w:r>
    </w:p>
    <w:p w:rsidR="00B67998" w:rsidRPr="006A16C1" w:rsidRDefault="00B67998" w:rsidP="00B67998">
      <w:pPr>
        <w:pStyle w:val="Paragrafi"/>
      </w:pPr>
      <w:r w:rsidRPr="006A16C1">
        <w:t> </w:t>
      </w:r>
    </w:p>
    <w:p w:rsidR="00B67998" w:rsidRPr="006A16C1" w:rsidRDefault="00B67998" w:rsidP="00B67998">
      <w:pPr>
        <w:pStyle w:val="BazLigjPropozues"/>
        <w:keepNext w:val="0"/>
      </w:pPr>
      <w:r w:rsidRPr="006A16C1">
        <w:t>Në mbështetje të nenit 1</w:t>
      </w:r>
      <w:r>
        <w:t>00 të Kushtetutës, të nenit 5/1</w:t>
      </w:r>
      <w:r w:rsidRPr="006A16C1">
        <w:t xml:space="preserve"> të ligjit nr.8487, datë 13.5.1999</w:t>
      </w:r>
      <w:r>
        <w:t xml:space="preserve"> </w:t>
      </w:r>
      <w:r w:rsidRPr="006A16C1">
        <w:t xml:space="preserve"> “Për kompetencat për caktimin e pagave të punës”, të ndryshuar, dhe të nenit 8 të </w:t>
      </w:r>
      <w:r>
        <w:t>ligjit nr.9836, datë 26.11.2007</w:t>
      </w:r>
      <w:r w:rsidRPr="006A16C1">
        <w:t xml:space="preserve"> “Për Buxhetin e Shtetit të vitit 2008”, të ndryshuar, me propozimin e Ministrit të Brendshëm dhe të Ministrit të Financave, Këshilli i Ministrave</w:t>
      </w:r>
    </w:p>
    <w:p w:rsidR="00B67998" w:rsidRPr="006A16C1" w:rsidRDefault="00B67998" w:rsidP="00B67998">
      <w:pPr>
        <w:pStyle w:val="Paragrafi"/>
      </w:pPr>
      <w:r w:rsidRPr="006A16C1">
        <w:t> </w:t>
      </w:r>
    </w:p>
    <w:p w:rsidR="00B67998" w:rsidRPr="006A16C1" w:rsidRDefault="00B67998" w:rsidP="00B67998">
      <w:pPr>
        <w:pStyle w:val="VENDOSI"/>
        <w:keepNext w:val="0"/>
      </w:pPr>
      <w:r w:rsidRPr="006A16C1">
        <w:t> </w:t>
      </w:r>
      <w:r w:rsidRPr="00AB5A42">
        <w:t>VENDOSI</w:t>
      </w:r>
      <w:r w:rsidRPr="006A16C1">
        <w:t>:</w:t>
      </w:r>
    </w:p>
    <w:p w:rsidR="00B67998" w:rsidRPr="006A16C1" w:rsidRDefault="00B67998" w:rsidP="00B67998">
      <w:pPr>
        <w:pStyle w:val="Paragrafi"/>
      </w:pPr>
      <w:r w:rsidRPr="006A16C1">
        <w:t> </w:t>
      </w:r>
    </w:p>
    <w:p w:rsidR="00B67998" w:rsidRPr="006A16C1" w:rsidRDefault="00B67998" w:rsidP="00B67998">
      <w:pPr>
        <w:pStyle w:val="Paragrafi"/>
      </w:pPr>
      <w:r w:rsidRPr="006A16C1">
        <w:t>1. Në vendimin nr.306, datë 27.6.2002, të Këshillit të Ministrave, të ndryshuar, bëhen këto ndryshime e shtesa:</w:t>
      </w:r>
    </w:p>
    <w:p w:rsidR="00B67998" w:rsidRPr="006A16C1" w:rsidRDefault="00B67998" w:rsidP="00B67998">
      <w:pPr>
        <w:pStyle w:val="Paragrafi"/>
      </w:pPr>
      <w:r w:rsidRPr="006A16C1">
        <w:t> </w:t>
      </w:r>
      <w:r>
        <w:t>a)  Kreu 1.1</w:t>
      </w:r>
      <w:r w:rsidRPr="006A16C1">
        <w:t xml:space="preserve"> </w:t>
      </w:r>
      <w:r>
        <w:t>i lidhjes nr.1</w:t>
      </w:r>
      <w:r w:rsidRPr="006A16C1">
        <w:t xml:space="preserve"> “Strukura e  pagave për punonjësit me arsim të lartë në Qendrën Spitalore Universitare “Nënë Tereza”, Tiranë, Spitalin Universitar Obstetrik Gjinekologjik nr.1 e nr.2, Tiranë, Spitalin Universi</w:t>
      </w:r>
      <w:r>
        <w:t>tar të Sëmundjeve të Mushkërive</w:t>
      </w:r>
      <w:r w:rsidRPr="006A16C1">
        <w:t xml:space="preserve"> “Shefqet Ndroqi”, Tiranë, Klinikën Stomatologjike Universitare, Tiranë, Spitalin Ushtarak Qendror Universitar, Tiranë”, zëvendësohet me kreun me të njëjtin numër dhe titull, që i bashkëlidhet këtij vendimi dhe është pjesë përbërëse e tij.</w:t>
      </w:r>
    </w:p>
    <w:p w:rsidR="00B67998" w:rsidRPr="006A16C1" w:rsidRDefault="00B67998" w:rsidP="00B67998">
      <w:pPr>
        <w:pStyle w:val="Paragrafi"/>
      </w:pPr>
      <w:r w:rsidRPr="006A16C1">
        <w:t>b)</w:t>
      </w:r>
      <w:r>
        <w:t xml:space="preserve"> </w:t>
      </w:r>
      <w:r w:rsidRPr="006A16C1">
        <w:t>Titulli i kreut 1.9, në lidhje</w:t>
      </w:r>
      <w:r>
        <w:t>n nr.1, që përmendet në pikën 1</w:t>
      </w:r>
      <w:r w:rsidRPr="006A16C1">
        <w:t xml:space="preserve"> të vendimit, ndryshohet, si më poshtë vijon:</w:t>
      </w:r>
    </w:p>
    <w:p w:rsidR="00B67998" w:rsidRPr="006A16C1" w:rsidRDefault="00B67998" w:rsidP="00B67998">
      <w:pPr>
        <w:pStyle w:val="Paragrafi"/>
      </w:pPr>
      <w:r w:rsidRPr="006A16C1">
        <w:t>“Struktura e pagave për punonjësit me arsim të lartë në Qendrën Kombëtare të Cilësisë, Sigurisë dhe Akreditimit të Institucioneve Shëndetësore dhe në Qendrën Kombëtare të Edukimit në Vazhdim, të punonjësve të shëndetësisë</w:t>
      </w:r>
      <w:r>
        <w:t>.</w:t>
      </w:r>
      <w:r w:rsidRPr="006A16C1">
        <w:t>”.</w:t>
      </w:r>
    </w:p>
    <w:p w:rsidR="00B67998" w:rsidRPr="006A16C1" w:rsidRDefault="00B67998" w:rsidP="00B67998">
      <w:pPr>
        <w:pStyle w:val="Paragrafi"/>
      </w:pPr>
      <w:r>
        <w:t>c) </w:t>
      </w:r>
      <w:r w:rsidRPr="006A16C1">
        <w:t>Në pikën 4 bëhen këto ndryshime:</w:t>
      </w:r>
    </w:p>
    <w:p w:rsidR="00B67998" w:rsidRPr="006A16C1" w:rsidRDefault="00B67998" w:rsidP="00B67998">
      <w:pPr>
        <w:pStyle w:val="Paragrafi"/>
      </w:pPr>
      <w:r w:rsidRPr="006A16C1">
        <w:t>i) Paragrafi i parë ndryshohet, si më poshtë vijon:</w:t>
      </w:r>
    </w:p>
    <w:p w:rsidR="00B67998" w:rsidRPr="006A16C1" w:rsidRDefault="00B67998" w:rsidP="00B67998">
      <w:pPr>
        <w:pStyle w:val="Paragrafi"/>
      </w:pPr>
      <w:r w:rsidRPr="006A16C1">
        <w:t>“Punonjësit me arsim të lartë, në sistemin shëndetësor, të cilët trajtohen me pagë, sipas lidhjes nr.1 (krerët 1.2, 1.3, 1.4, 1.5, 1.6, 1.7, 1.8, 1.9 e 1.10), si dhe punonjësit me arsim të lartë të personelit jomjekësor</w:t>
      </w:r>
      <w:r>
        <w:t>ë</w:t>
      </w:r>
      <w:r w:rsidRPr="006A16C1">
        <w:t>, që trajtohen në pagë, sipas lidhjes nr.1, kreu 1.1, përfitojnë shtesë për kualifikimin, gradën apo titullin shkencor, në masën e përcaktuar në lidhjen nr.2, që i bashkëlidhet këtij vendimi dhe është pjesë përbërëse e tij.”.</w:t>
      </w:r>
    </w:p>
    <w:p w:rsidR="00B67998" w:rsidRPr="006A16C1" w:rsidRDefault="00B67998" w:rsidP="00B67998">
      <w:pPr>
        <w:pStyle w:val="Paragrafi"/>
      </w:pPr>
      <w:r w:rsidRPr="006A16C1">
        <w:t>ii) </w:t>
      </w:r>
      <w:smartTag w:uri="urn:schemas-microsoft-com:office:smarttags" w:element="place">
        <w:r w:rsidRPr="006A16C1">
          <w:t>Para</w:t>
        </w:r>
      </w:smartTag>
      <w:r w:rsidRPr="006A16C1">
        <w:t> paragrafit të fundit shtohet një paragraf, me këtë përmbajtje:</w:t>
      </w:r>
    </w:p>
    <w:p w:rsidR="00B67998" w:rsidRPr="006A16C1" w:rsidRDefault="00B67998" w:rsidP="00B67998">
      <w:pPr>
        <w:pStyle w:val="Paragrafi"/>
      </w:pPr>
      <w:r w:rsidRPr="006A16C1">
        <w:t>“Punonjësit e personelit mjekësor, që trajtohen me pagë, sipas lidhjes nr.1, kreu 1.1, përfitojnë shtesën për kualifikimin “Master i nivelit të dytë/studime të thelluara pasuniversitare/studime specializuese afatgjata”, sipas lidhjes nr.2 dhe kritereve të përcaktuara në shkronjën “a”.”.</w:t>
      </w:r>
    </w:p>
    <w:p w:rsidR="00B67998" w:rsidRPr="006A16C1" w:rsidRDefault="00B67998" w:rsidP="00B67998">
      <w:pPr>
        <w:pStyle w:val="Paragrafi"/>
      </w:pPr>
      <w:r w:rsidRPr="006A16C1">
        <w:t>ç) Pas pikës 6/1 shtohet pika 6/2, me këtë përmbajtje:</w:t>
      </w:r>
    </w:p>
    <w:p w:rsidR="00B67998" w:rsidRPr="006A16C1" w:rsidRDefault="00B67998" w:rsidP="00B67998">
      <w:pPr>
        <w:pStyle w:val="Paragrafi"/>
      </w:pPr>
      <w:r w:rsidRPr="006A16C1">
        <w:t xml:space="preserve">“6/2. Shtesën për kushte pune, në masën 8 000 (tetë mijë) lekë, që përfitojnë punonjësit e shërbimit infektiv në QSUT, e përfitojnë edhe mjekët me tituj e grada shkencore, që janë pjesë e këtij shërbimi, të cilët trajtohen me pagë me </w:t>
      </w:r>
      <w:r>
        <w:t xml:space="preserve">vendimin nr.1231, datë 2.7.2008 të Këshillit të Ministrave </w:t>
      </w:r>
      <w:r w:rsidRPr="006A16C1">
        <w:t>“Për pagat e punonjësve mbështetës në institucionet buxhetore dhe të nëpunësve të disa institucioneve buxhetore”.”.</w:t>
      </w:r>
    </w:p>
    <w:p w:rsidR="00B67998" w:rsidRPr="006A16C1" w:rsidRDefault="00B67998" w:rsidP="00B67998">
      <w:pPr>
        <w:pStyle w:val="Paragrafi"/>
      </w:pPr>
      <w:r w:rsidRPr="006A16C1">
        <w:t>2. Efektet financiare, për paga e sigurime shoqërore, që rrjedhin nga zbatimi i këtij vendimi, të fillojnë nga data 1 korrik 2008 dhe të përballohen nga fondet e parashikuara në buxhetin e vitit 2008, miratuar për Ministrinë e Shëndetësisë.</w:t>
      </w:r>
    </w:p>
    <w:p w:rsidR="00B67998" w:rsidRPr="006A16C1" w:rsidRDefault="00B67998" w:rsidP="00B67998">
      <w:pPr>
        <w:pStyle w:val="Paragrafi"/>
      </w:pPr>
      <w:r w:rsidRPr="006A16C1">
        <w:lastRenderedPageBreak/>
        <w:t>3. Efekti financiar, për paga e sigurime shoqërore, që rrjedh nga zbatimi i këtij vendimi, për shtesën për kushte pune të punonjësve të shërbimit infektiv në QSUT, të fillojë nga data 1 janar 2009 dhe të përballohet nga fondet e parashikuara në Buxhetin e Shtetit, të vitit 2009, miratuar për sistemin e Ministrisë së Shëndetësisë.</w:t>
      </w:r>
    </w:p>
    <w:p w:rsidR="00B67998" w:rsidRPr="006A16C1" w:rsidRDefault="00B67998" w:rsidP="00B67998">
      <w:pPr>
        <w:pStyle w:val="Paragrafi"/>
      </w:pPr>
      <w:r w:rsidRPr="006A16C1">
        <w:t>Ky ven</w:t>
      </w:r>
      <w:r>
        <w:t xml:space="preserve">dim hyn në fuqi pas botimit në </w:t>
      </w:r>
      <w:r w:rsidRPr="006A16C1">
        <w:t>Fletoren Zyrtare.</w:t>
      </w:r>
    </w:p>
    <w:p w:rsidR="00B67998" w:rsidRPr="006A16C1" w:rsidRDefault="00B67998" w:rsidP="00B67998">
      <w:pPr>
        <w:pStyle w:val="Paragrafi"/>
      </w:pPr>
      <w:r w:rsidRPr="006A16C1">
        <w:t> </w:t>
      </w:r>
    </w:p>
    <w:p w:rsidR="00B67998" w:rsidRPr="006A16C1" w:rsidRDefault="00B67998" w:rsidP="00B67998">
      <w:pPr>
        <w:pStyle w:val="Autoriteti"/>
        <w:keepNext w:val="0"/>
      </w:pPr>
      <w:r>
        <w:t>KRYEMINIS</w:t>
      </w:r>
      <w:r w:rsidRPr="006A16C1">
        <w:t>TRI</w:t>
      </w:r>
    </w:p>
    <w:p w:rsidR="00B67998" w:rsidRDefault="00B67998" w:rsidP="00B67998">
      <w:pPr>
        <w:pStyle w:val="AutoritetiEmer"/>
      </w:pPr>
      <w:r w:rsidRPr="006A16C1">
        <w:t> Sali Berisha</w:t>
      </w:r>
    </w:p>
    <w:p w:rsidR="00B67998" w:rsidRPr="00B21A8E" w:rsidRDefault="00B67998" w:rsidP="00264BCA">
      <w:pPr>
        <w:pStyle w:val="Paragrafi"/>
      </w:pPr>
    </w:p>
    <w:p w:rsidR="00B67998" w:rsidRDefault="00B67998" w:rsidP="00B67998">
      <w:pPr>
        <w:pStyle w:val="Paragrafi"/>
        <w:jc w:val="right"/>
      </w:pPr>
      <w:r w:rsidRPr="00700CF0">
        <w:t xml:space="preserve">LIDHJA </w:t>
      </w:r>
      <w:r>
        <w:t>NR.</w:t>
      </w:r>
      <w:r w:rsidRPr="00700CF0">
        <w:t xml:space="preserve">1 (Kreu 1.1) </w:t>
      </w:r>
    </w:p>
    <w:p w:rsidR="00B67998" w:rsidRDefault="00B67998" w:rsidP="00B67998">
      <w:pPr>
        <w:pStyle w:val="Paragrafi"/>
      </w:pPr>
    </w:p>
    <w:p w:rsidR="00B67998" w:rsidRPr="00700CF0" w:rsidRDefault="00B67998" w:rsidP="00B67998">
      <w:pPr>
        <w:pStyle w:val="Paragrafi"/>
        <w:jc w:val="center"/>
      </w:pPr>
      <w:r w:rsidRPr="00700CF0">
        <w:t>STRUKTURA E PAGAVE P</w:t>
      </w:r>
      <w:r>
        <w:t>Ë</w:t>
      </w:r>
      <w:r w:rsidRPr="00700CF0">
        <w:t>R PUNONJ</w:t>
      </w:r>
      <w:r>
        <w:t>Ë</w:t>
      </w:r>
      <w:r w:rsidRPr="00700CF0">
        <w:t>SIT ME ARSIM TË LARTË NË QENDR</w:t>
      </w:r>
      <w:r>
        <w:t>Ë</w:t>
      </w:r>
      <w:r w:rsidRPr="00700CF0">
        <w:t>N SPITALORE UNIVERSITARE “NËNË TEREZA” TIRANË, SPITALI UNIVER</w:t>
      </w:r>
      <w:r>
        <w:t>SITAR OBSETRIK GJINEKOLOGJIK NR.1, NR.</w:t>
      </w:r>
      <w:r w:rsidRPr="00700CF0">
        <w:t>2 TIRAN</w:t>
      </w:r>
      <w:r>
        <w:t>Ë</w:t>
      </w:r>
      <w:r w:rsidRPr="00700CF0">
        <w:t xml:space="preserve">, SPITALI UNIVERSITAR I </w:t>
      </w:r>
      <w:r>
        <w:t>SËMUNDJEVE TË MUSHKËRIVE “</w:t>
      </w:r>
      <w:r w:rsidRPr="00700CF0">
        <w:t xml:space="preserve">SHEFQET NDROQI” TIRANË, KLINIKA STOMATOLOGJIKE UNIVERSITARE </w:t>
      </w:r>
      <w:r w:rsidRPr="00516945">
        <w:t>TIRANË,</w:t>
      </w:r>
      <w:r w:rsidRPr="00700CF0">
        <w:t xml:space="preserve"> SPITALI USHTARAK QENDROR UNIVER</w:t>
      </w:r>
      <w:r>
        <w:t>SITAR TIRANË</w:t>
      </w:r>
    </w:p>
    <w:p w:rsidR="00B67998" w:rsidRPr="00624103" w:rsidRDefault="00B67998" w:rsidP="00B67998">
      <w:pPr>
        <w:pStyle w:val="Paragrafi"/>
        <w:rPr>
          <w:sz w:val="10"/>
        </w:rPr>
      </w:pPr>
    </w:p>
    <w:tbl>
      <w:tblPr>
        <w:tblW w:w="1022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2695"/>
        <w:gridCol w:w="803"/>
        <w:gridCol w:w="919"/>
        <w:gridCol w:w="1181"/>
        <w:gridCol w:w="1266"/>
        <w:gridCol w:w="7"/>
        <w:gridCol w:w="1346"/>
        <w:gridCol w:w="1399"/>
      </w:tblGrid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692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PAGA MUJORE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PAGA INDIVIDUALE </w:t>
            </w:r>
          </w:p>
        </w:tc>
        <w:tc>
          <w:tcPr>
            <w:tcW w:w="401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SHTESA E POZICIONIT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EMËRTIMI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Paga e </w:t>
            </w:r>
            <w:r>
              <w:rPr>
                <w:b/>
                <w:bCs/>
                <w:sz w:val="20"/>
              </w:rPr>
              <w:t xml:space="preserve"> g</w:t>
            </w:r>
            <w:r w:rsidRPr="003F23B1">
              <w:rPr>
                <w:b/>
                <w:bCs/>
                <w:sz w:val="20"/>
              </w:rPr>
              <w:t xml:space="preserve">rupit </w:t>
            </w:r>
            <w:r>
              <w:rPr>
                <w:b/>
                <w:bCs/>
                <w:sz w:val="20"/>
              </w:rPr>
              <w:t xml:space="preserve"> </w:t>
            </w:r>
            <w:r w:rsidRPr="003F23B1">
              <w:rPr>
                <w:b/>
                <w:bCs/>
                <w:sz w:val="20"/>
              </w:rPr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>Shtesa p</w:t>
            </w:r>
            <w:r>
              <w:rPr>
                <w:b/>
                <w:bCs/>
                <w:sz w:val="20"/>
              </w:rPr>
              <w:t>ë</w:t>
            </w:r>
            <w:r w:rsidRPr="003F23B1">
              <w:rPr>
                <w:b/>
                <w:bCs/>
                <w:sz w:val="20"/>
              </w:rPr>
              <w:t xml:space="preserve">r vjetersi 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>Shtesa p</w:t>
            </w:r>
            <w:r>
              <w:rPr>
                <w:b/>
                <w:bCs/>
                <w:sz w:val="20"/>
              </w:rPr>
              <w:t>ë</w:t>
            </w:r>
            <w:r w:rsidRPr="003F23B1">
              <w:rPr>
                <w:b/>
                <w:bCs/>
                <w:sz w:val="20"/>
              </w:rPr>
              <w:t xml:space="preserve">r </w:t>
            </w:r>
            <w:r>
              <w:rPr>
                <w:b/>
                <w:bCs/>
                <w:sz w:val="20"/>
              </w:rPr>
              <w:t xml:space="preserve"> k</w:t>
            </w:r>
            <w:r w:rsidRPr="003F23B1">
              <w:rPr>
                <w:b/>
                <w:bCs/>
                <w:sz w:val="20"/>
              </w:rPr>
              <w:t xml:space="preserve">ualifikim </w:t>
            </w:r>
            <w:r>
              <w:rPr>
                <w:b/>
                <w:bCs/>
                <w:sz w:val="20"/>
              </w:rPr>
              <w:t xml:space="preserve"> </w:t>
            </w:r>
            <w:r w:rsidRPr="003F23B1">
              <w:rPr>
                <w:b/>
                <w:bCs/>
                <w:sz w:val="20"/>
              </w:rPr>
              <w:t xml:space="preserve">(SHK) 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bCs/>
                <w:sz w:val="20"/>
              </w:rPr>
            </w:pPr>
            <w:r w:rsidRPr="003F23B1">
              <w:rPr>
                <w:b/>
                <w:bCs/>
                <w:sz w:val="20"/>
              </w:rPr>
              <w:t>Shtesa p</w:t>
            </w:r>
            <w:r>
              <w:rPr>
                <w:b/>
                <w:bCs/>
                <w:sz w:val="20"/>
              </w:rPr>
              <w:t>ë</w:t>
            </w:r>
            <w:r w:rsidRPr="003F23B1">
              <w:rPr>
                <w:b/>
                <w:bCs/>
                <w:sz w:val="20"/>
              </w:rPr>
              <w:t xml:space="preserve">r pozicion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(SHP)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>Shtesa p</w:t>
            </w:r>
            <w:r>
              <w:rPr>
                <w:b/>
                <w:bCs/>
                <w:sz w:val="20"/>
              </w:rPr>
              <w:t>ë</w:t>
            </w:r>
            <w:r w:rsidRPr="003F23B1">
              <w:rPr>
                <w:b/>
                <w:bCs/>
                <w:sz w:val="20"/>
              </w:rPr>
              <w:t>r kushte pun</w:t>
            </w:r>
            <w:r>
              <w:rPr>
                <w:b/>
                <w:bCs/>
                <w:sz w:val="20"/>
              </w:rPr>
              <w:t>ë</w:t>
            </w:r>
            <w:r w:rsidRPr="003F23B1">
              <w:rPr>
                <w:b/>
                <w:bCs/>
                <w:sz w:val="20"/>
              </w:rPr>
              <w:t xml:space="preserve"> (SHKP)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Totali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3 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bCs/>
                <w:sz w:val="20"/>
              </w:rPr>
              <w:t xml:space="preserve">4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  <w:r w:rsidRPr="003F23B1">
              <w:rPr>
                <w:b/>
                <w:sz w:val="20"/>
              </w:rPr>
              <w:t xml:space="preserve">5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/>
                <w:sz w:val="20"/>
              </w:rPr>
            </w:pP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bCs/>
                <w:sz w:val="20"/>
              </w:rPr>
              <w:t xml:space="preserve">1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bCs/>
                <w:sz w:val="20"/>
              </w:rPr>
            </w:pPr>
            <w:r w:rsidRPr="003F23B1">
              <w:rPr>
                <w:bCs/>
                <w:sz w:val="20"/>
              </w:rPr>
              <w:t xml:space="preserve">Drejtor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QSU “Nënë Tereza” Tiranë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>Spitali Universitar Obs</w:t>
            </w:r>
            <w:r>
              <w:rPr>
                <w:sz w:val="20"/>
              </w:rPr>
              <w:t>t</w:t>
            </w:r>
            <w:r w:rsidRPr="003F23B1">
              <w:rPr>
                <w:sz w:val="20"/>
              </w:rPr>
              <w:t>etrik Gjinekologjik “Mbretëresha Geraldin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” Tiranë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Spitali Universitar Obsetrik Gjinekologjik “Koço Glozheni” Tiranë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-</w:t>
            </w:r>
            <w:r>
              <w:rPr>
                <w:sz w:val="20"/>
              </w:rPr>
              <w:t xml:space="preserve"> Spitali i sëmundjeve të Mushkë</w:t>
            </w:r>
            <w:r w:rsidRPr="003F23B1">
              <w:rPr>
                <w:sz w:val="20"/>
              </w:rPr>
              <w:t xml:space="preserve">risë “Shefqet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Ndroq</w:t>
            </w:r>
            <w:r w:rsidRPr="003F23B1">
              <w:rPr>
                <w:sz w:val="20"/>
              </w:rPr>
              <w:t xml:space="preserve">i” Tiranë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bCs/>
                <w:sz w:val="20"/>
              </w:rPr>
              <w:t>11</w:t>
            </w:r>
            <w:r>
              <w:rPr>
                <w:bCs/>
                <w:sz w:val="20"/>
              </w:rPr>
              <w:t xml:space="preserve"> </w:t>
            </w:r>
            <w:r w:rsidRPr="003F23B1">
              <w:rPr>
                <w:bCs/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bCs/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86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500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Nga..deri l</w:t>
            </w:r>
            <w:r w:rsidRPr="003F23B1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Drejtor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>Klinika Stomatologjik</w:t>
            </w:r>
            <w:r>
              <w:rPr>
                <w:sz w:val="20"/>
              </w:rPr>
              <w:t>e Universitare Tiranë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58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300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Nga..deri lek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3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Zëvendës</w:t>
            </w:r>
            <w:r w:rsidRPr="003F23B1">
              <w:rPr>
                <w:sz w:val="20"/>
              </w:rPr>
              <w:t xml:space="preserve">drejtor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49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500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Nga..deri l</w:t>
            </w:r>
            <w:r w:rsidRPr="003F23B1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4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Shef s</w:t>
            </w:r>
            <w:r w:rsidRPr="003F23B1">
              <w:rPr>
                <w:sz w:val="20"/>
              </w:rPr>
              <w:t xml:space="preserve">hërbimi infektiv në QSUT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41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8000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Nga. deri</w:t>
            </w:r>
            <w:r>
              <w:rPr>
                <w:sz w:val="20"/>
              </w:rPr>
              <w:t xml:space="preserve"> l</w:t>
            </w:r>
            <w:r w:rsidRPr="003F23B1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5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Shef</w:t>
            </w:r>
            <w:r>
              <w:rPr>
                <w:sz w:val="20"/>
              </w:rPr>
              <w:t xml:space="preserve"> s</w:t>
            </w:r>
            <w:r w:rsidRPr="003F23B1">
              <w:rPr>
                <w:sz w:val="20"/>
              </w:rPr>
              <w:t xml:space="preserve">hërbimi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Shef i sektorit biomedikal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41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Nga..deri l</w:t>
            </w:r>
            <w:r w:rsidRPr="003F23B1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bCs/>
                <w:sz w:val="20"/>
              </w:rPr>
              <w:t xml:space="preserve">6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bCs/>
                <w:sz w:val="20"/>
              </w:rPr>
              <w:t xml:space="preserve">Shef </w:t>
            </w:r>
            <w:r w:rsidRPr="003F23B1">
              <w:rPr>
                <w:sz w:val="20"/>
              </w:rPr>
              <w:t xml:space="preserve">reparti infektiv në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QSUT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500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8000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Nga..deri l</w:t>
            </w:r>
            <w:r w:rsidRPr="003F23B1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rFonts w:ascii="Helvetica, sans-serif" w:hAnsi="Helvetica, sans-serif"/>
                <w:sz w:val="20"/>
              </w:rPr>
              <w:t xml:space="preserve">7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Shef reparti/klinik</w:t>
            </w:r>
            <w:r>
              <w:rPr>
                <w:sz w:val="20"/>
              </w:rPr>
              <w:t>e</w:t>
            </w:r>
            <w:r w:rsidRPr="003F23B1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(kirurgji,</w:t>
            </w:r>
            <w:r>
              <w:rPr>
                <w:sz w:val="20"/>
              </w:rPr>
              <w:t xml:space="preserve"> urgjencë</w:t>
            </w:r>
            <w:r w:rsidRPr="003F23B1">
              <w:rPr>
                <w:sz w:val="20"/>
              </w:rPr>
              <w:t xml:space="preserve"> etj</w:t>
            </w:r>
            <w:r>
              <w:rPr>
                <w:sz w:val="20"/>
              </w:rPr>
              <w:t>.</w:t>
            </w:r>
            <w:r w:rsidRPr="003F23B1">
              <w:rPr>
                <w:sz w:val="20"/>
              </w:rPr>
              <w:t xml:space="preserve">) </w:t>
            </w:r>
            <w:r>
              <w:rPr>
                <w:sz w:val="20"/>
              </w:rPr>
              <w:t xml:space="preserve">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Shef </w:t>
            </w:r>
            <w:r w:rsidRPr="003F23B1">
              <w:rPr>
                <w:iCs/>
                <w:sz w:val="20"/>
              </w:rPr>
              <w:t>i</w:t>
            </w:r>
            <w:r w:rsidRPr="003F23B1">
              <w:rPr>
                <w:i/>
                <w:iCs/>
                <w:sz w:val="20"/>
              </w:rPr>
              <w:t xml:space="preserve"> </w:t>
            </w:r>
            <w:r>
              <w:rPr>
                <w:sz w:val="20"/>
              </w:rPr>
              <w:t>qendrës së gruas</w:t>
            </w:r>
            <w:r w:rsidRPr="003F23B1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500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Nga..deri l</w:t>
            </w:r>
            <w:r w:rsidRPr="003F23B1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8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Shef reparti/klinike reanimacioni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500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1100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Nga..deri </w:t>
            </w:r>
            <w:r w:rsidRPr="003F23B1">
              <w:rPr>
                <w:rFonts w:ascii="Helvetica, sans-serif" w:hAnsi="Helvetica, sans-serif"/>
                <w:sz w:val="20"/>
              </w:rPr>
              <w:t xml:space="preserve">. . </w:t>
            </w:r>
            <w:r>
              <w:rPr>
                <w:sz w:val="20"/>
              </w:rPr>
              <w:t>l</w:t>
            </w:r>
            <w:r w:rsidRPr="003F23B1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9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Shef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reparti/klinike psikiatrie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500 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5000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Nga..deri </w:t>
            </w:r>
            <w:r w:rsidRPr="003F23B1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lekë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10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Shef</w:t>
            </w:r>
            <w:r>
              <w:rPr>
                <w:sz w:val="20"/>
              </w:rPr>
              <w:t xml:space="preserve"> i laboratorit klinik </w:t>
            </w:r>
            <w:r>
              <w:rPr>
                <w:sz w:val="20"/>
              </w:rPr>
              <w:lastRenderedPageBreak/>
              <w:t>biokimik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Shef reparti kimioterapi </w:t>
            </w:r>
            <w:r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Shef laboratori </w:t>
            </w:r>
            <w:r>
              <w:rPr>
                <w:sz w:val="20"/>
              </w:rPr>
              <w:t xml:space="preserve"> </w:t>
            </w:r>
          </w:p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Shef </w:t>
            </w:r>
            <w:r>
              <w:rPr>
                <w:sz w:val="20"/>
              </w:rPr>
              <w:t>i qendrës së diagnozë</w:t>
            </w:r>
            <w:r w:rsidRPr="00D76CD8">
              <w:rPr>
                <w:sz w:val="20"/>
              </w:rPr>
              <w:t xml:space="preserve">s 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>molekulare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lastRenderedPageBreak/>
              <w:t>11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 w:rsidRPr="003F23B1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>2200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3F23B1">
              <w:rPr>
                <w:sz w:val="20"/>
              </w:rPr>
              <w:t xml:space="preserve">Nga. </w:t>
            </w:r>
            <w:r w:rsidRPr="003F23B1">
              <w:rPr>
                <w:rFonts w:ascii="Helvetica, sans-serif" w:hAnsi="Helvetica, sans-serif"/>
                <w:sz w:val="20"/>
              </w:rPr>
              <w:t xml:space="preserve">. </w:t>
            </w:r>
            <w:r>
              <w:rPr>
                <w:sz w:val="20"/>
              </w:rPr>
              <w:t xml:space="preserve">deri </w:t>
            </w:r>
            <w:r>
              <w:rPr>
                <w:sz w:val="20"/>
              </w:rPr>
              <w:lastRenderedPageBreak/>
              <w:t>l</w:t>
            </w:r>
            <w:r w:rsidRPr="003F23B1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  <w:r w:rsidRPr="003F23B1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lastRenderedPageBreak/>
              <w:t xml:space="preserve">11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Shef reparti r</w:t>
            </w:r>
            <w:r>
              <w:rPr>
                <w:sz w:val="20"/>
              </w:rPr>
              <w:t>rezatimi</w:t>
            </w:r>
          </w:p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Shef reparti i kyrisë</w:t>
            </w:r>
            <w:r w:rsidRPr="00D76CD8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>500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4600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rFonts w:ascii="Helvetica, sans-serif" w:hAnsi="Helvetica, sans-serif"/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12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Shef kabineti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Shef i qendrës së protezimit</w:t>
            </w:r>
          </w:p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Inxhinier bio</w:t>
            </w:r>
            <w:r>
              <w:rPr>
                <w:sz w:val="20"/>
              </w:rPr>
              <w:t>medikal</w:t>
            </w:r>
            <w:r w:rsidRPr="00D76CD8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36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>000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rFonts w:ascii="Helvetica, sans-serif" w:hAnsi="Helvetica, sans-serif"/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13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Shef sektori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Shef farmac</w:t>
            </w:r>
            <w:r>
              <w:rPr>
                <w:sz w:val="20"/>
              </w:rPr>
              <w:t>ie në solucionet e injektueshme</w:t>
            </w:r>
            <w:r w:rsidRPr="00D76CD8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Biokimis</w:t>
            </w:r>
            <w:r>
              <w:rPr>
                <w:sz w:val="20"/>
              </w:rPr>
              <w:t>t në solucionet e injektueshme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In</w:t>
            </w:r>
            <w:r>
              <w:rPr>
                <w:sz w:val="20"/>
              </w:rPr>
              <w:t>xhinier i sistemeve të ngrohjes</w:t>
            </w:r>
            <w:r w:rsidRPr="00D76CD8">
              <w:rPr>
                <w:sz w:val="20"/>
              </w:rPr>
              <w:t xml:space="preserve"> </w:t>
            </w:r>
          </w:p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Inxhinier hemodialize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30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>000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  <w:r w:rsidRPr="00D76CD8">
              <w:rPr>
                <w:sz w:val="20"/>
              </w:rPr>
              <w:t xml:space="preserve"> 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14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</w:t>
            </w:r>
            <w:r w:rsidRPr="00D76CD8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Stomatolog.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Biolog,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>kimist,</w:t>
            </w:r>
            <w:r>
              <w:rPr>
                <w:sz w:val="20"/>
              </w:rPr>
              <w:t xml:space="preserve"> fizikan</w:t>
            </w:r>
            <w:r w:rsidRPr="00D76CD8">
              <w:rPr>
                <w:sz w:val="20"/>
              </w:rPr>
              <w:t xml:space="preserve"> në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preparatori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Mikrobiolog,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>parazitolog,</w:t>
            </w:r>
            <w:r>
              <w:rPr>
                <w:sz w:val="20"/>
              </w:rPr>
              <w:t xml:space="preserve"> virolog, mykolog</w:t>
            </w:r>
            <w:r w:rsidRPr="00D76CD8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rFonts w:ascii="Helvetica, sans-serif" w:hAnsi="Helvetica, sans-serif"/>
                <w:sz w:val="20"/>
              </w:rPr>
              <w:t>Përgjegjë</w:t>
            </w:r>
            <w:r w:rsidRPr="00D76CD8">
              <w:rPr>
                <w:rFonts w:ascii="Helvetica, sans-serif" w:hAnsi="Helvetica, sans-serif"/>
                <w:sz w:val="20"/>
              </w:rPr>
              <w:t xml:space="preserve">s </w:t>
            </w:r>
            <w:r>
              <w:rPr>
                <w:sz w:val="20"/>
              </w:rPr>
              <w:t>qendre DDD</w:t>
            </w:r>
            <w:r w:rsidRPr="00D76CD8">
              <w:rPr>
                <w:sz w:val="20"/>
              </w:rPr>
              <w:t xml:space="preserve"> Specialist fizkulture (fizioterapi neurologji). Kryellogaritar </w:t>
            </w:r>
          </w:p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Revizor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15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Mjek infeksionist në QSUT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>500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8000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16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Mjek kirurg (specialitete </w:t>
            </w:r>
            <w:r>
              <w:rPr>
                <w:sz w:val="20"/>
              </w:rPr>
              <w:t xml:space="preserve">kirurgjikale)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onkolog</w:t>
            </w:r>
            <w:r w:rsidRPr="00D76CD8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Mjek</w:t>
            </w:r>
            <w:r>
              <w:rPr>
                <w:sz w:val="20"/>
              </w:rPr>
              <w:t xml:space="preserve"> fiziot</w:t>
            </w:r>
            <w:r w:rsidRPr="00D76CD8">
              <w:rPr>
                <w:sz w:val="20"/>
              </w:rPr>
              <w:t>er</w:t>
            </w:r>
            <w:r>
              <w:rPr>
                <w:sz w:val="20"/>
              </w:rPr>
              <w:t xml:space="preserve">apevt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obseter gjinekolog</w:t>
            </w:r>
          </w:p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 Mjek pneumoftiziatë</w:t>
            </w:r>
            <w:r w:rsidRPr="00D76CD8">
              <w:rPr>
                <w:sz w:val="20"/>
              </w:rPr>
              <w:t xml:space="preserve">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1100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17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Mjek </w:t>
            </w:r>
            <w:r>
              <w:rPr>
                <w:sz w:val="20"/>
              </w:rPr>
              <w:t>radiolog</w:t>
            </w:r>
            <w:r w:rsidRPr="00D76CD8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Toksikolog, kimist,në laboratorin toksikologjik Kimist në laboratorin biokimik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Fizikan</w:t>
            </w:r>
            <w:r w:rsidRPr="00D76CD8">
              <w:rPr>
                <w:sz w:val="20"/>
              </w:rPr>
              <w:t xml:space="preserve"> në laboratorin biokimik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</w:p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Biolog</w:t>
            </w:r>
            <w:r>
              <w:rPr>
                <w:sz w:val="20"/>
              </w:rPr>
              <w:t xml:space="preserve"> në laboratorin biokimik</w:t>
            </w:r>
            <w:r w:rsidRPr="00D76CD8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D76CD8">
              <w:rPr>
                <w:sz w:val="20"/>
              </w:rPr>
              <w:t>500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D76CD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1600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18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Mjek radiolog në </w:t>
            </w:r>
            <w:r w:rsidRPr="007D26B9">
              <w:rPr>
                <w:sz w:val="20"/>
              </w:rPr>
              <w:t xml:space="preserve">shërbimin infektiv në QSUT. </w:t>
            </w:r>
          </w:p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në kabinetin e ekografisë, në shërbimin infektiv në QSUT</w:t>
            </w:r>
            <w:r w:rsidRPr="007D26B9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8000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19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kimioterapevt</w:t>
            </w:r>
            <w:r w:rsidRPr="007D26B9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hematolog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infeksionist</w:t>
            </w:r>
            <w:r w:rsidRPr="007D26B9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në pranim urgjence</w:t>
            </w:r>
            <w:r w:rsidRPr="007D26B9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në një</w:t>
            </w:r>
            <w:r w:rsidRPr="007D26B9">
              <w:rPr>
                <w:sz w:val="20"/>
              </w:rPr>
              <w:t>sin</w:t>
            </w:r>
            <w:r>
              <w:rPr>
                <w:sz w:val="20"/>
              </w:rPr>
              <w:t>ë</w:t>
            </w:r>
            <w:r w:rsidRPr="007D26B9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nozokomiale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laboratori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Mjek histopatolog </w:t>
            </w:r>
          </w:p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në shërbimin e gjakut</w:t>
            </w:r>
            <w:r w:rsidRPr="007D26B9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2000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20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në inspektor</w:t>
            </w:r>
            <w:r w:rsidRPr="007D26B9">
              <w:rPr>
                <w:sz w:val="20"/>
              </w:rPr>
              <w:t xml:space="preserve">atin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sanitar</w:t>
            </w:r>
            <w:r w:rsidRPr="007D26B9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Inspektor sanitar</w:t>
            </w:r>
            <w:r w:rsidRPr="007D26B9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Epidemiolog</w:t>
            </w:r>
          </w:p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Farmacist</w:t>
            </w:r>
            <w:r w:rsidRPr="007D26B9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2500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21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Farmacist në laboratorin toksik</w:t>
            </w:r>
            <w:r>
              <w:rPr>
                <w:sz w:val="20"/>
              </w:rPr>
              <w:t>ologjik</w:t>
            </w:r>
            <w:r w:rsidRPr="007D26B9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Mjek laboratori izotopik Fizikant,kimist laboratori izotopik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në hemodinamikë Fizikan</w:t>
            </w:r>
            <w:r w:rsidRPr="007D26B9">
              <w:rPr>
                <w:sz w:val="20"/>
              </w:rPr>
              <w:t xml:space="preserve"> në higj</w:t>
            </w:r>
            <w:r>
              <w:rPr>
                <w:sz w:val="20"/>
              </w:rPr>
              <w:t>ienë dhe epidemilogji</w:t>
            </w:r>
            <w:r w:rsidRPr="007D26B9">
              <w:rPr>
                <w:sz w:val="20"/>
              </w:rPr>
              <w:t xml:space="preserve"> 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Inxh-</w:t>
            </w:r>
            <w:r w:rsidRPr="007D26B9">
              <w:rPr>
                <w:sz w:val="20"/>
              </w:rPr>
              <w:t>kimist në shërbimin e higj</w:t>
            </w:r>
            <w:r>
              <w:rPr>
                <w:sz w:val="20"/>
              </w:rPr>
              <w:t>i</w:t>
            </w:r>
            <w:r w:rsidRPr="007D26B9">
              <w:rPr>
                <w:sz w:val="20"/>
              </w:rPr>
              <w:t>en</w:t>
            </w:r>
            <w:r>
              <w:rPr>
                <w:sz w:val="20"/>
              </w:rPr>
              <w:t>ës në SUQU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Biokimist në shërbimin e mbrojtjes nukleare </w:t>
            </w:r>
          </w:p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biokimike në SUQU</w:t>
            </w:r>
            <w:r w:rsidRPr="007D26B9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2800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22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anatomopatolog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anestezist, reanimator</w:t>
            </w:r>
            <w:r w:rsidRPr="007D26B9">
              <w:rPr>
                <w:sz w:val="20"/>
              </w:rPr>
              <w:t xml:space="preserve"> Mjek n</w:t>
            </w:r>
            <w:r>
              <w:rPr>
                <w:sz w:val="20"/>
              </w:rPr>
              <w:t>ë</w:t>
            </w:r>
            <w:r w:rsidRPr="007D26B9">
              <w:rPr>
                <w:sz w:val="20"/>
              </w:rPr>
              <w:t xml:space="preserve"> pavionin e </w:t>
            </w:r>
            <w:r>
              <w:rPr>
                <w:sz w:val="20"/>
              </w:rPr>
              <w:t>rrezatimit</w:t>
            </w:r>
          </w:p>
          <w:p w:rsidR="00B67998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Mjek në pavionin e kyrisë</w:t>
            </w:r>
            <w:r w:rsidRPr="007D26B9">
              <w:rPr>
                <w:sz w:val="20"/>
              </w:rPr>
              <w:t xml:space="preserve"> Specialist në qendr</w:t>
            </w:r>
            <w:r>
              <w:rPr>
                <w:sz w:val="20"/>
              </w:rPr>
              <w:t>ën e diagnozë</w:t>
            </w:r>
            <w:r w:rsidRPr="007D26B9">
              <w:rPr>
                <w:sz w:val="20"/>
              </w:rPr>
              <w:t>s molekulare</w:t>
            </w:r>
            <w:r>
              <w:rPr>
                <w:sz w:val="20"/>
              </w:rPr>
              <w:t xml:space="preserve"> </w:t>
            </w:r>
          </w:p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Fizikan kobalti</w:t>
            </w:r>
            <w:r w:rsidRPr="007D26B9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3700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23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Mjek, psikol</w:t>
            </w:r>
            <w:r>
              <w:rPr>
                <w:sz w:val="20"/>
              </w:rPr>
              <w:t>o</w:t>
            </w:r>
            <w:r w:rsidRPr="007D26B9">
              <w:rPr>
                <w:sz w:val="20"/>
              </w:rPr>
              <w:t>g</w:t>
            </w:r>
            <w:r>
              <w:rPr>
                <w:sz w:val="20"/>
              </w:rPr>
              <w:t>ë</w:t>
            </w:r>
            <w:r w:rsidRPr="007D26B9">
              <w:rPr>
                <w:sz w:val="20"/>
              </w:rPr>
              <w:t>, p</w:t>
            </w:r>
            <w:r>
              <w:rPr>
                <w:sz w:val="20"/>
              </w:rPr>
              <w:t>unonjës social</w:t>
            </w:r>
            <w:r w:rsidRPr="007D26B9">
              <w:rPr>
                <w:sz w:val="20"/>
              </w:rPr>
              <w:t xml:space="preserve"> që punojn</w:t>
            </w:r>
            <w:r>
              <w:rPr>
                <w:sz w:val="20"/>
              </w:rPr>
              <w:t>ë</w:t>
            </w:r>
            <w:r w:rsidRPr="007D26B9">
              <w:rPr>
                <w:sz w:val="20"/>
              </w:rPr>
              <w:t xml:space="preserve"> n</w:t>
            </w:r>
            <w:r>
              <w:rPr>
                <w:sz w:val="20"/>
              </w:rPr>
              <w:t>ë psikiatri</w:t>
            </w:r>
            <w:r w:rsidRPr="007D26B9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500 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5000 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  <w:tr w:rsidR="00B67998" w:rsidRPr="003F23B1"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24 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Specialist i lart</w:t>
            </w:r>
            <w:r>
              <w:rPr>
                <w:sz w:val="20"/>
              </w:rPr>
              <w:t>ë</w:t>
            </w:r>
            <w:r w:rsidRPr="007D26B9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11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7D26B9">
              <w:rPr>
                <w:sz w:val="20"/>
              </w:rPr>
              <w:t>25</w:t>
            </w:r>
            <w:r>
              <w:rPr>
                <w:sz w:val="20"/>
              </w:rPr>
              <w:t xml:space="preserve"> </w:t>
            </w:r>
            <w:r w:rsidRPr="007D26B9">
              <w:rPr>
                <w:sz w:val="20"/>
              </w:rPr>
              <w:t>000</w:t>
            </w:r>
          </w:p>
        </w:tc>
        <w:tc>
          <w:tcPr>
            <w:tcW w:w="13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7D26B9" w:rsidRDefault="00B67998" w:rsidP="00B6799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67998" w:rsidRPr="003F23B1" w:rsidRDefault="00B67998" w:rsidP="00B67998">
            <w:pPr>
              <w:pStyle w:val="Tabele"/>
              <w:widowControl w:val="0"/>
              <w:rPr>
                <w:sz w:val="20"/>
              </w:rPr>
            </w:pPr>
            <w:r w:rsidRPr="00D76CD8">
              <w:rPr>
                <w:sz w:val="20"/>
              </w:rPr>
              <w:t xml:space="preserve">Nga..deri </w:t>
            </w:r>
            <w:r w:rsidRPr="00D76CD8">
              <w:rPr>
                <w:rFonts w:ascii="Helvetica, sans-serif" w:hAnsi="Helvetica, sans-serif"/>
                <w:sz w:val="20"/>
              </w:rPr>
              <w:t xml:space="preserve">. . . </w:t>
            </w:r>
            <w:r>
              <w:rPr>
                <w:sz w:val="20"/>
              </w:rPr>
              <w:t>l</w:t>
            </w:r>
            <w:r w:rsidRPr="00D76CD8">
              <w:rPr>
                <w:sz w:val="20"/>
              </w:rPr>
              <w:t>ek</w:t>
            </w:r>
            <w:r>
              <w:rPr>
                <w:sz w:val="20"/>
              </w:rPr>
              <w:t>ë</w:t>
            </w:r>
          </w:p>
        </w:tc>
      </w:tr>
    </w:tbl>
    <w:p w:rsidR="00B67998" w:rsidRPr="00700CF0" w:rsidRDefault="00B67998" w:rsidP="00B67998">
      <w:pPr>
        <w:pStyle w:val="Paragrafi"/>
      </w:pPr>
    </w:p>
    <w:p w:rsidR="00B67998" w:rsidRPr="00700CF0" w:rsidRDefault="00B67998" w:rsidP="00B67998">
      <w:pPr>
        <w:pStyle w:val="Paragrafi"/>
      </w:pPr>
    </w:p>
    <w:sectPr w:rsidR="00B67998" w:rsidRPr="00700C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7998"/>
    <w:rsid w:val="001B029B"/>
    <w:rsid w:val="00264BCA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AD6192"/>
    <w:rsid w:val="00B1701F"/>
    <w:rsid w:val="00B67998"/>
    <w:rsid w:val="00C62A82"/>
    <w:rsid w:val="00C75A34"/>
    <w:rsid w:val="00CD1B0F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6C92B0-6CB2-49A8-B427-D3488FDE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998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B6799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67998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