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EE9" w:rsidRPr="009A2E8D" w:rsidRDefault="00A02EE9" w:rsidP="00A02EE9">
      <w:pPr>
        <w:pStyle w:val="Akti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VENDIM</w:t>
      </w:r>
    </w:p>
    <w:p w:rsidR="00A02EE9" w:rsidRPr="009A2E8D" w:rsidRDefault="00A02EE9" w:rsidP="00A02EE9">
      <w:pPr>
        <w:pStyle w:val="NumriData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 xml:space="preserve">Nr.115, </w:t>
      </w:r>
      <w:proofErr w:type="spellStart"/>
      <w:r w:rsidRPr="009A2E8D">
        <w:rPr>
          <w:rFonts w:ascii="Garamond" w:hAnsi="Garamond"/>
          <w:sz w:val="24"/>
          <w:szCs w:val="24"/>
        </w:rPr>
        <w:t>datë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2.2.2009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Titull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PËR PËRCAKTIMIN E NUMRIT TË PUNONJËSVE ME KONTRATË TË PËRKOHSHME, PËR VITIN 2009, NË DISA MINISTRI DHE INSTITUCIONE QENDRORE</w:t>
      </w:r>
    </w:p>
    <w:p w:rsidR="009A2E8D" w:rsidRPr="009A2E8D" w:rsidRDefault="009A2E8D" w:rsidP="009A2E8D">
      <w:pPr>
        <w:jc w:val="center"/>
        <w:rPr>
          <w:rFonts w:ascii="Garamond" w:hAnsi="Garamond"/>
          <w:i/>
          <w:lang w:val="en-GB"/>
        </w:rPr>
      </w:pPr>
      <w:r w:rsidRPr="009A2E8D">
        <w:rPr>
          <w:rFonts w:ascii="Garamond" w:hAnsi="Garamond"/>
          <w:i/>
          <w:lang w:val="en-GB"/>
        </w:rPr>
        <w:t>(</w:t>
      </w:r>
      <w:proofErr w:type="spellStart"/>
      <w:r w:rsidRPr="009A2E8D">
        <w:rPr>
          <w:rFonts w:ascii="Garamond" w:hAnsi="Garamond"/>
          <w:i/>
          <w:lang w:val="en-GB"/>
        </w:rPr>
        <w:t>Ndryshuar</w:t>
      </w:r>
      <w:proofErr w:type="spellEnd"/>
      <w:r w:rsidRPr="009A2E8D">
        <w:rPr>
          <w:rFonts w:ascii="Garamond" w:hAnsi="Garamond"/>
          <w:i/>
          <w:lang w:val="en-GB"/>
        </w:rPr>
        <w:t xml:space="preserve"> me VKM </w:t>
      </w:r>
      <w:proofErr w:type="spellStart"/>
      <w:r w:rsidRPr="009A2E8D">
        <w:rPr>
          <w:rFonts w:ascii="Garamond" w:hAnsi="Garamond"/>
          <w:i/>
          <w:lang w:val="en-GB"/>
        </w:rPr>
        <w:t>nr</w:t>
      </w:r>
      <w:proofErr w:type="spellEnd"/>
      <w:r w:rsidRPr="009A2E8D">
        <w:rPr>
          <w:rFonts w:ascii="Garamond" w:hAnsi="Garamond"/>
          <w:i/>
          <w:lang w:val="en-GB"/>
        </w:rPr>
        <w:t xml:space="preserve">. 238, </w:t>
      </w:r>
      <w:proofErr w:type="spellStart"/>
      <w:r w:rsidRPr="009A2E8D">
        <w:rPr>
          <w:rFonts w:ascii="Garamond" w:hAnsi="Garamond"/>
          <w:i/>
          <w:lang w:val="en-GB"/>
        </w:rPr>
        <w:t>datë</w:t>
      </w:r>
      <w:proofErr w:type="spellEnd"/>
      <w:r w:rsidRPr="009A2E8D">
        <w:rPr>
          <w:rFonts w:ascii="Garamond" w:hAnsi="Garamond"/>
          <w:i/>
          <w:lang w:val="en-GB"/>
        </w:rPr>
        <w:t xml:space="preserve"> 6.3.2009)</w:t>
      </w:r>
    </w:p>
    <w:p w:rsidR="009A2E8D" w:rsidRPr="009A2E8D" w:rsidRDefault="009A2E8D" w:rsidP="009A2E8D">
      <w:pPr>
        <w:jc w:val="right"/>
        <w:rPr>
          <w:rFonts w:ascii="Garamond" w:hAnsi="Garamond"/>
          <w:i/>
          <w:lang w:val="en-GB"/>
        </w:rPr>
      </w:pPr>
      <w:r w:rsidRPr="009A2E8D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9A2E8D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9A2E8D">
        <w:rPr>
          <w:rFonts w:ascii="Garamond" w:hAnsi="Garamond"/>
          <w:i/>
          <w:lang w:val="en-GB"/>
        </w:rPr>
        <w:t xml:space="preserve"> </w:t>
      </w:r>
      <w:proofErr w:type="spellStart"/>
      <w:r w:rsidRPr="009A2E8D">
        <w:rPr>
          <w:rFonts w:ascii="Garamond" w:hAnsi="Garamond"/>
          <w:i/>
          <w:lang w:val="en-GB"/>
        </w:rPr>
        <w:t>përditësuar</w:t>
      </w:r>
      <w:proofErr w:type="spellEnd"/>
      <w:r w:rsidRPr="009A2E8D">
        <w:rPr>
          <w:rFonts w:ascii="Garamond" w:hAnsi="Garamond"/>
          <w:i/>
          <w:lang w:val="en-GB"/>
        </w:rPr>
        <w:t>)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A02EE9" w:rsidP="00A02EE9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mbështetje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nenit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Kushtetutës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pikës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2,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nenit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18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ligjit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nr.7961,  </w:t>
      </w:r>
      <w:proofErr w:type="spellStart"/>
      <w:r w:rsidRPr="009A2E8D">
        <w:rPr>
          <w:rFonts w:ascii="Garamond" w:hAnsi="Garamond"/>
          <w:sz w:val="24"/>
          <w:szCs w:val="24"/>
        </w:rPr>
        <w:t>datë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12.7.1995 “</w:t>
      </w:r>
      <w:proofErr w:type="spellStart"/>
      <w:r w:rsidRPr="009A2E8D">
        <w:rPr>
          <w:rFonts w:ascii="Garamond" w:hAnsi="Garamond"/>
          <w:sz w:val="24"/>
          <w:szCs w:val="24"/>
        </w:rPr>
        <w:t>Kodi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Punës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Republikës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Shqipërisë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ndryshuar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A2E8D">
        <w:rPr>
          <w:rFonts w:ascii="Garamond" w:hAnsi="Garamond"/>
          <w:sz w:val="24"/>
          <w:szCs w:val="24"/>
        </w:rPr>
        <w:t>propozimin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Ministrit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Financave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Këshilli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Ministrave</w:t>
      </w:r>
      <w:proofErr w:type="spellEnd"/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A02EE9" w:rsidP="00A02EE9">
      <w:pPr>
        <w:pStyle w:val="VENDOS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VENDOSI: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9A2E8D" w:rsidP="00A02EE9">
      <w:pPr>
        <w:pStyle w:val="Paragrafi0"/>
        <w:rPr>
          <w:rFonts w:ascii="Garamond" w:hAnsi="Garamond"/>
          <w:i/>
          <w:sz w:val="24"/>
          <w:szCs w:val="24"/>
        </w:rPr>
      </w:pPr>
      <w:r w:rsidRPr="009A2E8D">
        <w:rPr>
          <w:rFonts w:ascii="Garamond" w:hAnsi="Garamond"/>
          <w:i/>
          <w:sz w:val="24"/>
          <w:szCs w:val="24"/>
        </w:rPr>
        <w:t xml:space="preserve">1. </w:t>
      </w:r>
      <w:proofErr w:type="spellStart"/>
      <w:r w:rsidRPr="009A2E8D">
        <w:rPr>
          <w:rFonts w:ascii="Garamond" w:hAnsi="Garamond"/>
          <w:i/>
          <w:sz w:val="24"/>
          <w:szCs w:val="24"/>
        </w:rPr>
        <w:t>Numri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i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punonjësve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A2E8D">
        <w:rPr>
          <w:rFonts w:ascii="Garamond" w:hAnsi="Garamond"/>
          <w:i/>
          <w:sz w:val="24"/>
          <w:szCs w:val="24"/>
        </w:rPr>
        <w:t>kontratë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të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përkohshme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i/>
          <w:sz w:val="24"/>
          <w:szCs w:val="24"/>
        </w:rPr>
        <w:t>për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vitin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2009, </w:t>
      </w:r>
      <w:proofErr w:type="spellStart"/>
      <w:r w:rsidRPr="009A2E8D">
        <w:rPr>
          <w:rFonts w:ascii="Garamond" w:hAnsi="Garamond"/>
          <w:i/>
          <w:sz w:val="24"/>
          <w:szCs w:val="24"/>
        </w:rPr>
        <w:t>për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ministritë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dhe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institucionet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qendrore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është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2430 </w:t>
      </w:r>
      <w:proofErr w:type="spellStart"/>
      <w:r w:rsidRPr="009A2E8D">
        <w:rPr>
          <w:rFonts w:ascii="Garamond" w:hAnsi="Garamond"/>
          <w:i/>
          <w:sz w:val="24"/>
          <w:szCs w:val="24"/>
        </w:rPr>
        <w:t>punonjës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i/>
          <w:sz w:val="24"/>
          <w:szCs w:val="24"/>
        </w:rPr>
        <w:t>sipas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lidhjes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nr.1, </w:t>
      </w:r>
      <w:proofErr w:type="spellStart"/>
      <w:r w:rsidRPr="009A2E8D">
        <w:rPr>
          <w:rFonts w:ascii="Garamond" w:hAnsi="Garamond"/>
          <w:i/>
          <w:sz w:val="24"/>
          <w:szCs w:val="24"/>
        </w:rPr>
        <w:t>që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i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këtij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vendimi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dhe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është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pjesë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i/>
          <w:sz w:val="24"/>
          <w:szCs w:val="24"/>
        </w:rPr>
        <w:t>përbërëse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i/>
          <w:sz w:val="24"/>
          <w:szCs w:val="24"/>
        </w:rPr>
        <w:t>tij</w:t>
      </w:r>
      <w:proofErr w:type="spellEnd"/>
      <w:r w:rsidRPr="009A2E8D">
        <w:rPr>
          <w:rFonts w:ascii="Garamond" w:hAnsi="Garamond"/>
          <w:i/>
          <w:sz w:val="24"/>
          <w:szCs w:val="24"/>
        </w:rPr>
        <w:t>.</w:t>
      </w:r>
    </w:p>
    <w:p w:rsidR="00A02EE9" w:rsidRPr="009A2E8D" w:rsidRDefault="00A02EE9" w:rsidP="00A02EE9">
      <w:pPr>
        <w:pStyle w:val="Paragrafi0"/>
        <w:rPr>
          <w:rFonts w:ascii="Garamond" w:hAnsi="Garamond"/>
          <w:i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 xml:space="preserve"> 2. </w:t>
      </w:r>
      <w:proofErr w:type="spellStart"/>
      <w:r w:rsidRPr="009A2E8D">
        <w:rPr>
          <w:rFonts w:ascii="Garamond" w:hAnsi="Garamond"/>
          <w:sz w:val="24"/>
          <w:szCs w:val="24"/>
        </w:rPr>
        <w:t>Pika</w:t>
      </w:r>
      <w:proofErr w:type="spellEnd"/>
      <w:r w:rsidRPr="009A2E8D">
        <w:rPr>
          <w:rFonts w:ascii="Garamond" w:hAnsi="Garamond"/>
          <w:sz w:val="24"/>
          <w:szCs w:val="24"/>
        </w:rPr>
        <w:t xml:space="preserve"> 3 e </w:t>
      </w:r>
      <w:proofErr w:type="spellStart"/>
      <w:r w:rsidRPr="009A2E8D">
        <w:rPr>
          <w:rFonts w:ascii="Garamond" w:hAnsi="Garamond"/>
          <w:sz w:val="24"/>
          <w:szCs w:val="24"/>
        </w:rPr>
        <w:t>vendimit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nr.1 703, </w:t>
      </w:r>
      <w:proofErr w:type="spellStart"/>
      <w:r w:rsidRPr="009A2E8D">
        <w:rPr>
          <w:rFonts w:ascii="Garamond" w:hAnsi="Garamond"/>
          <w:sz w:val="24"/>
          <w:szCs w:val="24"/>
        </w:rPr>
        <w:t>datë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24.12.2008,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Këshillit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Ministrave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“</w:t>
      </w:r>
      <w:proofErr w:type="spellStart"/>
      <w:r w:rsidRPr="009A2E8D">
        <w:rPr>
          <w:rFonts w:ascii="Garamond" w:hAnsi="Garamond"/>
          <w:sz w:val="24"/>
          <w:szCs w:val="24"/>
        </w:rPr>
        <w:t>Për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vendosjen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standardeve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shërbimeve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veprimtarive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sezonale</w:t>
      </w:r>
      <w:proofErr w:type="spellEnd"/>
      <w:r w:rsidRPr="009A2E8D">
        <w:rPr>
          <w:rFonts w:ascii="Garamond" w:hAnsi="Garamond"/>
          <w:sz w:val="24"/>
          <w:szCs w:val="24"/>
        </w:rPr>
        <w:t>/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përkohshme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për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ministritë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institucionet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buxhetore</w:t>
      </w:r>
      <w:proofErr w:type="spellEnd"/>
      <w:r w:rsidRPr="009A2E8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A2E8D">
        <w:rPr>
          <w:rFonts w:ascii="Garamond" w:hAnsi="Garamond"/>
          <w:sz w:val="24"/>
          <w:szCs w:val="24"/>
        </w:rPr>
        <w:t>nuk</w:t>
      </w:r>
      <w:proofErr w:type="spellEnd"/>
      <w:r w:rsidRPr="009A2E8D">
        <w:rPr>
          <w:rFonts w:ascii="Garamond" w:hAnsi="Garamond"/>
          <w:sz w:val="24"/>
          <w:szCs w:val="24"/>
        </w:rPr>
        <w:t xml:space="preserve"> do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zbatohet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përjashtimisht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vetëm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për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Agjencinë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Legalizimit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Urbanizimit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Integrimit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sz w:val="24"/>
          <w:szCs w:val="24"/>
        </w:rPr>
        <w:t>të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sz w:val="24"/>
          <w:szCs w:val="24"/>
        </w:rPr>
        <w:t>Zonave</w:t>
      </w:r>
      <w:proofErr w:type="spellEnd"/>
      <w:r w:rsidR="009A2E8D" w:rsidRPr="009A2E8D">
        <w:rPr>
          <w:rFonts w:ascii="Garamond" w:hAnsi="Garamond"/>
          <w:sz w:val="24"/>
          <w:szCs w:val="24"/>
        </w:rPr>
        <w:t>/</w:t>
      </w:r>
      <w:proofErr w:type="spellStart"/>
      <w:r w:rsidR="009A2E8D" w:rsidRPr="009A2E8D">
        <w:rPr>
          <w:rFonts w:ascii="Garamond" w:hAnsi="Garamond"/>
          <w:sz w:val="24"/>
          <w:szCs w:val="24"/>
        </w:rPr>
        <w:t>Ndërtimeve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sz w:val="24"/>
          <w:szCs w:val="24"/>
        </w:rPr>
        <w:t>Informale</w:t>
      </w:r>
      <w:proofErr w:type="spellEnd"/>
      <w:r w:rsidR="009A2E8D"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Qendrat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transferimit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teknologjive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bujqësore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të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Ministrisë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Bujqësisë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Ushqimit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dhe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Mbrojtjes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së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Konsumatorit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dhe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Zyrat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gjendjes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2E8D" w:rsidRPr="009A2E8D">
        <w:rPr>
          <w:rFonts w:ascii="Garamond" w:hAnsi="Garamond"/>
          <w:i/>
          <w:sz w:val="24"/>
          <w:szCs w:val="24"/>
        </w:rPr>
        <w:t>civile</w:t>
      </w:r>
      <w:proofErr w:type="spellEnd"/>
      <w:r w:rsidR="009A2E8D" w:rsidRPr="009A2E8D">
        <w:rPr>
          <w:rFonts w:ascii="Garamond" w:hAnsi="Garamond"/>
          <w:i/>
          <w:sz w:val="24"/>
          <w:szCs w:val="24"/>
        </w:rPr>
        <w:t>”.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 xml:space="preserve"> 3. </w:t>
      </w:r>
      <w:proofErr w:type="spellStart"/>
      <w:r w:rsidRPr="009A2E8D">
        <w:rPr>
          <w:rFonts w:ascii="Garamond" w:hAnsi="Garamond"/>
          <w:sz w:val="24"/>
          <w:szCs w:val="24"/>
        </w:rPr>
        <w:t>Ngarkohet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Ministria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Financave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miratojë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përcaktimin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me </w:t>
      </w:r>
      <w:proofErr w:type="spellStart"/>
      <w:r w:rsidRPr="009A2E8D">
        <w:rPr>
          <w:rFonts w:ascii="Garamond" w:hAnsi="Garamond"/>
          <w:sz w:val="24"/>
          <w:szCs w:val="24"/>
        </w:rPr>
        <w:t>hollësi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numrit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punonjësve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sipas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lidhjes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përmendur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pikën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1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këtij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vendimi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sipas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profesioneve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dhe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me </w:t>
      </w:r>
      <w:proofErr w:type="spellStart"/>
      <w:r w:rsidRPr="009A2E8D">
        <w:rPr>
          <w:rFonts w:ascii="Garamond" w:hAnsi="Garamond"/>
          <w:sz w:val="24"/>
          <w:szCs w:val="24"/>
        </w:rPr>
        <w:t>afate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kohore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9A2E8D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kritereve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vendimit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, </w:t>
      </w:r>
      <w:proofErr w:type="spellStart"/>
      <w:r w:rsidRPr="009A2E8D">
        <w:rPr>
          <w:rFonts w:ascii="Garamond" w:hAnsi="Garamond"/>
          <w:sz w:val="24"/>
          <w:szCs w:val="24"/>
        </w:rPr>
        <w:t>të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përmendur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pikën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e </w:t>
      </w:r>
      <w:proofErr w:type="spellStart"/>
      <w:r w:rsidRPr="009A2E8D">
        <w:rPr>
          <w:rFonts w:ascii="Garamond" w:hAnsi="Garamond"/>
          <w:sz w:val="24"/>
          <w:szCs w:val="24"/>
        </w:rPr>
        <w:t>mësipërme</w:t>
      </w:r>
      <w:proofErr w:type="spellEnd"/>
      <w:r w:rsidRPr="009A2E8D">
        <w:rPr>
          <w:rFonts w:ascii="Garamond" w:hAnsi="Garamond"/>
          <w:sz w:val="24"/>
          <w:szCs w:val="24"/>
        </w:rPr>
        <w:t>.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  <w:proofErr w:type="spellStart"/>
      <w:proofErr w:type="gramStart"/>
      <w:r w:rsidRPr="009A2E8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vendim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hyn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fuqi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A2E8D">
        <w:rPr>
          <w:rFonts w:ascii="Garamond" w:hAnsi="Garamond"/>
          <w:sz w:val="24"/>
          <w:szCs w:val="24"/>
        </w:rPr>
        <w:t>botimit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në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Fletoren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Zyrtare</w:t>
      </w:r>
      <w:proofErr w:type="spellEnd"/>
      <w:r w:rsidRPr="009A2E8D">
        <w:rPr>
          <w:rFonts w:ascii="Garamond" w:hAnsi="Garamond"/>
          <w:sz w:val="24"/>
          <w:szCs w:val="24"/>
        </w:rPr>
        <w:t xml:space="preserve">. 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 </w:t>
      </w:r>
    </w:p>
    <w:p w:rsidR="00A02EE9" w:rsidRPr="009A2E8D" w:rsidRDefault="00A02EE9" w:rsidP="00A02EE9">
      <w:pPr>
        <w:pStyle w:val="Autoriteti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sz w:val="24"/>
          <w:szCs w:val="24"/>
        </w:rPr>
        <w:t>Kryeministri</w:t>
      </w:r>
    </w:p>
    <w:p w:rsidR="00A02EE9" w:rsidRPr="009A2E8D" w:rsidRDefault="00A02EE9" w:rsidP="00A02EE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9A2E8D">
        <w:rPr>
          <w:rFonts w:ascii="Garamond" w:hAnsi="Garamond"/>
          <w:sz w:val="24"/>
          <w:szCs w:val="24"/>
        </w:rPr>
        <w:t>Sali</w:t>
      </w:r>
      <w:proofErr w:type="spellEnd"/>
      <w:r w:rsidRPr="009A2E8D">
        <w:rPr>
          <w:rFonts w:ascii="Garamond" w:hAnsi="Garamond"/>
          <w:sz w:val="24"/>
          <w:szCs w:val="24"/>
        </w:rPr>
        <w:t xml:space="preserve"> </w:t>
      </w:r>
      <w:proofErr w:type="spellStart"/>
      <w:r w:rsidRPr="009A2E8D">
        <w:rPr>
          <w:rFonts w:ascii="Garamond" w:hAnsi="Garamond"/>
          <w:sz w:val="24"/>
          <w:szCs w:val="24"/>
        </w:rPr>
        <w:t>Berisha</w:t>
      </w:r>
      <w:proofErr w:type="spellEnd"/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jc w:val="right"/>
        <w:rPr>
          <w:rFonts w:ascii="Garamond" w:hAnsi="Garamond"/>
          <w:sz w:val="24"/>
          <w:szCs w:val="24"/>
        </w:rPr>
      </w:pPr>
      <w:proofErr w:type="spellStart"/>
      <w:r w:rsidRPr="009A2E8D">
        <w:rPr>
          <w:rFonts w:ascii="Garamond" w:hAnsi="Garamond"/>
          <w:sz w:val="24"/>
          <w:szCs w:val="24"/>
        </w:rPr>
        <w:t>Lidhja</w:t>
      </w:r>
      <w:proofErr w:type="spellEnd"/>
      <w:r w:rsidRPr="009A2E8D">
        <w:rPr>
          <w:rFonts w:ascii="Garamond" w:hAnsi="Garamond"/>
          <w:sz w:val="24"/>
          <w:szCs w:val="24"/>
        </w:rPr>
        <w:t xml:space="preserve"> nr.1</w:t>
      </w:r>
    </w:p>
    <w:p w:rsidR="009A2E8D" w:rsidRPr="009A2E8D" w:rsidRDefault="009A2E8D" w:rsidP="009A2E8D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9A2E8D">
        <w:rPr>
          <w:rFonts w:ascii="Garamond" w:hAnsi="Garamond"/>
          <w:i/>
          <w:sz w:val="24"/>
          <w:szCs w:val="24"/>
        </w:rPr>
        <w:t>(</w:t>
      </w:r>
      <w:proofErr w:type="spellStart"/>
      <w:r w:rsidRPr="009A2E8D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9A2E8D">
        <w:rPr>
          <w:rFonts w:ascii="Garamond" w:hAnsi="Garamond"/>
          <w:i/>
          <w:sz w:val="24"/>
          <w:szCs w:val="24"/>
        </w:rPr>
        <w:t>nr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. 238, </w:t>
      </w:r>
      <w:proofErr w:type="spellStart"/>
      <w:r w:rsidRPr="009A2E8D">
        <w:rPr>
          <w:rFonts w:ascii="Garamond" w:hAnsi="Garamond"/>
          <w:i/>
          <w:sz w:val="24"/>
          <w:szCs w:val="24"/>
        </w:rPr>
        <w:t>datë</w:t>
      </w:r>
      <w:proofErr w:type="spellEnd"/>
      <w:r w:rsidRPr="009A2E8D">
        <w:rPr>
          <w:rFonts w:ascii="Garamond" w:hAnsi="Garamond"/>
          <w:i/>
          <w:sz w:val="24"/>
          <w:szCs w:val="24"/>
        </w:rPr>
        <w:t xml:space="preserve"> 6.3.2009)</w:t>
      </w: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807"/>
        <w:gridCol w:w="6150"/>
        <w:gridCol w:w="1899"/>
      </w:tblGrid>
      <w:tr w:rsidR="009A2E8D" w:rsidRPr="009A2E8D" w:rsidTr="003D7D54">
        <w:trPr>
          <w:trHeight w:val="460"/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b/>
                <w:sz w:val="24"/>
                <w:szCs w:val="24"/>
              </w:rPr>
              <w:t>Grupi</w:t>
            </w:r>
            <w:proofErr w:type="spellEnd"/>
          </w:p>
        </w:tc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b/>
                <w:sz w:val="24"/>
                <w:szCs w:val="24"/>
              </w:rPr>
            </w:pPr>
            <w:r w:rsidRPr="009A2E8D">
              <w:rPr>
                <w:rFonts w:ascii="Garamond" w:hAnsi="Garamond"/>
                <w:b/>
                <w:sz w:val="24"/>
                <w:szCs w:val="24"/>
              </w:rPr>
              <w:t xml:space="preserve">                </w:t>
            </w:r>
            <w:proofErr w:type="spellStart"/>
            <w:r w:rsidRPr="009A2E8D">
              <w:rPr>
                <w:rFonts w:ascii="Garamond" w:hAnsi="Garamond"/>
                <w:b/>
                <w:sz w:val="24"/>
                <w:szCs w:val="24"/>
              </w:rPr>
              <w:t>Emri</w:t>
            </w:r>
            <w:proofErr w:type="spellEnd"/>
            <w:r w:rsidRPr="009A2E8D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b/>
                <w:sz w:val="24"/>
                <w:szCs w:val="24"/>
              </w:rPr>
              <w:t>i</w:t>
            </w:r>
            <w:proofErr w:type="spellEnd"/>
            <w:r w:rsidRPr="009A2E8D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b/>
                <w:sz w:val="24"/>
                <w:szCs w:val="24"/>
              </w:rPr>
              <w:t>institucionit</w:t>
            </w:r>
            <w:proofErr w:type="spellEnd"/>
          </w:p>
        </w:tc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b/>
                <w:sz w:val="24"/>
                <w:szCs w:val="24"/>
              </w:rPr>
              <w:t>Nr</w:t>
            </w:r>
            <w:proofErr w:type="spellEnd"/>
            <w:r w:rsidRPr="009A2E8D">
              <w:rPr>
                <w:rFonts w:ascii="Garamond" w:hAnsi="Garamond"/>
                <w:b/>
                <w:sz w:val="24"/>
                <w:szCs w:val="24"/>
              </w:rPr>
              <w:t xml:space="preserve">. </w:t>
            </w:r>
            <w:proofErr w:type="spellStart"/>
            <w:r w:rsidRPr="009A2E8D">
              <w:rPr>
                <w:rFonts w:ascii="Garamond" w:hAnsi="Garamond"/>
                <w:b/>
                <w:sz w:val="24"/>
                <w:szCs w:val="24"/>
              </w:rPr>
              <w:t>i</w:t>
            </w:r>
            <w:proofErr w:type="spellEnd"/>
            <w:r w:rsidRPr="009A2E8D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b/>
                <w:sz w:val="24"/>
                <w:szCs w:val="24"/>
              </w:rPr>
              <w:t>punonjësve</w:t>
            </w:r>
            <w:proofErr w:type="spellEnd"/>
          </w:p>
        </w:tc>
        <w:bookmarkStart w:id="0" w:name="_GoBack"/>
        <w:bookmarkEnd w:id="0"/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02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Kuvendi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Shqipërisë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11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03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Këshilli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Ministrave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04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Ekonomisë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Tregtisë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Energjetikës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44</w:t>
            </w:r>
          </w:p>
        </w:tc>
      </w:tr>
      <w:tr w:rsidR="009A2E8D" w:rsidRPr="009A2E8D" w:rsidTr="003D7D54">
        <w:trPr>
          <w:trHeight w:val="188"/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05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Bujqësisë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Ushqimit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Mbrojtjes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Konsumatorit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213</w:t>
            </w:r>
          </w:p>
        </w:tc>
      </w:tr>
      <w:tr w:rsidR="009A2E8D" w:rsidRPr="009A2E8D" w:rsidTr="003D7D54">
        <w:trPr>
          <w:trHeight w:val="188"/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06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Punëve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Publike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Transportit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Telekomunikacionit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803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Financave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49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Turizmit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Kulturës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Rinisë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Sporteve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22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Shëndetësisë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27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Punëve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Jashtme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16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lastRenderedPageBreak/>
              <w:t>16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Brendshme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562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Shërbimi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Informativ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Shtetëror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40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Drejtoria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Përgjithshme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Arkivave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30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Punës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Çështjeve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Sociale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Shanseve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Barabarta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83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Mjedisit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Pyjeve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Administrimit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Ujërave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140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Gjykata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Kushtetuese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2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Agjencia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Telegrafike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Shqiptare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3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INSTAT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378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63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Këshilli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Lartë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Drejtësisë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2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77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Autoriteti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Konkurrencës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82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Këshilli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Kombëtar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Kontabilitetit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  <w:vAlign w:val="center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87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Institucione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tjera</w:t>
            </w:r>
            <w:proofErr w:type="spellEnd"/>
            <w:r w:rsidRPr="009A2E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A2E8D">
              <w:rPr>
                <w:rFonts w:ascii="Garamond" w:hAnsi="Garamond"/>
                <w:sz w:val="24"/>
                <w:szCs w:val="24"/>
              </w:rPr>
              <w:t>qeveritare</w:t>
            </w:r>
            <w:proofErr w:type="spellEnd"/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2</w:t>
            </w:r>
          </w:p>
        </w:tc>
      </w:tr>
      <w:tr w:rsidR="009A2E8D" w:rsidRPr="009A2E8D" w:rsidTr="003D7D54">
        <w:trPr>
          <w:jc w:val="center"/>
        </w:trPr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TOTALI</w:t>
            </w:r>
          </w:p>
        </w:tc>
        <w:tc>
          <w:tcPr>
            <w:tcW w:w="0" w:type="auto"/>
          </w:tcPr>
          <w:p w:rsidR="009A2E8D" w:rsidRPr="009A2E8D" w:rsidRDefault="009A2E8D" w:rsidP="003D7D54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9A2E8D">
              <w:rPr>
                <w:rFonts w:ascii="Garamond" w:hAnsi="Garamond"/>
                <w:sz w:val="24"/>
                <w:szCs w:val="24"/>
              </w:rPr>
              <w:t>2430</w:t>
            </w:r>
          </w:p>
        </w:tc>
      </w:tr>
    </w:tbl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A02EE9" w:rsidP="00A02EE9">
      <w:pPr>
        <w:pStyle w:val="Paragrafi0"/>
        <w:rPr>
          <w:rFonts w:ascii="Garamond" w:hAnsi="Garamond"/>
          <w:sz w:val="24"/>
          <w:szCs w:val="24"/>
        </w:rPr>
      </w:pPr>
    </w:p>
    <w:p w:rsidR="00A02EE9" w:rsidRPr="009A2E8D" w:rsidRDefault="00092C12" w:rsidP="00A02EE9">
      <w:pPr>
        <w:pStyle w:val="Figure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829300" cy="6629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EE9" w:rsidRPr="009A2E8D" w:rsidRDefault="00092C12" w:rsidP="00A02EE9">
      <w:pPr>
        <w:pStyle w:val="Paragrafi0"/>
        <w:rPr>
          <w:rFonts w:ascii="Garamond" w:hAnsi="Garamond"/>
          <w:sz w:val="24"/>
          <w:szCs w:val="24"/>
        </w:rPr>
      </w:pPr>
      <w:r w:rsidRPr="009A2E8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838825" cy="2000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2EE9" w:rsidRPr="009A2E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EE9"/>
    <w:rsid w:val="00005805"/>
    <w:rsid w:val="000116E2"/>
    <w:rsid w:val="000152A2"/>
    <w:rsid w:val="00016606"/>
    <w:rsid w:val="00017EBE"/>
    <w:rsid w:val="000239EC"/>
    <w:rsid w:val="000253C1"/>
    <w:rsid w:val="0002748B"/>
    <w:rsid w:val="00042FCA"/>
    <w:rsid w:val="00053FD5"/>
    <w:rsid w:val="00055B92"/>
    <w:rsid w:val="00057B3F"/>
    <w:rsid w:val="00066D6B"/>
    <w:rsid w:val="00071072"/>
    <w:rsid w:val="000813AD"/>
    <w:rsid w:val="00081DED"/>
    <w:rsid w:val="00092C12"/>
    <w:rsid w:val="000B3B20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6E1D"/>
    <w:rsid w:val="00125054"/>
    <w:rsid w:val="00132DD0"/>
    <w:rsid w:val="00132FBB"/>
    <w:rsid w:val="00134231"/>
    <w:rsid w:val="00134F2A"/>
    <w:rsid w:val="0015202D"/>
    <w:rsid w:val="00152456"/>
    <w:rsid w:val="001532F4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6924"/>
    <w:rsid w:val="002E7680"/>
    <w:rsid w:val="002F3591"/>
    <w:rsid w:val="003107C7"/>
    <w:rsid w:val="00310CBB"/>
    <w:rsid w:val="0031550B"/>
    <w:rsid w:val="00323062"/>
    <w:rsid w:val="00324C47"/>
    <w:rsid w:val="00354C70"/>
    <w:rsid w:val="00356EA6"/>
    <w:rsid w:val="00357FBC"/>
    <w:rsid w:val="00364171"/>
    <w:rsid w:val="003655DE"/>
    <w:rsid w:val="00373FD0"/>
    <w:rsid w:val="0037658A"/>
    <w:rsid w:val="003A0F41"/>
    <w:rsid w:val="003A59E8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20904"/>
    <w:rsid w:val="005267D0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1C0A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31A1"/>
    <w:rsid w:val="007355EB"/>
    <w:rsid w:val="00756B4E"/>
    <w:rsid w:val="0075728B"/>
    <w:rsid w:val="00760AA6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62EE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9617E"/>
    <w:rsid w:val="008B10ED"/>
    <w:rsid w:val="008C0D19"/>
    <w:rsid w:val="008D242F"/>
    <w:rsid w:val="008D73A9"/>
    <w:rsid w:val="008E7307"/>
    <w:rsid w:val="008F0846"/>
    <w:rsid w:val="008F1BE3"/>
    <w:rsid w:val="008F71A1"/>
    <w:rsid w:val="009016F3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2E8D"/>
    <w:rsid w:val="009A7512"/>
    <w:rsid w:val="009B5DE8"/>
    <w:rsid w:val="009C244E"/>
    <w:rsid w:val="009C59E2"/>
    <w:rsid w:val="009C698B"/>
    <w:rsid w:val="009E12A3"/>
    <w:rsid w:val="009E196D"/>
    <w:rsid w:val="00A02EE9"/>
    <w:rsid w:val="00A06ECC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0C9A"/>
    <w:rsid w:val="00A81297"/>
    <w:rsid w:val="00A93486"/>
    <w:rsid w:val="00A95AEE"/>
    <w:rsid w:val="00A97655"/>
    <w:rsid w:val="00AA0126"/>
    <w:rsid w:val="00AA0509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4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5569"/>
    <w:rsid w:val="00D62D8F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9168A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07EBC1-1832-4283-B0D3-C879131A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EE9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A02EE9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0"/>
    <w:rsid w:val="00A02EE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2025-10-22T08:17:00Z</dcterms:created>
  <dcterms:modified xsi:type="dcterms:W3CDTF">2025-10-22T08:17:00Z</dcterms:modified>
</cp:coreProperties>
</file>