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EE9" w:rsidRPr="009A2E8D" w:rsidRDefault="00A02EE9" w:rsidP="00A02EE9">
      <w:pPr>
        <w:pStyle w:val="Akti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VENDIM</w:t>
      </w:r>
    </w:p>
    <w:p w:rsidR="00A02EE9" w:rsidRPr="009A2E8D" w:rsidRDefault="00A02EE9" w:rsidP="00A02EE9">
      <w:pPr>
        <w:pStyle w:val="NumriData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 xml:space="preserve">Nr.115, </w:t>
      </w:r>
      <w:proofErr w:type="spellStart"/>
      <w:r w:rsidRPr="009A2E8D">
        <w:rPr>
          <w:rFonts w:ascii="Garamond" w:hAnsi="Garamond"/>
          <w:sz w:val="24"/>
          <w:szCs w:val="24"/>
        </w:rPr>
        <w:t>datë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2.2.2009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Titull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PËR PËRCAKTIMIN E NUMRIT TË PUNONJËSVE ME KONTRATË TË PËRKOHSHME, PËR VITIN 2009, NË DISA MINISTRI DHE INSTITUCIONE QENDRORE</w:t>
      </w:r>
    </w:p>
    <w:p w:rsidR="009A2E8D" w:rsidRPr="009A2E8D" w:rsidRDefault="009A2E8D" w:rsidP="009A2E8D">
      <w:pPr>
        <w:jc w:val="center"/>
        <w:rPr>
          <w:rFonts w:ascii="Garamond" w:hAnsi="Garamond"/>
          <w:i/>
          <w:lang w:val="en-GB"/>
        </w:rPr>
      </w:pPr>
      <w:r w:rsidRPr="009A2E8D">
        <w:rPr>
          <w:rFonts w:ascii="Garamond" w:hAnsi="Garamond"/>
          <w:i/>
          <w:lang w:val="en-GB"/>
        </w:rPr>
        <w:t>(</w:t>
      </w:r>
      <w:proofErr w:type="spellStart"/>
      <w:r w:rsidRPr="009A2E8D">
        <w:rPr>
          <w:rFonts w:ascii="Garamond" w:hAnsi="Garamond"/>
          <w:i/>
          <w:lang w:val="en-GB"/>
        </w:rPr>
        <w:t>Ndryshuar</w:t>
      </w:r>
      <w:proofErr w:type="spellEnd"/>
      <w:r w:rsidRPr="009A2E8D">
        <w:rPr>
          <w:rFonts w:ascii="Garamond" w:hAnsi="Garamond"/>
          <w:i/>
          <w:lang w:val="en-GB"/>
        </w:rPr>
        <w:t xml:space="preserve"> me VKM </w:t>
      </w:r>
      <w:proofErr w:type="spellStart"/>
      <w:r w:rsidRPr="009A2E8D">
        <w:rPr>
          <w:rFonts w:ascii="Garamond" w:hAnsi="Garamond"/>
          <w:i/>
          <w:lang w:val="en-GB"/>
        </w:rPr>
        <w:t>nr</w:t>
      </w:r>
      <w:proofErr w:type="spellEnd"/>
      <w:r w:rsidRPr="009A2E8D">
        <w:rPr>
          <w:rFonts w:ascii="Garamond" w:hAnsi="Garamond"/>
          <w:i/>
          <w:lang w:val="en-GB"/>
        </w:rPr>
        <w:t xml:space="preserve">. 238, </w:t>
      </w:r>
      <w:proofErr w:type="spellStart"/>
      <w:r w:rsidRPr="009A2E8D">
        <w:rPr>
          <w:rFonts w:ascii="Garamond" w:hAnsi="Garamond"/>
          <w:i/>
          <w:lang w:val="en-GB"/>
        </w:rPr>
        <w:t>datë</w:t>
      </w:r>
      <w:proofErr w:type="spellEnd"/>
      <w:r w:rsidRPr="009A2E8D">
        <w:rPr>
          <w:rFonts w:ascii="Garamond" w:hAnsi="Garamond"/>
          <w:i/>
          <w:lang w:val="en-GB"/>
        </w:rPr>
        <w:t xml:space="preserve"> 6.3.2009</w:t>
      </w:r>
      <w:r w:rsidR="00EB52BF">
        <w:rPr>
          <w:rFonts w:ascii="Garamond" w:hAnsi="Garamond"/>
          <w:i/>
          <w:lang w:val="en-GB"/>
        </w:rPr>
        <w:t xml:space="preserve">; </w:t>
      </w:r>
      <w:proofErr w:type="spellStart"/>
      <w:r w:rsidR="00EB52BF">
        <w:rPr>
          <w:rFonts w:ascii="Garamond" w:hAnsi="Garamond"/>
          <w:i/>
          <w:lang w:val="en-GB"/>
        </w:rPr>
        <w:t>nr</w:t>
      </w:r>
      <w:proofErr w:type="spellEnd"/>
      <w:r w:rsidR="00EB52BF">
        <w:rPr>
          <w:rFonts w:ascii="Garamond" w:hAnsi="Garamond"/>
          <w:i/>
          <w:lang w:val="en-GB"/>
        </w:rPr>
        <w:t xml:space="preserve">. 398, </w:t>
      </w:r>
      <w:proofErr w:type="spellStart"/>
      <w:r w:rsidR="00EB52BF">
        <w:rPr>
          <w:rFonts w:ascii="Garamond" w:hAnsi="Garamond"/>
          <w:i/>
          <w:lang w:val="en-GB"/>
        </w:rPr>
        <w:t>datë</w:t>
      </w:r>
      <w:proofErr w:type="spellEnd"/>
      <w:r w:rsidR="00EB52BF">
        <w:rPr>
          <w:rFonts w:ascii="Garamond" w:hAnsi="Garamond"/>
          <w:i/>
          <w:lang w:val="en-GB"/>
        </w:rPr>
        <w:t xml:space="preserve"> 22.4.2009</w:t>
      </w:r>
      <w:r w:rsidR="00B427C3">
        <w:rPr>
          <w:rFonts w:ascii="Garamond" w:hAnsi="Garamond"/>
          <w:i/>
          <w:lang w:val="en-GB"/>
        </w:rPr>
        <w:t xml:space="preserve">; </w:t>
      </w:r>
      <w:proofErr w:type="spellStart"/>
      <w:r w:rsidR="00B427C3">
        <w:rPr>
          <w:rFonts w:ascii="Garamond" w:hAnsi="Garamond"/>
          <w:i/>
          <w:lang w:val="en-GB"/>
        </w:rPr>
        <w:t>nr</w:t>
      </w:r>
      <w:proofErr w:type="spellEnd"/>
      <w:r w:rsidR="00B427C3">
        <w:rPr>
          <w:rFonts w:ascii="Garamond" w:hAnsi="Garamond"/>
          <w:i/>
          <w:lang w:val="en-GB"/>
        </w:rPr>
        <w:t xml:space="preserve">. 732, </w:t>
      </w:r>
      <w:proofErr w:type="spellStart"/>
      <w:r w:rsidR="00B427C3">
        <w:rPr>
          <w:rFonts w:ascii="Garamond" w:hAnsi="Garamond"/>
          <w:i/>
          <w:lang w:val="en-GB"/>
        </w:rPr>
        <w:t>datë</w:t>
      </w:r>
      <w:proofErr w:type="spellEnd"/>
      <w:r w:rsidR="00B427C3">
        <w:rPr>
          <w:rFonts w:ascii="Garamond" w:hAnsi="Garamond"/>
          <w:i/>
          <w:lang w:val="en-GB"/>
        </w:rPr>
        <w:t xml:space="preserve"> 1.7.2009</w:t>
      </w:r>
      <w:r w:rsidR="003D426C">
        <w:rPr>
          <w:rFonts w:ascii="Garamond" w:hAnsi="Garamond"/>
          <w:i/>
          <w:lang w:val="en-GB"/>
        </w:rPr>
        <w:t xml:space="preserve">; </w:t>
      </w:r>
      <w:proofErr w:type="spellStart"/>
      <w:r w:rsidR="003D426C">
        <w:rPr>
          <w:rFonts w:ascii="Garamond" w:hAnsi="Garamond"/>
          <w:i/>
          <w:lang w:val="en-GB"/>
        </w:rPr>
        <w:t>nr</w:t>
      </w:r>
      <w:proofErr w:type="spellEnd"/>
      <w:r w:rsidR="003D426C">
        <w:rPr>
          <w:rFonts w:ascii="Garamond" w:hAnsi="Garamond"/>
          <w:i/>
          <w:lang w:val="en-GB"/>
        </w:rPr>
        <w:t xml:space="preserve">. 885, </w:t>
      </w:r>
      <w:proofErr w:type="spellStart"/>
      <w:r w:rsidR="003D426C">
        <w:rPr>
          <w:rFonts w:ascii="Garamond" w:hAnsi="Garamond"/>
          <w:i/>
          <w:lang w:val="en-GB"/>
        </w:rPr>
        <w:t>datë</w:t>
      </w:r>
      <w:proofErr w:type="spellEnd"/>
      <w:r w:rsidR="003D426C">
        <w:rPr>
          <w:rFonts w:ascii="Garamond" w:hAnsi="Garamond"/>
          <w:i/>
          <w:lang w:val="en-GB"/>
        </w:rPr>
        <w:t xml:space="preserve"> 19.8.2009</w:t>
      </w:r>
      <w:r w:rsidRPr="009A2E8D">
        <w:rPr>
          <w:rFonts w:ascii="Garamond" w:hAnsi="Garamond"/>
          <w:i/>
          <w:lang w:val="en-GB"/>
        </w:rPr>
        <w:t>)</w:t>
      </w:r>
    </w:p>
    <w:p w:rsidR="009A2E8D" w:rsidRPr="009A2E8D" w:rsidRDefault="009A2E8D" w:rsidP="009A2E8D">
      <w:pPr>
        <w:jc w:val="right"/>
        <w:rPr>
          <w:rFonts w:ascii="Garamond" w:hAnsi="Garamond"/>
          <w:i/>
          <w:lang w:val="en-GB"/>
        </w:rPr>
      </w:pPr>
      <w:r w:rsidRPr="009A2E8D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9A2E8D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9A2E8D">
        <w:rPr>
          <w:rFonts w:ascii="Garamond" w:hAnsi="Garamond"/>
          <w:i/>
          <w:lang w:val="en-GB"/>
        </w:rPr>
        <w:t xml:space="preserve"> </w:t>
      </w:r>
      <w:proofErr w:type="spellStart"/>
      <w:r w:rsidRPr="009A2E8D">
        <w:rPr>
          <w:rFonts w:ascii="Garamond" w:hAnsi="Garamond"/>
          <w:i/>
          <w:lang w:val="en-GB"/>
        </w:rPr>
        <w:t>përditësuar</w:t>
      </w:r>
      <w:proofErr w:type="spellEnd"/>
      <w:r w:rsidRPr="009A2E8D">
        <w:rPr>
          <w:rFonts w:ascii="Garamond" w:hAnsi="Garamond"/>
          <w:i/>
          <w:lang w:val="en-GB"/>
        </w:rPr>
        <w:t>)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A02EE9" w:rsidP="00A02EE9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mbështetje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nenit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Kushtetutës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pikës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2,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nenit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18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ligjit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nr.7961,  </w:t>
      </w:r>
      <w:proofErr w:type="spellStart"/>
      <w:r w:rsidRPr="009A2E8D">
        <w:rPr>
          <w:rFonts w:ascii="Garamond" w:hAnsi="Garamond"/>
          <w:sz w:val="24"/>
          <w:szCs w:val="24"/>
        </w:rPr>
        <w:t>datë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12.7.1995 “</w:t>
      </w:r>
      <w:proofErr w:type="spellStart"/>
      <w:r w:rsidRPr="009A2E8D">
        <w:rPr>
          <w:rFonts w:ascii="Garamond" w:hAnsi="Garamond"/>
          <w:sz w:val="24"/>
          <w:szCs w:val="24"/>
        </w:rPr>
        <w:t>Kodi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Punës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Republikës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Shqipërisë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ndryshuar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A2E8D">
        <w:rPr>
          <w:rFonts w:ascii="Garamond" w:hAnsi="Garamond"/>
          <w:sz w:val="24"/>
          <w:szCs w:val="24"/>
        </w:rPr>
        <w:t>propozimin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Ministrit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Financave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Këshilli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Ministrave</w:t>
      </w:r>
      <w:proofErr w:type="spellEnd"/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A02EE9" w:rsidP="00A02EE9">
      <w:pPr>
        <w:pStyle w:val="VENDOS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VENDOSI: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B427C3" w:rsidRDefault="009A2E8D" w:rsidP="00A02EE9">
      <w:pPr>
        <w:pStyle w:val="Paragrafi0"/>
        <w:rPr>
          <w:rFonts w:ascii="Garamond" w:hAnsi="Garamond"/>
          <w:i/>
          <w:sz w:val="24"/>
          <w:szCs w:val="24"/>
        </w:rPr>
      </w:pPr>
      <w:r w:rsidRPr="009A2E8D">
        <w:rPr>
          <w:rFonts w:ascii="Garamond" w:hAnsi="Garamond"/>
          <w:i/>
          <w:sz w:val="24"/>
          <w:szCs w:val="24"/>
        </w:rPr>
        <w:t xml:space="preserve">1. </w:t>
      </w:r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Numri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i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punonjësve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kontratë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të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përkohshme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për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vitin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2009,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për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ministritë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dhe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institucionet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qendrore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është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2636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punonjës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sipas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lidhjes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nr.1,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që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i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bashkëlidhet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këtij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vendimi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dhe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është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pjesë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përbërëse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D426C" w:rsidRPr="003D426C">
        <w:rPr>
          <w:rFonts w:ascii="Garamond" w:hAnsi="Garamond"/>
          <w:i/>
          <w:sz w:val="24"/>
          <w:szCs w:val="24"/>
        </w:rPr>
        <w:t>tij</w:t>
      </w:r>
      <w:proofErr w:type="spellEnd"/>
      <w:r w:rsidR="003D426C" w:rsidRPr="003D426C">
        <w:rPr>
          <w:rFonts w:ascii="Garamond" w:hAnsi="Garamond"/>
          <w:i/>
          <w:sz w:val="24"/>
          <w:szCs w:val="24"/>
        </w:rPr>
        <w:t>.</w:t>
      </w:r>
    </w:p>
    <w:p w:rsidR="00A02EE9" w:rsidRPr="009A2E8D" w:rsidRDefault="00A02EE9" w:rsidP="00A02EE9">
      <w:pPr>
        <w:pStyle w:val="Paragrafi0"/>
        <w:rPr>
          <w:rFonts w:ascii="Garamond" w:hAnsi="Garamond"/>
          <w:i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 xml:space="preserve"> 2. </w:t>
      </w:r>
      <w:proofErr w:type="spellStart"/>
      <w:r w:rsidRPr="009A2E8D">
        <w:rPr>
          <w:rFonts w:ascii="Garamond" w:hAnsi="Garamond"/>
          <w:sz w:val="24"/>
          <w:szCs w:val="24"/>
        </w:rPr>
        <w:t>Pika</w:t>
      </w:r>
      <w:proofErr w:type="spellEnd"/>
      <w:r w:rsidRPr="009A2E8D">
        <w:rPr>
          <w:rFonts w:ascii="Garamond" w:hAnsi="Garamond"/>
          <w:sz w:val="24"/>
          <w:szCs w:val="24"/>
        </w:rPr>
        <w:t xml:space="preserve"> 3 e </w:t>
      </w:r>
      <w:proofErr w:type="spellStart"/>
      <w:r w:rsidRPr="009A2E8D">
        <w:rPr>
          <w:rFonts w:ascii="Garamond" w:hAnsi="Garamond"/>
          <w:sz w:val="24"/>
          <w:szCs w:val="24"/>
        </w:rPr>
        <w:t>vendimit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nr.1 703, </w:t>
      </w:r>
      <w:proofErr w:type="spellStart"/>
      <w:r w:rsidRPr="009A2E8D">
        <w:rPr>
          <w:rFonts w:ascii="Garamond" w:hAnsi="Garamond"/>
          <w:sz w:val="24"/>
          <w:szCs w:val="24"/>
        </w:rPr>
        <w:t>datë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24.12.2008,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Këshillit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Ministrave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“</w:t>
      </w:r>
      <w:proofErr w:type="spellStart"/>
      <w:r w:rsidRPr="009A2E8D">
        <w:rPr>
          <w:rFonts w:ascii="Garamond" w:hAnsi="Garamond"/>
          <w:sz w:val="24"/>
          <w:szCs w:val="24"/>
        </w:rPr>
        <w:t>Për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vendosjen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standardeve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shërbimeve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veprimtarive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sezonale</w:t>
      </w:r>
      <w:proofErr w:type="spellEnd"/>
      <w:r w:rsidRPr="009A2E8D">
        <w:rPr>
          <w:rFonts w:ascii="Garamond" w:hAnsi="Garamond"/>
          <w:sz w:val="24"/>
          <w:szCs w:val="24"/>
        </w:rPr>
        <w:t>/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përkohshme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për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ministritë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institucionet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buxhetore</w:t>
      </w:r>
      <w:proofErr w:type="spellEnd"/>
      <w:r w:rsidRPr="009A2E8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A2E8D">
        <w:rPr>
          <w:rFonts w:ascii="Garamond" w:hAnsi="Garamond"/>
          <w:sz w:val="24"/>
          <w:szCs w:val="24"/>
        </w:rPr>
        <w:t>nuk</w:t>
      </w:r>
      <w:proofErr w:type="spellEnd"/>
      <w:r w:rsidRPr="009A2E8D">
        <w:rPr>
          <w:rFonts w:ascii="Garamond" w:hAnsi="Garamond"/>
          <w:sz w:val="24"/>
          <w:szCs w:val="24"/>
        </w:rPr>
        <w:t xml:space="preserve"> do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zbatohet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përjashtimisht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vetëm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për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Agjencinë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Legalizimit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Urbanizimit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Integrimit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sz w:val="24"/>
          <w:szCs w:val="24"/>
        </w:rPr>
        <w:t>të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sz w:val="24"/>
          <w:szCs w:val="24"/>
        </w:rPr>
        <w:t>Zonave</w:t>
      </w:r>
      <w:proofErr w:type="spellEnd"/>
      <w:r w:rsidR="009A2E8D" w:rsidRPr="009A2E8D">
        <w:rPr>
          <w:rFonts w:ascii="Garamond" w:hAnsi="Garamond"/>
          <w:sz w:val="24"/>
          <w:szCs w:val="24"/>
        </w:rPr>
        <w:t>/</w:t>
      </w:r>
      <w:proofErr w:type="spellStart"/>
      <w:r w:rsidR="009A2E8D" w:rsidRPr="009A2E8D">
        <w:rPr>
          <w:rFonts w:ascii="Garamond" w:hAnsi="Garamond"/>
          <w:sz w:val="24"/>
          <w:szCs w:val="24"/>
        </w:rPr>
        <w:t>Ndërtimeve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sz w:val="24"/>
          <w:szCs w:val="24"/>
        </w:rPr>
        <w:t>Informale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Qendrat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transferimit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teknologjive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bujqësore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Ministrisë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Bujqësisë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Ushqimit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dhe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Mbrojtjes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Konsumatorit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dhe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Zyrat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gjendjes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civile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>”.</w:t>
      </w:r>
    </w:p>
    <w:p w:rsidR="00A02EE9" w:rsidRPr="00EB52BF" w:rsidRDefault="00A02EE9" w:rsidP="00A02EE9">
      <w:pPr>
        <w:pStyle w:val="Paragrafi0"/>
        <w:rPr>
          <w:rFonts w:ascii="Garamond" w:hAnsi="Garamond"/>
          <w:i/>
          <w:sz w:val="24"/>
          <w:szCs w:val="24"/>
        </w:rPr>
      </w:pPr>
      <w:r w:rsidRPr="00EB52BF">
        <w:rPr>
          <w:rFonts w:ascii="Garamond" w:hAnsi="Garamond"/>
          <w:i/>
          <w:sz w:val="24"/>
          <w:szCs w:val="24"/>
        </w:rPr>
        <w:t xml:space="preserve"> 3. </w:t>
      </w:r>
      <w:r w:rsid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Ngarkohet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Ministria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Financave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miratojë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detajimin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numrit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punonjësve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sipas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lidhjes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nr.1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pikës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1, me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profesione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dhe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afate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kohore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, </w:t>
      </w:r>
      <w:proofErr w:type="spellStart"/>
      <w:proofErr w:type="gramStart"/>
      <w:r w:rsidR="00EB52BF" w:rsidRPr="00EB52BF">
        <w:rPr>
          <w:rFonts w:ascii="Garamond" w:hAnsi="Garamond"/>
          <w:i/>
          <w:sz w:val="24"/>
          <w:szCs w:val="24"/>
        </w:rPr>
        <w:t>brenda</w:t>
      </w:r>
      <w:proofErr w:type="spellEnd"/>
      <w:proofErr w:type="gram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kritereve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vendimit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nr.1703,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datë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24.12.2008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Këshillit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Ministrave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vendosjen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standardeve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shërbimeve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dhe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veprimtarive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sezonale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>/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përkohshme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ministritë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dhe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institucionet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buxhetore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>”.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  <w:proofErr w:type="spellStart"/>
      <w:proofErr w:type="gramStart"/>
      <w:r w:rsidRPr="009A2E8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vendim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hyn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fuqi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A2E8D">
        <w:rPr>
          <w:rFonts w:ascii="Garamond" w:hAnsi="Garamond"/>
          <w:sz w:val="24"/>
          <w:szCs w:val="24"/>
        </w:rPr>
        <w:t>botimit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Fletoren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Zyrtare</w:t>
      </w:r>
      <w:proofErr w:type="spellEnd"/>
      <w:r w:rsidRPr="009A2E8D">
        <w:rPr>
          <w:rFonts w:ascii="Garamond" w:hAnsi="Garamond"/>
          <w:sz w:val="24"/>
          <w:szCs w:val="24"/>
        </w:rPr>
        <w:t xml:space="preserve">. 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A02EE9" w:rsidP="00A02EE9">
      <w:pPr>
        <w:pStyle w:val="Autoriteti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Kryeministri</w:t>
      </w:r>
    </w:p>
    <w:p w:rsidR="00A02EE9" w:rsidRPr="009A2E8D" w:rsidRDefault="00A02EE9" w:rsidP="00A02EE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A2E8D">
        <w:rPr>
          <w:rFonts w:ascii="Garamond" w:hAnsi="Garamond"/>
          <w:sz w:val="24"/>
          <w:szCs w:val="24"/>
        </w:rPr>
        <w:t>Sali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Berisha</w:t>
      </w:r>
      <w:proofErr w:type="spellEnd"/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jc w:val="right"/>
        <w:rPr>
          <w:rFonts w:ascii="Garamond" w:hAnsi="Garamond"/>
          <w:sz w:val="24"/>
          <w:szCs w:val="24"/>
        </w:rPr>
      </w:pPr>
      <w:proofErr w:type="spellStart"/>
      <w:r w:rsidRPr="009A2E8D">
        <w:rPr>
          <w:rFonts w:ascii="Garamond" w:hAnsi="Garamond"/>
          <w:sz w:val="24"/>
          <w:szCs w:val="24"/>
        </w:rPr>
        <w:t>Lidhja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nr.1</w:t>
      </w:r>
    </w:p>
    <w:p w:rsidR="009A2E8D" w:rsidRPr="009A2E8D" w:rsidRDefault="009A2E8D" w:rsidP="009A2E8D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9A2E8D">
        <w:rPr>
          <w:rFonts w:ascii="Garamond" w:hAnsi="Garamond"/>
          <w:i/>
          <w:sz w:val="24"/>
          <w:szCs w:val="24"/>
        </w:rPr>
        <w:t>(</w:t>
      </w:r>
      <w:proofErr w:type="spellStart"/>
      <w:r w:rsidRPr="009A2E8D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9A2E8D">
        <w:rPr>
          <w:rFonts w:ascii="Garamond" w:hAnsi="Garamond"/>
          <w:i/>
          <w:sz w:val="24"/>
          <w:szCs w:val="24"/>
        </w:rPr>
        <w:t>nr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. 238, </w:t>
      </w:r>
      <w:proofErr w:type="spellStart"/>
      <w:r w:rsidRPr="009A2E8D">
        <w:rPr>
          <w:rFonts w:ascii="Garamond" w:hAnsi="Garamond"/>
          <w:i/>
          <w:sz w:val="24"/>
          <w:szCs w:val="24"/>
        </w:rPr>
        <w:t>datë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6.3.2009</w:t>
      </w:r>
      <w:r w:rsidR="00EB52BF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B52BF">
        <w:rPr>
          <w:rFonts w:ascii="Garamond" w:hAnsi="Garamond"/>
          <w:i/>
          <w:sz w:val="24"/>
          <w:szCs w:val="24"/>
        </w:rPr>
        <w:t>nr</w:t>
      </w:r>
      <w:proofErr w:type="spellEnd"/>
      <w:r w:rsidR="00EB52BF">
        <w:rPr>
          <w:rFonts w:ascii="Garamond" w:hAnsi="Garamond"/>
          <w:i/>
          <w:sz w:val="24"/>
          <w:szCs w:val="24"/>
        </w:rPr>
        <w:t xml:space="preserve">. 398, </w:t>
      </w:r>
      <w:proofErr w:type="spellStart"/>
      <w:r w:rsidR="00EB52BF">
        <w:rPr>
          <w:rFonts w:ascii="Garamond" w:hAnsi="Garamond"/>
          <w:i/>
          <w:sz w:val="24"/>
          <w:szCs w:val="24"/>
        </w:rPr>
        <w:t>datë</w:t>
      </w:r>
      <w:proofErr w:type="spellEnd"/>
      <w:r w:rsidR="00EB52BF">
        <w:rPr>
          <w:rFonts w:ascii="Garamond" w:hAnsi="Garamond"/>
          <w:i/>
          <w:sz w:val="24"/>
          <w:szCs w:val="24"/>
        </w:rPr>
        <w:t xml:space="preserve"> 22.4.2009</w:t>
      </w:r>
      <w:r w:rsidR="00B427C3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B427C3">
        <w:rPr>
          <w:rFonts w:ascii="Garamond" w:hAnsi="Garamond"/>
          <w:i/>
          <w:sz w:val="24"/>
          <w:szCs w:val="24"/>
        </w:rPr>
        <w:t>nr</w:t>
      </w:r>
      <w:proofErr w:type="spellEnd"/>
      <w:r w:rsidR="00B427C3">
        <w:rPr>
          <w:rFonts w:ascii="Garamond" w:hAnsi="Garamond"/>
          <w:i/>
          <w:sz w:val="24"/>
          <w:szCs w:val="24"/>
        </w:rPr>
        <w:t xml:space="preserve">. 732, </w:t>
      </w:r>
      <w:proofErr w:type="spellStart"/>
      <w:r w:rsidR="00B427C3">
        <w:rPr>
          <w:rFonts w:ascii="Garamond" w:hAnsi="Garamond"/>
          <w:i/>
          <w:sz w:val="24"/>
          <w:szCs w:val="24"/>
        </w:rPr>
        <w:t>datë</w:t>
      </w:r>
      <w:proofErr w:type="spellEnd"/>
      <w:r w:rsidR="00B427C3">
        <w:rPr>
          <w:rFonts w:ascii="Garamond" w:hAnsi="Garamond"/>
          <w:i/>
          <w:sz w:val="24"/>
          <w:szCs w:val="24"/>
        </w:rPr>
        <w:t xml:space="preserve"> 1.7.2009</w:t>
      </w:r>
      <w:r w:rsidR="003D426C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3D426C">
        <w:rPr>
          <w:rFonts w:ascii="Garamond" w:hAnsi="Garamond"/>
          <w:i/>
          <w:sz w:val="24"/>
          <w:szCs w:val="24"/>
        </w:rPr>
        <w:t>nr</w:t>
      </w:r>
      <w:proofErr w:type="spellEnd"/>
      <w:r w:rsidR="003D426C">
        <w:rPr>
          <w:rFonts w:ascii="Garamond" w:hAnsi="Garamond"/>
          <w:i/>
          <w:sz w:val="24"/>
          <w:szCs w:val="24"/>
        </w:rPr>
        <w:t xml:space="preserve">. 885, </w:t>
      </w:r>
      <w:proofErr w:type="spellStart"/>
      <w:r w:rsidR="003D426C">
        <w:rPr>
          <w:rFonts w:ascii="Garamond" w:hAnsi="Garamond"/>
          <w:i/>
          <w:sz w:val="24"/>
          <w:szCs w:val="24"/>
        </w:rPr>
        <w:t>datë</w:t>
      </w:r>
      <w:proofErr w:type="spellEnd"/>
      <w:r w:rsidR="003D426C">
        <w:rPr>
          <w:rFonts w:ascii="Garamond" w:hAnsi="Garamond"/>
          <w:i/>
          <w:sz w:val="24"/>
          <w:szCs w:val="24"/>
        </w:rPr>
        <w:t xml:space="preserve"> 19.8.2009</w:t>
      </w:r>
      <w:bookmarkStart w:id="0" w:name="_GoBack"/>
      <w:bookmarkEnd w:id="0"/>
      <w:r w:rsidRPr="009A2E8D">
        <w:rPr>
          <w:rFonts w:ascii="Garamond" w:hAnsi="Garamond"/>
          <w:i/>
          <w:sz w:val="24"/>
          <w:szCs w:val="24"/>
        </w:rPr>
        <w:t>)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169"/>
        <w:gridCol w:w="5411"/>
        <w:gridCol w:w="2050"/>
      </w:tblGrid>
      <w:tr w:rsidR="003D426C" w:rsidRPr="00D9633F" w:rsidTr="003D7D54">
        <w:trPr>
          <w:jc w:val="center"/>
        </w:trPr>
        <w:tc>
          <w:tcPr>
            <w:tcW w:w="1188" w:type="dxa"/>
          </w:tcPr>
          <w:p w:rsidR="003D426C" w:rsidRPr="00D9633F" w:rsidRDefault="003D426C" w:rsidP="003D7D54">
            <w:pPr>
              <w:pStyle w:val="Tabele"/>
              <w:widowControl w:val="0"/>
              <w:jc w:val="center"/>
              <w:rPr>
                <w:b/>
              </w:rPr>
            </w:pPr>
            <w:proofErr w:type="spellStart"/>
            <w:r w:rsidRPr="00D9633F">
              <w:rPr>
                <w:b/>
              </w:rPr>
              <w:t>Grupi</w:t>
            </w:r>
            <w:proofErr w:type="spellEnd"/>
          </w:p>
        </w:tc>
        <w:tc>
          <w:tcPr>
            <w:tcW w:w="5580" w:type="dxa"/>
          </w:tcPr>
          <w:p w:rsidR="003D426C" w:rsidRPr="00D9633F" w:rsidRDefault="003D426C" w:rsidP="003D7D54">
            <w:pPr>
              <w:pStyle w:val="Tabele"/>
              <w:widowControl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Emri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r w:rsidRPr="00D9633F">
              <w:rPr>
                <w:b/>
              </w:rPr>
              <w:t>nstitucionit</w:t>
            </w:r>
            <w:proofErr w:type="spellEnd"/>
          </w:p>
        </w:tc>
        <w:tc>
          <w:tcPr>
            <w:tcW w:w="2088" w:type="dxa"/>
          </w:tcPr>
          <w:p w:rsidR="003D426C" w:rsidRPr="00D9633F" w:rsidRDefault="003D426C" w:rsidP="003D7D54">
            <w:pPr>
              <w:pStyle w:val="Tabele"/>
              <w:widowControl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Nr</w:t>
            </w:r>
            <w:proofErr w:type="spellEnd"/>
            <w:r>
              <w:rPr>
                <w:b/>
              </w:rPr>
              <w:t>.</w:t>
            </w:r>
            <w:r w:rsidRPr="00D9633F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</w:t>
            </w:r>
            <w:r w:rsidRPr="00D9633F">
              <w:rPr>
                <w:b/>
              </w:rPr>
              <w:t>unonj</w:t>
            </w:r>
            <w:r>
              <w:rPr>
                <w:b/>
              </w:rPr>
              <w:t>ë</w:t>
            </w:r>
            <w:r w:rsidRPr="00D9633F">
              <w:rPr>
                <w:b/>
              </w:rPr>
              <w:t>sve</w:t>
            </w:r>
            <w:proofErr w:type="spellEnd"/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02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Kuvendi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Shqipërisë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11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03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Këshilli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Ministrave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1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04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Ministria</w:t>
            </w:r>
            <w:proofErr w:type="spellEnd"/>
            <w:r>
              <w:t xml:space="preserve"> e </w:t>
            </w:r>
            <w:proofErr w:type="spellStart"/>
            <w:r>
              <w:t>Ekonomisë</w:t>
            </w:r>
            <w:proofErr w:type="spellEnd"/>
            <w:r>
              <w:t xml:space="preserve">, </w:t>
            </w:r>
            <w:proofErr w:type="spellStart"/>
            <w:r>
              <w:t>Tregtisë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Energjetikës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58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05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Ministria</w:t>
            </w:r>
            <w:proofErr w:type="spellEnd"/>
            <w:r>
              <w:t xml:space="preserve"> e </w:t>
            </w:r>
            <w:proofErr w:type="spellStart"/>
            <w:r>
              <w:t>Bujqësisë</w:t>
            </w:r>
            <w:proofErr w:type="spellEnd"/>
            <w:r>
              <w:t xml:space="preserve">, </w:t>
            </w:r>
            <w:proofErr w:type="spellStart"/>
            <w:r>
              <w:t>Ushqimit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Mbrojtjes</w:t>
            </w:r>
            <w:proofErr w:type="spellEnd"/>
            <w:r>
              <w:t xml:space="preserve"> </w:t>
            </w:r>
            <w:proofErr w:type="spellStart"/>
            <w:r>
              <w:t>së</w:t>
            </w:r>
            <w:proofErr w:type="spellEnd"/>
            <w:r>
              <w:t xml:space="preserve"> </w:t>
            </w:r>
            <w:proofErr w:type="spellStart"/>
            <w:r>
              <w:t>Konsumatorit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213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06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Ministria</w:t>
            </w:r>
            <w:proofErr w:type="spellEnd"/>
            <w:r>
              <w:t xml:space="preserve"> e </w:t>
            </w:r>
            <w:proofErr w:type="spellStart"/>
            <w:r>
              <w:t>Punëve</w:t>
            </w:r>
            <w:proofErr w:type="spellEnd"/>
            <w:r>
              <w:t xml:space="preserve"> </w:t>
            </w:r>
            <w:proofErr w:type="spellStart"/>
            <w:r>
              <w:t>Publike</w:t>
            </w:r>
            <w:proofErr w:type="spellEnd"/>
            <w:r>
              <w:t xml:space="preserve">, </w:t>
            </w:r>
            <w:proofErr w:type="spellStart"/>
            <w:r>
              <w:t>Transportit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Telekomunikacionit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815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10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Ministria</w:t>
            </w:r>
            <w:proofErr w:type="spellEnd"/>
            <w:r>
              <w:t xml:space="preserve"> e </w:t>
            </w:r>
            <w:proofErr w:type="spellStart"/>
            <w:r>
              <w:t>Financave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50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11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Ministria</w:t>
            </w:r>
            <w:proofErr w:type="spellEnd"/>
            <w:r>
              <w:t xml:space="preserve"> e </w:t>
            </w:r>
            <w:proofErr w:type="spellStart"/>
            <w:r>
              <w:t>Arsimit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Shkencës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113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lastRenderedPageBreak/>
              <w:t>12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Ministria</w:t>
            </w:r>
            <w:proofErr w:type="spellEnd"/>
            <w:r>
              <w:t xml:space="preserve"> e </w:t>
            </w:r>
            <w:proofErr w:type="spellStart"/>
            <w:r>
              <w:t>Turizmit</w:t>
            </w:r>
            <w:proofErr w:type="spellEnd"/>
            <w:r>
              <w:t xml:space="preserve">, </w:t>
            </w:r>
            <w:proofErr w:type="spellStart"/>
            <w:r>
              <w:t>Kulturës</w:t>
            </w:r>
            <w:proofErr w:type="spellEnd"/>
            <w:r>
              <w:t xml:space="preserve">, </w:t>
            </w:r>
            <w:proofErr w:type="spellStart"/>
            <w:r>
              <w:t>Rinisë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Sporteve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22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13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Ministria</w:t>
            </w:r>
            <w:proofErr w:type="spellEnd"/>
            <w:r>
              <w:t xml:space="preserve"> e </w:t>
            </w:r>
            <w:proofErr w:type="spellStart"/>
            <w:r>
              <w:t>Shëndetësisë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51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14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Ministria</w:t>
            </w:r>
            <w:proofErr w:type="spellEnd"/>
            <w:r>
              <w:t xml:space="preserve"> e </w:t>
            </w:r>
            <w:proofErr w:type="spellStart"/>
            <w:r>
              <w:t>Drejtësisë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31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15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Ministria</w:t>
            </w:r>
            <w:proofErr w:type="spellEnd"/>
            <w:r>
              <w:t xml:space="preserve"> e </w:t>
            </w:r>
            <w:proofErr w:type="spellStart"/>
            <w:r>
              <w:t>Punëve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Jashtme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16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16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Ministria</w:t>
            </w:r>
            <w:proofErr w:type="spellEnd"/>
            <w:r>
              <w:t xml:space="preserve"> e </w:t>
            </w:r>
            <w:proofErr w:type="spellStart"/>
            <w:r>
              <w:t>Brendshme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562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18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Shërbimi</w:t>
            </w:r>
            <w:proofErr w:type="spellEnd"/>
            <w:r>
              <w:t xml:space="preserve"> </w:t>
            </w:r>
            <w:proofErr w:type="spellStart"/>
            <w:r>
              <w:t>Informativ</w:t>
            </w:r>
            <w:proofErr w:type="spellEnd"/>
            <w:r>
              <w:t xml:space="preserve"> </w:t>
            </w:r>
            <w:proofErr w:type="spellStart"/>
            <w:r>
              <w:t>Shtetëror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40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20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Drejtoria</w:t>
            </w:r>
            <w:proofErr w:type="spellEnd"/>
            <w:r>
              <w:t xml:space="preserve"> e </w:t>
            </w:r>
            <w:proofErr w:type="spellStart"/>
            <w:r>
              <w:t>Përgjithshme</w:t>
            </w:r>
            <w:proofErr w:type="spellEnd"/>
            <w:r>
              <w:t xml:space="preserve"> e </w:t>
            </w:r>
            <w:proofErr w:type="spellStart"/>
            <w:r>
              <w:t>Arkivave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30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25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Ministria</w:t>
            </w:r>
            <w:proofErr w:type="spellEnd"/>
            <w:r>
              <w:t xml:space="preserve"> e </w:t>
            </w:r>
            <w:proofErr w:type="spellStart"/>
            <w:r>
              <w:t>Punës</w:t>
            </w:r>
            <w:proofErr w:type="spellEnd"/>
            <w:r>
              <w:t xml:space="preserve">, </w:t>
            </w:r>
            <w:proofErr w:type="spellStart"/>
            <w:r>
              <w:t>Çështjeve</w:t>
            </w:r>
            <w:proofErr w:type="spellEnd"/>
            <w:r>
              <w:t xml:space="preserve"> </w:t>
            </w:r>
            <w:proofErr w:type="spellStart"/>
            <w:r>
              <w:t>Sociale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Shanseve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Barabarta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87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26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Ministria</w:t>
            </w:r>
            <w:proofErr w:type="spellEnd"/>
            <w:r>
              <w:t xml:space="preserve"> e </w:t>
            </w:r>
            <w:proofErr w:type="spellStart"/>
            <w:r>
              <w:t>Mjedisit</w:t>
            </w:r>
            <w:proofErr w:type="spellEnd"/>
            <w:r>
              <w:t xml:space="preserve">, </w:t>
            </w:r>
            <w:proofErr w:type="spellStart"/>
            <w:r>
              <w:t>Pyjeve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Administrimit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Ujërave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140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28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Prokuroria</w:t>
            </w:r>
            <w:proofErr w:type="spellEnd"/>
            <w:r>
              <w:t xml:space="preserve"> e </w:t>
            </w:r>
            <w:proofErr w:type="spellStart"/>
            <w:r>
              <w:t>Përgjithshme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5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30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Gjykata</w:t>
            </w:r>
            <w:proofErr w:type="spellEnd"/>
            <w:r>
              <w:t xml:space="preserve"> </w:t>
            </w:r>
            <w:proofErr w:type="spellStart"/>
            <w:r>
              <w:t>Kushtetuese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2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31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Agjencia</w:t>
            </w:r>
            <w:proofErr w:type="spellEnd"/>
            <w:r>
              <w:t xml:space="preserve"> </w:t>
            </w:r>
            <w:proofErr w:type="spellStart"/>
            <w:r>
              <w:t>Telegrafike</w:t>
            </w:r>
            <w:proofErr w:type="spellEnd"/>
            <w:r>
              <w:t xml:space="preserve"> </w:t>
            </w:r>
            <w:proofErr w:type="spellStart"/>
            <w:r>
              <w:t>Shqiptare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4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50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r>
              <w:t>INSTAT</w:t>
            </w:r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378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63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Këshilli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Lartë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Drejtësisë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2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77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Autoriteti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Konkurrencës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2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82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Këshilli</w:t>
            </w:r>
            <w:proofErr w:type="spellEnd"/>
            <w:r>
              <w:t xml:space="preserve"> </w:t>
            </w:r>
            <w:proofErr w:type="spellStart"/>
            <w:r>
              <w:t>Kombëtar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Kontabilitetit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1</w:t>
            </w:r>
          </w:p>
        </w:tc>
      </w:tr>
      <w:tr w:rsidR="003D426C" w:rsidTr="003D7D54">
        <w:trPr>
          <w:jc w:val="center"/>
        </w:trPr>
        <w:tc>
          <w:tcPr>
            <w:tcW w:w="11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87</w:t>
            </w:r>
          </w:p>
        </w:tc>
        <w:tc>
          <w:tcPr>
            <w:tcW w:w="5580" w:type="dxa"/>
          </w:tcPr>
          <w:p w:rsidR="003D426C" w:rsidRDefault="003D426C" w:rsidP="003D7D54">
            <w:pPr>
              <w:pStyle w:val="Tabele"/>
              <w:widowControl w:val="0"/>
            </w:pPr>
            <w:proofErr w:type="spellStart"/>
            <w:r>
              <w:t>Institucione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tjera</w:t>
            </w:r>
            <w:proofErr w:type="spellEnd"/>
            <w:r>
              <w:t xml:space="preserve"> </w:t>
            </w:r>
            <w:proofErr w:type="spellStart"/>
            <w:r>
              <w:t>qeveritare</w:t>
            </w:r>
            <w:proofErr w:type="spellEnd"/>
          </w:p>
        </w:tc>
        <w:tc>
          <w:tcPr>
            <w:tcW w:w="2088" w:type="dxa"/>
          </w:tcPr>
          <w:p w:rsidR="003D426C" w:rsidRDefault="003D426C" w:rsidP="003D7D54">
            <w:pPr>
              <w:pStyle w:val="Tabele"/>
              <w:widowControl w:val="0"/>
              <w:jc w:val="center"/>
            </w:pPr>
            <w:r>
              <w:t>2</w:t>
            </w:r>
          </w:p>
        </w:tc>
      </w:tr>
      <w:tr w:rsidR="003D426C" w:rsidRPr="0005569F" w:rsidTr="003D7D54">
        <w:trPr>
          <w:jc w:val="center"/>
        </w:trPr>
        <w:tc>
          <w:tcPr>
            <w:tcW w:w="1188" w:type="dxa"/>
          </w:tcPr>
          <w:p w:rsidR="003D426C" w:rsidRPr="0005569F" w:rsidRDefault="003D426C" w:rsidP="003D7D54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5580" w:type="dxa"/>
          </w:tcPr>
          <w:p w:rsidR="003D426C" w:rsidRPr="0005569F" w:rsidRDefault="003D426C" w:rsidP="003D7D54">
            <w:pPr>
              <w:pStyle w:val="Tabele"/>
              <w:widowControl w:val="0"/>
              <w:rPr>
                <w:b/>
              </w:rPr>
            </w:pPr>
            <w:proofErr w:type="spellStart"/>
            <w:r w:rsidRPr="0005569F">
              <w:rPr>
                <w:b/>
              </w:rPr>
              <w:t>Totali</w:t>
            </w:r>
            <w:proofErr w:type="spellEnd"/>
          </w:p>
        </w:tc>
        <w:tc>
          <w:tcPr>
            <w:tcW w:w="2088" w:type="dxa"/>
          </w:tcPr>
          <w:p w:rsidR="003D426C" w:rsidRPr="0005569F" w:rsidRDefault="003D426C" w:rsidP="003D7D54">
            <w:pPr>
              <w:pStyle w:val="Tabele"/>
              <w:widowControl w:val="0"/>
              <w:jc w:val="center"/>
              <w:rPr>
                <w:b/>
              </w:rPr>
            </w:pPr>
            <w:r w:rsidRPr="0005569F">
              <w:rPr>
                <w:b/>
              </w:rPr>
              <w:t>2636</w:t>
            </w:r>
          </w:p>
        </w:tc>
      </w:tr>
    </w:tbl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092C12" w:rsidP="00A02EE9">
      <w:pPr>
        <w:pStyle w:val="Figure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829300" cy="6629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EE9" w:rsidRPr="009A2E8D" w:rsidRDefault="00092C12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838825" cy="2000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2EE9" w:rsidRPr="009A2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EE9"/>
    <w:rsid w:val="00005805"/>
    <w:rsid w:val="000116E2"/>
    <w:rsid w:val="000152A2"/>
    <w:rsid w:val="00016606"/>
    <w:rsid w:val="00017EBE"/>
    <w:rsid w:val="000239EC"/>
    <w:rsid w:val="000253C1"/>
    <w:rsid w:val="0002748B"/>
    <w:rsid w:val="00042FCA"/>
    <w:rsid w:val="00053FD5"/>
    <w:rsid w:val="00055B92"/>
    <w:rsid w:val="00057B3F"/>
    <w:rsid w:val="00066D6B"/>
    <w:rsid w:val="00071072"/>
    <w:rsid w:val="000813AD"/>
    <w:rsid w:val="00081DED"/>
    <w:rsid w:val="00092C12"/>
    <w:rsid w:val="000B3B20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6E1D"/>
    <w:rsid w:val="00125054"/>
    <w:rsid w:val="00132DD0"/>
    <w:rsid w:val="00132FBB"/>
    <w:rsid w:val="00134231"/>
    <w:rsid w:val="00134F2A"/>
    <w:rsid w:val="0015202D"/>
    <w:rsid w:val="00152456"/>
    <w:rsid w:val="001532F4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6924"/>
    <w:rsid w:val="002E7680"/>
    <w:rsid w:val="002F3591"/>
    <w:rsid w:val="003107C7"/>
    <w:rsid w:val="00310CBB"/>
    <w:rsid w:val="0031550B"/>
    <w:rsid w:val="00323062"/>
    <w:rsid w:val="00324C47"/>
    <w:rsid w:val="00354C70"/>
    <w:rsid w:val="00356EA6"/>
    <w:rsid w:val="00357FBC"/>
    <w:rsid w:val="00364171"/>
    <w:rsid w:val="003655DE"/>
    <w:rsid w:val="00373FD0"/>
    <w:rsid w:val="0037658A"/>
    <w:rsid w:val="003A0F41"/>
    <w:rsid w:val="003A59E8"/>
    <w:rsid w:val="003B370C"/>
    <w:rsid w:val="003C34AC"/>
    <w:rsid w:val="003C5597"/>
    <w:rsid w:val="003D426C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20904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1C0A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31A1"/>
    <w:rsid w:val="007355EB"/>
    <w:rsid w:val="00756B4E"/>
    <w:rsid w:val="0075728B"/>
    <w:rsid w:val="00760AA6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62EE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9617E"/>
    <w:rsid w:val="008B10ED"/>
    <w:rsid w:val="008C0D19"/>
    <w:rsid w:val="008D242F"/>
    <w:rsid w:val="008D73A9"/>
    <w:rsid w:val="008E7307"/>
    <w:rsid w:val="008F0846"/>
    <w:rsid w:val="008F1BE3"/>
    <w:rsid w:val="008F71A1"/>
    <w:rsid w:val="009016F3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2E8D"/>
    <w:rsid w:val="009A7512"/>
    <w:rsid w:val="009B5DE8"/>
    <w:rsid w:val="009C244E"/>
    <w:rsid w:val="009C59E2"/>
    <w:rsid w:val="009C698B"/>
    <w:rsid w:val="009E12A3"/>
    <w:rsid w:val="009E196D"/>
    <w:rsid w:val="00A02EE9"/>
    <w:rsid w:val="00A06ECC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0C9A"/>
    <w:rsid w:val="00A81297"/>
    <w:rsid w:val="00A93486"/>
    <w:rsid w:val="00A95AEE"/>
    <w:rsid w:val="00A97655"/>
    <w:rsid w:val="00AA0126"/>
    <w:rsid w:val="00AA0509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27C3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4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5569"/>
    <w:rsid w:val="00D62D8F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52BF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9168A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07EBC1-1832-4283-B0D3-C879131A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EE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A02EE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0"/>
    <w:rsid w:val="00A02EE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2025-10-22T08:22:00Z</dcterms:created>
  <dcterms:modified xsi:type="dcterms:W3CDTF">2025-10-22T08:22:00Z</dcterms:modified>
</cp:coreProperties>
</file>