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6D8" w:rsidRPr="002101B2" w:rsidRDefault="008B46D8" w:rsidP="008B46D8">
      <w:pPr>
        <w:pStyle w:val="Akti"/>
      </w:pPr>
      <w:bookmarkStart w:id="0" w:name="_GoBack"/>
      <w:bookmarkEnd w:id="0"/>
      <w:r>
        <w:t>VENDI</w:t>
      </w:r>
      <w:r w:rsidRPr="002101B2">
        <w:t>M</w:t>
      </w:r>
    </w:p>
    <w:p w:rsidR="008B46D8" w:rsidRPr="002101B2" w:rsidRDefault="008B46D8" w:rsidP="008B46D8">
      <w:pPr>
        <w:pStyle w:val="NumriData"/>
      </w:pPr>
      <w:r w:rsidRPr="002101B2">
        <w:t>Nr.119, dat</w:t>
      </w:r>
      <w:r>
        <w:t>ë</w:t>
      </w:r>
      <w:r w:rsidRPr="002101B2">
        <w:t xml:space="preserve"> 2.2.2009 </w:t>
      </w:r>
    </w:p>
    <w:p w:rsidR="008B46D8" w:rsidRDefault="008B46D8" w:rsidP="008B46D8">
      <w:pPr>
        <w:pStyle w:val="Paragrafi0"/>
      </w:pPr>
    </w:p>
    <w:p w:rsidR="008B46D8" w:rsidRPr="002101B2" w:rsidRDefault="008B46D8" w:rsidP="008B46D8">
      <w:pPr>
        <w:pStyle w:val="Titulli0"/>
      </w:pPr>
      <w:r w:rsidRPr="002101B2">
        <w:t>PËR DISA NDRYSHIME NË VENDIMIN NR.268, DATË 5.3.2</w:t>
      </w:r>
      <w:r>
        <w:t>008 TË KËSHILLIT TË MINISTRAVE</w:t>
      </w:r>
      <w:r w:rsidRPr="002101B2">
        <w:t xml:space="preserve"> “PËR SHPRONËSIMIN, PËR INTERES PUBLIK, TË PRONARËVE TË PASURIVE TË PALUAJTSHME, PRONË PRIVATE, QË PREKEN NGA NDËRTIMI I SEGMENTIT RRUGOR RRËSHEN-KALIMASH (PJESA E TRETË)”</w:t>
      </w:r>
    </w:p>
    <w:p w:rsidR="008B46D8" w:rsidRPr="002101B2" w:rsidRDefault="008B46D8" w:rsidP="008B46D8">
      <w:pPr>
        <w:pStyle w:val="Paragrafi0"/>
      </w:pPr>
      <w:r w:rsidRPr="002101B2">
        <w:t> </w:t>
      </w:r>
    </w:p>
    <w:p w:rsidR="008B46D8" w:rsidRPr="002101B2" w:rsidRDefault="008B46D8" w:rsidP="008B46D8">
      <w:pPr>
        <w:pStyle w:val="Paragrafi0"/>
      </w:pPr>
      <w:r w:rsidRPr="002101B2">
        <w:t>Në mbështetje të nenit 100 të Kushtetutës, të neneve</w:t>
      </w:r>
      <w:r>
        <w:t xml:space="preserve"> 5, pika 1, 20 e 21 të ligjit nr.8561, datë 22.12.1999 “</w:t>
      </w:r>
      <w:r w:rsidRPr="002101B2">
        <w:t>Për shpronësimet dhe marrjen në përdorim të përkohshëm të pasurisë, pronë private, për interes publik”, dhe t</w:t>
      </w:r>
      <w:r w:rsidRPr="002101B2">
        <w:rPr>
          <w:rFonts w:ascii="Times New Roman" w:hAnsi="Times New Roman"/>
        </w:rPr>
        <w:t>ё</w:t>
      </w:r>
      <w:r>
        <w:rPr>
          <w:rFonts w:cs="CG Times"/>
        </w:rPr>
        <w:t xml:space="preserve"> nenit 8</w:t>
      </w:r>
      <w:r w:rsidRPr="002101B2">
        <w:rPr>
          <w:rFonts w:cs="CG Times"/>
        </w:rPr>
        <w:t xml:space="preserve"> të ligjit </w:t>
      </w:r>
      <w:r>
        <w:rPr>
          <w:rFonts w:cs="CG Times"/>
        </w:rPr>
        <w:t>nr.9464, datë 28.12.2005 “Për Buxhetin e Shtetit</w:t>
      </w:r>
      <w:r w:rsidRPr="002101B2">
        <w:rPr>
          <w:rFonts w:cs="CG Times"/>
        </w:rPr>
        <w:t xml:space="preserve"> të vitit 2006”, t</w:t>
      </w:r>
      <w:r w:rsidRPr="002101B2">
        <w:rPr>
          <w:rFonts w:ascii="Times New Roman" w:hAnsi="Times New Roman"/>
        </w:rPr>
        <w:t>ё</w:t>
      </w:r>
      <w:r w:rsidRPr="002101B2">
        <w:rPr>
          <w:rFonts w:cs="CG Times"/>
        </w:rPr>
        <w:t xml:space="preserve"> ndryshuar, me propozimin </w:t>
      </w:r>
      <w:r>
        <w:t>e M</w:t>
      </w:r>
      <w:r w:rsidRPr="002101B2">
        <w:t xml:space="preserve">inistrit të Punëve Publike, Transportit dhe Telekomunikacionit, Këshilli i Ministrave                                   </w:t>
      </w:r>
    </w:p>
    <w:p w:rsidR="008B46D8" w:rsidRPr="002101B2" w:rsidRDefault="008B46D8" w:rsidP="008B46D8">
      <w:pPr>
        <w:pStyle w:val="Paragrafi0"/>
      </w:pPr>
      <w:r w:rsidRPr="002101B2">
        <w:t> </w:t>
      </w:r>
    </w:p>
    <w:p w:rsidR="008B46D8" w:rsidRPr="002101B2" w:rsidRDefault="008B46D8" w:rsidP="008B46D8">
      <w:pPr>
        <w:pStyle w:val="VENDOSI0"/>
      </w:pPr>
      <w:r>
        <w:t>VENDOS</w:t>
      </w:r>
      <w:r w:rsidRPr="002101B2">
        <w:t>I:</w:t>
      </w:r>
    </w:p>
    <w:p w:rsidR="008B46D8" w:rsidRPr="002101B2" w:rsidRDefault="008B46D8" w:rsidP="008B46D8">
      <w:pPr>
        <w:pStyle w:val="Paragrafi0"/>
      </w:pPr>
      <w:r w:rsidRPr="002101B2">
        <w:t> </w:t>
      </w:r>
    </w:p>
    <w:p w:rsidR="008B46D8" w:rsidRPr="002101B2" w:rsidRDefault="008B46D8" w:rsidP="008B46D8">
      <w:pPr>
        <w:pStyle w:val="Paragrafi0"/>
      </w:pPr>
      <w:r w:rsidRPr="002101B2">
        <w:t>1. N</w:t>
      </w:r>
      <w:r>
        <w:t>ë pikën 3</w:t>
      </w:r>
      <w:r w:rsidRPr="002101B2">
        <w:t xml:space="preserve"> të</w:t>
      </w:r>
      <w:r>
        <w:t xml:space="preserve"> vendimit nr.268, datë 5.3.2008</w:t>
      </w:r>
      <w:r w:rsidRPr="002101B2">
        <w:t xml:space="preserve"> të Këshillit të Ministrave, të bëhen këto ndryshime:</w:t>
      </w:r>
    </w:p>
    <w:p w:rsidR="008B46D8" w:rsidRPr="002101B2" w:rsidRDefault="008B46D8" w:rsidP="008B46D8">
      <w:pPr>
        <w:pStyle w:val="Paragrafi0"/>
      </w:pPr>
      <w:r w:rsidRPr="002101B2">
        <w:t> a) Sipërfaqja 58 570 m</w:t>
      </w:r>
      <w:r w:rsidRPr="00157A75">
        <w:rPr>
          <w:vertAlign w:val="superscript"/>
        </w:rPr>
        <w:t>2</w:t>
      </w:r>
      <w:r>
        <w:t>, tokë/arë</w:t>
      </w:r>
      <w:r w:rsidRPr="002101B2">
        <w:t xml:space="preserve"> bëhet 58 070 (pesëdhjetë e tetë mijë e shtatëdhjetë) m</w:t>
      </w:r>
      <w:r w:rsidRPr="00157A75">
        <w:rPr>
          <w:vertAlign w:val="superscript"/>
        </w:rPr>
        <w:t>2</w:t>
      </w:r>
      <w:r>
        <w:t>.</w:t>
      </w:r>
    </w:p>
    <w:p w:rsidR="008B46D8" w:rsidRDefault="008B46D8" w:rsidP="008B46D8">
      <w:pPr>
        <w:pStyle w:val="Paragrafi0"/>
      </w:pPr>
      <w:r w:rsidRPr="002101B2">
        <w:t>b) Vlera e kompensimit, për sipërfaqen tokë/arë, nga 38 070 500 (tridhjetë e tetë milionë e shtatëdhjetë mijë e pesëqind) lekë bëhet 37 745 500 (tridhjetë e shtatë milionë e shtatëqind e dyz</w:t>
      </w:r>
      <w:r>
        <w:t>et e pesë mijë e pesëqind) lekë.</w:t>
      </w:r>
    </w:p>
    <w:p w:rsidR="008B46D8" w:rsidRDefault="008B46D8" w:rsidP="008B46D8">
      <w:pPr>
        <w:pStyle w:val="Paragrafi0"/>
      </w:pPr>
      <w:r w:rsidRPr="002101B2">
        <w:t>c) Sipërfaqja 8 859,5 m</w:t>
      </w:r>
      <w:r w:rsidRPr="00541C2D">
        <w:rPr>
          <w:vertAlign w:val="superscript"/>
        </w:rPr>
        <w:t>2</w:t>
      </w:r>
      <w:r>
        <w:t>, tokë/truall</w:t>
      </w:r>
      <w:r w:rsidRPr="002101B2">
        <w:t xml:space="preserve"> bëhet 9 359,5 (nëntë mijë e treqind e pesëdhjetë e nëntë presje pesë) m</w:t>
      </w:r>
      <w:r w:rsidRPr="00541C2D">
        <w:rPr>
          <w:vertAlign w:val="superscript"/>
        </w:rPr>
        <w:t>2</w:t>
      </w:r>
      <w:r>
        <w:t>.</w:t>
      </w:r>
      <w:r w:rsidRPr="002101B2">
        <w:t xml:space="preserve"> </w:t>
      </w:r>
    </w:p>
    <w:p w:rsidR="008B46D8" w:rsidRDefault="008B46D8" w:rsidP="008B46D8">
      <w:pPr>
        <w:pStyle w:val="Paragrafi0"/>
      </w:pPr>
      <w:r w:rsidRPr="002101B2">
        <w:t>ç) Vlera e kompensimit, për sipërfaqen tokë/truall</w:t>
      </w:r>
      <w:r>
        <w:t>,</w:t>
      </w:r>
      <w:r w:rsidRPr="002101B2">
        <w:t xml:space="preserve"> 13 289 250 (trembëdhjetë milionë e dyqind e tetëdhjetë e nëntë mijë e dyqind e pesëdhjetë) lekë bëhet 14 039 250 (katërmbëdhjetë milionë e tridhjetë e nëntë m</w:t>
      </w:r>
      <w:r>
        <w:t>ijë e dyqind e pesëdhjetë) lekë.</w:t>
      </w:r>
    </w:p>
    <w:p w:rsidR="008B46D8" w:rsidRPr="002101B2" w:rsidRDefault="008B46D8" w:rsidP="008B46D8">
      <w:pPr>
        <w:pStyle w:val="Paragrafi0"/>
      </w:pPr>
      <w:r w:rsidRPr="002101B2">
        <w:t>d)  Vlera e përgjithshme e shpronësimit</w:t>
      </w:r>
      <w:r>
        <w:t>,</w:t>
      </w:r>
      <w:r w:rsidRPr="002101B2">
        <w:t xml:space="preserve"> nga 51 359 750 (pesëdhjetë e një milionë e treqind e pesëdhjetë e nëntë mijë e shtatëqind e pesëdhjetë) lekë bëhet 51 784 750 (pesëdhjetë e një milionë e shtatëqind e tetëdhjetë e katër mijë e shtatëqind e pesëdhjetë) lekë.</w:t>
      </w:r>
    </w:p>
    <w:p w:rsidR="008B46D8" w:rsidRPr="002101B2" w:rsidRDefault="008B46D8" w:rsidP="008B46D8">
      <w:pPr>
        <w:pStyle w:val="Paragrafi0"/>
      </w:pPr>
      <w:r w:rsidRPr="002101B2">
        <w:t> 2. Pronari të kompensohet për diferencën e konvertimit në truall, të sipërfaqes së shpronësuar, sipas masës përkatëse të kompensimit, që paraqitet në tabelën, që i bashkëlidhet këtij vendimi.</w:t>
      </w:r>
    </w:p>
    <w:p w:rsidR="008B46D8" w:rsidRPr="002101B2" w:rsidRDefault="008B46D8" w:rsidP="008B46D8">
      <w:pPr>
        <w:pStyle w:val="Paragrafi0"/>
      </w:pPr>
      <w:r w:rsidRPr="002101B2">
        <w:t> 3. Totali i diferencës së konvertimit, prej 425 000 (katërqind e njëzet e pesë mijë) lekësh, të përballohet nga llogaria e veçantë e Ministrisë së Fi</w:t>
      </w:r>
      <w:r>
        <w:t>nancave, në Bankën e Shqipërisë</w:t>
      </w:r>
      <w:r w:rsidRPr="002101B2">
        <w:t xml:space="preserve"> “Fondi i shpronësimeve”.</w:t>
      </w:r>
    </w:p>
    <w:p w:rsidR="008B46D8" w:rsidRPr="002101B2" w:rsidRDefault="008B46D8" w:rsidP="008B46D8">
      <w:pPr>
        <w:pStyle w:val="Paragrafi0"/>
      </w:pPr>
      <w:r w:rsidRPr="002101B2">
        <w:t xml:space="preserve"> 4. Likuidimi të fillojë më 30.1.2009 dhe të përfundojë </w:t>
      </w:r>
      <w:r>
        <w:t xml:space="preserve">më </w:t>
      </w:r>
      <w:r w:rsidRPr="002101B2">
        <w:t>30.3.2009.</w:t>
      </w:r>
    </w:p>
    <w:p w:rsidR="008B46D8" w:rsidRPr="002101B2" w:rsidRDefault="008B46D8" w:rsidP="008B46D8">
      <w:pPr>
        <w:pStyle w:val="Paragrafi0"/>
      </w:pPr>
      <w:r w:rsidRPr="002101B2">
        <w:t> 5. Pronari i shënuar në listën, që i bashkëlidhet këtij vendimi, të kompensohet për difere</w:t>
      </w:r>
      <w:r>
        <w:t xml:space="preserve">ncën përkatëse të konvertimit nga tokë/arë në </w:t>
      </w:r>
      <w:r w:rsidRPr="002101B2">
        <w:t xml:space="preserve">tokë/truall, pasi të ketë paraqitur dokumentacionin e plotë të pronësisë, pranë Drejtorisë së Përgjithshme të Rrugëve. </w:t>
      </w:r>
    </w:p>
    <w:p w:rsidR="008B46D8" w:rsidRPr="002101B2" w:rsidRDefault="008B46D8" w:rsidP="008B46D8">
      <w:pPr>
        <w:pStyle w:val="Paragrafi0"/>
      </w:pPr>
      <w:r w:rsidRPr="002101B2">
        <w:t> 6. Drejtoria e P</w:t>
      </w:r>
      <w:r w:rsidRPr="002101B2">
        <w:rPr>
          <w:rFonts w:ascii="Times New Roman" w:hAnsi="Times New Roman"/>
        </w:rPr>
        <w:t>ё</w:t>
      </w:r>
      <w:r w:rsidRPr="002101B2">
        <w:rPr>
          <w:rFonts w:cs="CG Times"/>
        </w:rPr>
        <w:t>rgjithshme e Rrug</w:t>
      </w:r>
      <w:r w:rsidRPr="002101B2">
        <w:rPr>
          <w:rFonts w:ascii="Times New Roman" w:hAnsi="Times New Roman"/>
        </w:rPr>
        <w:t>ё</w:t>
      </w:r>
      <w:r w:rsidRPr="002101B2">
        <w:rPr>
          <w:rFonts w:cs="CG Times"/>
        </w:rPr>
        <w:t>ve t</w:t>
      </w:r>
      <w:r w:rsidRPr="002101B2">
        <w:rPr>
          <w:rFonts w:ascii="Times New Roman" w:hAnsi="Times New Roman"/>
        </w:rPr>
        <w:t>ё</w:t>
      </w:r>
      <w:r w:rsidRPr="002101B2">
        <w:rPr>
          <w:rFonts w:cs="CG Times"/>
        </w:rPr>
        <w:t xml:space="preserve"> bëjë likuidimin e pronarit brenda af</w:t>
      </w:r>
      <w:r>
        <w:rPr>
          <w:rFonts w:cs="CG Times"/>
        </w:rPr>
        <w:t>ateve të përcaktuara në pikën 4</w:t>
      </w:r>
      <w:r w:rsidRPr="002101B2">
        <w:rPr>
          <w:rFonts w:cs="CG Times"/>
        </w:rPr>
        <w:t xml:space="preserve"> të këtij vendimi, në bazë të dokumentacionit të pronësisë.</w:t>
      </w:r>
    </w:p>
    <w:p w:rsidR="008B46D8" w:rsidRPr="002101B2" w:rsidRDefault="008B46D8" w:rsidP="008B46D8">
      <w:pPr>
        <w:pStyle w:val="Paragrafi0"/>
      </w:pPr>
      <w:r w:rsidRPr="002101B2">
        <w:t> 7. Ngarkohen Ministria e Punëve Publike, Transportit dhe Telekomunikacionit, Ministria e Financave dhe Drejtoria e P</w:t>
      </w:r>
      <w:r w:rsidRPr="002101B2">
        <w:rPr>
          <w:rFonts w:ascii="Times New Roman" w:hAnsi="Times New Roman"/>
        </w:rPr>
        <w:t>ё</w:t>
      </w:r>
      <w:r w:rsidRPr="002101B2">
        <w:rPr>
          <w:rFonts w:cs="CG Times"/>
        </w:rPr>
        <w:t>rgjithshme e Rrug</w:t>
      </w:r>
      <w:r w:rsidRPr="002101B2">
        <w:rPr>
          <w:rFonts w:ascii="Times New Roman" w:hAnsi="Times New Roman"/>
        </w:rPr>
        <w:t>ё</w:t>
      </w:r>
      <w:r w:rsidRPr="002101B2">
        <w:rPr>
          <w:rFonts w:cs="CG Times"/>
        </w:rPr>
        <w:t>ve për zbatimin e këtij vendimi.</w:t>
      </w:r>
    </w:p>
    <w:p w:rsidR="008B46D8" w:rsidRPr="002101B2" w:rsidRDefault="008B46D8" w:rsidP="008B46D8">
      <w:pPr>
        <w:pStyle w:val="Paragrafi0"/>
      </w:pPr>
      <w:r w:rsidRPr="002101B2">
        <w:t> Ky vendim hyn në</w:t>
      </w:r>
      <w:r>
        <w:t xml:space="preserve"> fuqi menjëherë dhe botohet në Fletoren Zyrtare</w:t>
      </w:r>
      <w:r w:rsidRPr="002101B2">
        <w:t>.</w:t>
      </w:r>
    </w:p>
    <w:p w:rsidR="008B46D8" w:rsidRPr="002101B2" w:rsidRDefault="008B46D8" w:rsidP="008B46D8">
      <w:pPr>
        <w:pStyle w:val="Paragrafi0"/>
      </w:pPr>
      <w:r w:rsidRPr="002101B2">
        <w:t> </w:t>
      </w:r>
    </w:p>
    <w:p w:rsidR="008B46D8" w:rsidRDefault="008B46D8" w:rsidP="008B46D8">
      <w:pPr>
        <w:pStyle w:val="Autoriteti"/>
      </w:pPr>
      <w:r>
        <w:t>Kryeministri</w:t>
      </w:r>
    </w:p>
    <w:p w:rsidR="008B46D8" w:rsidRDefault="008B46D8" w:rsidP="008B46D8">
      <w:pPr>
        <w:pStyle w:val="AutoritetiEmer"/>
      </w:pPr>
      <w:r>
        <w:t>Sali Berisha</w:t>
      </w:r>
    </w:p>
    <w:p w:rsidR="008B46D8" w:rsidRPr="002101B2" w:rsidRDefault="008B46D8" w:rsidP="008B46D8">
      <w:pPr>
        <w:pStyle w:val="Paragrafi0"/>
      </w:pPr>
      <w:r w:rsidRPr="002101B2">
        <w:t> </w:t>
      </w:r>
    </w:p>
    <w:p w:rsidR="008B46D8" w:rsidRPr="002101B2" w:rsidRDefault="008B46D8" w:rsidP="008B46D8">
      <w:pPr>
        <w:pStyle w:val="Paragrafi0"/>
      </w:pPr>
    </w:p>
    <w:p w:rsidR="008B46D8" w:rsidRDefault="008B46D8" w:rsidP="008B46D8">
      <w:pPr>
        <w:pStyle w:val="Paragrafi0"/>
        <w:sectPr w:rsidR="008B46D8" w:rsidSect="008B46D8">
          <w:pgSz w:w="11907" w:h="16840" w:code="267"/>
          <w:pgMar w:top="1418" w:right="1418" w:bottom="1418" w:left="1418" w:header="720" w:footer="720" w:gutter="0"/>
          <w:cols w:space="720"/>
          <w:docGrid w:linePitch="360"/>
        </w:sectPr>
      </w:pPr>
    </w:p>
    <w:p w:rsidR="008B46D8" w:rsidRDefault="008B46D8" w:rsidP="008B46D8">
      <w:pPr>
        <w:pStyle w:val="Paragrafi0"/>
      </w:pPr>
      <w:r>
        <w:t>REPUBLIKA E SHQIPËRISË</w:t>
      </w:r>
    </w:p>
    <w:p w:rsidR="008B46D8" w:rsidRDefault="008B46D8" w:rsidP="008B46D8">
      <w:pPr>
        <w:pStyle w:val="Paragrafi0"/>
      </w:pPr>
      <w:r>
        <w:t xml:space="preserve">MINISTRIA </w:t>
      </w:r>
      <w:smartTag w:uri="urn:schemas-microsoft-com:office:smarttags" w:element="place">
        <w:r>
          <w:t>E PUNËVE</w:t>
        </w:r>
      </w:smartTag>
      <w:r>
        <w:t xml:space="preserve"> PUBLIKE, TRANSPORTIT DHE TELEKOMUNIKACIONIT</w:t>
      </w:r>
    </w:p>
    <w:p w:rsidR="008B46D8" w:rsidRDefault="008B46D8" w:rsidP="008B46D8">
      <w:pPr>
        <w:pStyle w:val="Paragrafi0"/>
      </w:pPr>
      <w:r>
        <w:t>DREJTORIA E PËRGJITHSHME E RRUGËVE</w:t>
      </w:r>
    </w:p>
    <w:p w:rsidR="008B46D8" w:rsidRDefault="008B46D8" w:rsidP="008B46D8">
      <w:pPr>
        <w:pStyle w:val="Paragrafi0"/>
      </w:pPr>
    </w:p>
    <w:p w:rsidR="008B46D8" w:rsidRDefault="008B46D8" w:rsidP="008B46D8">
      <w:pPr>
        <w:pStyle w:val="Paragrafi0"/>
      </w:pPr>
    </w:p>
    <w:p w:rsidR="008B46D8" w:rsidRDefault="008B46D8" w:rsidP="008B46D8">
      <w:pPr>
        <w:pStyle w:val="Paragrafi0"/>
      </w:pPr>
      <w:r>
        <w:t>LISTA E PRONARËVE QË PREKEN NGA KORRIDORI DURRËS-MORINË (SEKSIONI RRËSHEN-KALIMASH)</w:t>
      </w:r>
    </w:p>
    <w:p w:rsidR="008B46D8" w:rsidRDefault="008B46D8" w:rsidP="008B46D8">
      <w:pPr>
        <w:pStyle w:val="Paragrafi0"/>
      </w:pPr>
    </w:p>
    <w:p w:rsidR="008B46D8" w:rsidRDefault="008B46D8" w:rsidP="008B46D8">
      <w:pPr>
        <w:pStyle w:val="Paragrafi0"/>
      </w:pPr>
    </w:p>
    <w:p w:rsidR="008B46D8" w:rsidRDefault="008B46D8" w:rsidP="008B46D8">
      <w:pPr>
        <w:pStyle w:val="Paragrafi0"/>
      </w:pPr>
      <w:r>
        <w:t>Lloji i pasurisë së patundshme: tokë truall</w:t>
      </w:r>
    </w:p>
    <w:p w:rsidR="008B46D8" w:rsidRDefault="008B46D8" w:rsidP="008B46D8">
      <w:pPr>
        <w:pStyle w:val="Paragrafi0"/>
      </w:pPr>
    </w:p>
    <w:tbl>
      <w:tblPr>
        <w:tblStyle w:val="TableGrid"/>
        <w:tblW w:w="15545" w:type="dxa"/>
        <w:jc w:val="center"/>
        <w:tblLook w:val="01E0" w:firstRow="1" w:lastRow="1" w:firstColumn="1" w:lastColumn="1" w:noHBand="0" w:noVBand="0"/>
      </w:tblPr>
      <w:tblGrid>
        <w:gridCol w:w="471"/>
        <w:gridCol w:w="615"/>
        <w:gridCol w:w="700"/>
        <w:gridCol w:w="783"/>
        <w:gridCol w:w="535"/>
        <w:gridCol w:w="659"/>
        <w:gridCol w:w="1261"/>
        <w:gridCol w:w="630"/>
        <w:gridCol w:w="662"/>
        <w:gridCol w:w="793"/>
        <w:gridCol w:w="700"/>
        <w:gridCol w:w="624"/>
        <w:gridCol w:w="783"/>
        <w:gridCol w:w="535"/>
        <w:gridCol w:w="707"/>
        <w:gridCol w:w="595"/>
        <w:gridCol w:w="711"/>
        <w:gridCol w:w="825"/>
        <w:gridCol w:w="1156"/>
        <w:gridCol w:w="1800"/>
      </w:tblGrid>
      <w:tr w:rsidR="008B46D8" w:rsidRPr="00444A5B" w:rsidTr="008B46D8">
        <w:trPr>
          <w:jc w:val="center"/>
        </w:trPr>
        <w:tc>
          <w:tcPr>
            <w:tcW w:w="471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Pronari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ZK</w:t>
            </w:r>
          </w:p>
        </w:tc>
        <w:tc>
          <w:tcPr>
            <w:tcW w:w="4005" w:type="dxa"/>
            <w:gridSpan w:val="5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VKM nr.268, datë 5.3.2008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Pronari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ZK</w:t>
            </w:r>
          </w:p>
        </w:tc>
        <w:tc>
          <w:tcPr>
            <w:tcW w:w="707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287" w:type="dxa"/>
            <w:gridSpan w:val="4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Ndryshimi sipas ZRPP-së</w:t>
            </w:r>
          </w:p>
        </w:tc>
        <w:tc>
          <w:tcPr>
            <w:tcW w:w="1800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</w:tr>
      <w:tr w:rsidR="008B46D8" w:rsidRPr="00444A5B" w:rsidTr="008B46D8">
        <w:trPr>
          <w:jc w:val="center"/>
        </w:trPr>
        <w:tc>
          <w:tcPr>
            <w:tcW w:w="471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Nr.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Emri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Atësia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Mbiemri</w:t>
            </w:r>
          </w:p>
        </w:tc>
        <w:tc>
          <w:tcPr>
            <w:tcW w:w="0" w:type="auto"/>
            <w:vMerge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Nr.pas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Sip.shpronësuar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Arë kthyer në truall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Çmimi m</w:t>
            </w:r>
            <w:r w:rsidRPr="00444A5B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93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Vlera lekë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Emri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Atësia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Mbiemri</w:t>
            </w:r>
          </w:p>
        </w:tc>
        <w:tc>
          <w:tcPr>
            <w:tcW w:w="0" w:type="auto"/>
            <w:vMerge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Nr.pas</w:t>
            </w:r>
          </w:p>
        </w:tc>
        <w:tc>
          <w:tcPr>
            <w:tcW w:w="595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Sip m</w:t>
            </w:r>
            <w:r w:rsidRPr="00444A5B">
              <w:rPr>
                <w:sz w:val="16"/>
                <w:szCs w:val="16"/>
                <w:vertAlign w:val="superscript"/>
              </w:rPr>
              <w:t xml:space="preserve">2 </w:t>
            </w:r>
            <w:r w:rsidRPr="00444A5B">
              <w:rPr>
                <w:sz w:val="16"/>
                <w:szCs w:val="16"/>
              </w:rPr>
              <w:t>truall</w:t>
            </w:r>
          </w:p>
        </w:tc>
        <w:tc>
          <w:tcPr>
            <w:tcW w:w="711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Çmimi m</w:t>
            </w:r>
            <w:r w:rsidRPr="00444A5B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25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Vlera lekë</w:t>
            </w:r>
          </w:p>
        </w:tc>
        <w:tc>
          <w:tcPr>
            <w:tcW w:w="1156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Diferenca e llogaritur për likuidim</w:t>
            </w:r>
          </w:p>
        </w:tc>
        <w:tc>
          <w:tcPr>
            <w:tcW w:w="1800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Shënime</w:t>
            </w:r>
          </w:p>
        </w:tc>
      </w:tr>
      <w:tr w:rsidR="008B46D8" w:rsidRPr="00444A5B" w:rsidTr="008B46D8">
        <w:trPr>
          <w:jc w:val="center"/>
        </w:trPr>
        <w:tc>
          <w:tcPr>
            <w:tcW w:w="471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Fshati Sang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93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11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825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156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</w:tr>
      <w:tr w:rsidR="008B46D8" w:rsidRPr="00444A5B" w:rsidTr="008B46D8">
        <w:trPr>
          <w:jc w:val="center"/>
        </w:trPr>
        <w:tc>
          <w:tcPr>
            <w:tcW w:w="471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Anton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Preng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Prenga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3259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3650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650</w:t>
            </w:r>
          </w:p>
        </w:tc>
        <w:tc>
          <w:tcPr>
            <w:tcW w:w="793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325 000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Anton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Preng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Prenga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3259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107</w:t>
            </w:r>
          </w:p>
        </w:tc>
        <w:tc>
          <w:tcPr>
            <w:tcW w:w="595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500</w:t>
            </w:r>
          </w:p>
        </w:tc>
        <w:tc>
          <w:tcPr>
            <w:tcW w:w="711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1500</w:t>
            </w:r>
          </w:p>
        </w:tc>
        <w:tc>
          <w:tcPr>
            <w:tcW w:w="825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750 000</w:t>
            </w:r>
          </w:p>
        </w:tc>
        <w:tc>
          <w:tcPr>
            <w:tcW w:w="1156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425 000</w:t>
            </w:r>
          </w:p>
        </w:tc>
        <w:tc>
          <w:tcPr>
            <w:tcW w:w="1800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Konfirmuar nga ZRPP</w:t>
            </w:r>
          </w:p>
        </w:tc>
      </w:tr>
      <w:tr w:rsidR="008B46D8" w:rsidRPr="00444A5B" w:rsidTr="008B46D8">
        <w:trPr>
          <w:jc w:val="center"/>
        </w:trPr>
        <w:tc>
          <w:tcPr>
            <w:tcW w:w="471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Totali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793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325000</w:t>
            </w: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500</w:t>
            </w:r>
          </w:p>
        </w:tc>
        <w:tc>
          <w:tcPr>
            <w:tcW w:w="711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825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750 000</w:t>
            </w:r>
          </w:p>
        </w:tc>
        <w:tc>
          <w:tcPr>
            <w:tcW w:w="1156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  <w:r w:rsidRPr="00444A5B">
              <w:rPr>
                <w:sz w:val="16"/>
                <w:szCs w:val="16"/>
              </w:rPr>
              <w:t>425 000</w:t>
            </w:r>
          </w:p>
        </w:tc>
        <w:tc>
          <w:tcPr>
            <w:tcW w:w="1800" w:type="dxa"/>
          </w:tcPr>
          <w:p w:rsidR="008B46D8" w:rsidRPr="00444A5B" w:rsidRDefault="008B46D8" w:rsidP="008B46D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</w:tr>
    </w:tbl>
    <w:p w:rsidR="008B46D8" w:rsidRDefault="008B46D8" w:rsidP="008B46D8">
      <w:pPr>
        <w:pStyle w:val="Paragrafi0"/>
        <w:sectPr w:rsidR="008B46D8" w:rsidSect="008B46D8">
          <w:pgSz w:w="16840" w:h="11907" w:orient="landscape" w:code="267"/>
          <w:pgMar w:top="1418" w:right="1418" w:bottom="1418" w:left="1418" w:header="720" w:footer="720" w:gutter="0"/>
          <w:cols w:space="720"/>
          <w:docGrid w:linePitch="360"/>
        </w:sectPr>
      </w:pPr>
    </w:p>
    <w:p w:rsidR="00016606" w:rsidRDefault="00016606" w:rsidP="008B46D8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921E8">
      <w:r>
        <w:separator/>
      </w:r>
    </w:p>
  </w:endnote>
  <w:endnote w:type="continuationSeparator" w:id="0">
    <w:p w:rsidR="00000000" w:rsidRDefault="0019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921E8">
      <w:r>
        <w:separator/>
      </w:r>
    </w:p>
  </w:footnote>
  <w:footnote w:type="continuationSeparator" w:id="0">
    <w:p w:rsidR="00000000" w:rsidRDefault="00192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46D8"/>
    <w:rsid w:val="00005805"/>
    <w:rsid w:val="000116E2"/>
    <w:rsid w:val="000152A2"/>
    <w:rsid w:val="00016505"/>
    <w:rsid w:val="00016606"/>
    <w:rsid w:val="00017EBE"/>
    <w:rsid w:val="0002384E"/>
    <w:rsid w:val="000239EC"/>
    <w:rsid w:val="000253C1"/>
    <w:rsid w:val="0002748B"/>
    <w:rsid w:val="00030428"/>
    <w:rsid w:val="00041A56"/>
    <w:rsid w:val="00042FCA"/>
    <w:rsid w:val="000437E7"/>
    <w:rsid w:val="00053FD5"/>
    <w:rsid w:val="00055B92"/>
    <w:rsid w:val="00057B3F"/>
    <w:rsid w:val="00066D6B"/>
    <w:rsid w:val="00071072"/>
    <w:rsid w:val="000813AD"/>
    <w:rsid w:val="00081DED"/>
    <w:rsid w:val="00082B4B"/>
    <w:rsid w:val="000903B6"/>
    <w:rsid w:val="000B3B20"/>
    <w:rsid w:val="000B7659"/>
    <w:rsid w:val="000C2D9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249B9"/>
    <w:rsid w:val="00125054"/>
    <w:rsid w:val="00132DD0"/>
    <w:rsid w:val="00132FBB"/>
    <w:rsid w:val="00134231"/>
    <w:rsid w:val="00134F17"/>
    <w:rsid w:val="00134F2A"/>
    <w:rsid w:val="0015202D"/>
    <w:rsid w:val="00152456"/>
    <w:rsid w:val="001532F4"/>
    <w:rsid w:val="00154D78"/>
    <w:rsid w:val="001623F8"/>
    <w:rsid w:val="001743DB"/>
    <w:rsid w:val="001763D1"/>
    <w:rsid w:val="001921E8"/>
    <w:rsid w:val="001952F8"/>
    <w:rsid w:val="00197CB4"/>
    <w:rsid w:val="001A2C51"/>
    <w:rsid w:val="001A3A7E"/>
    <w:rsid w:val="001B05F9"/>
    <w:rsid w:val="001B06BA"/>
    <w:rsid w:val="001B39D0"/>
    <w:rsid w:val="001C1609"/>
    <w:rsid w:val="001C345E"/>
    <w:rsid w:val="001C3F7F"/>
    <w:rsid w:val="001C407E"/>
    <w:rsid w:val="001C6FD6"/>
    <w:rsid w:val="001D52B7"/>
    <w:rsid w:val="001D6951"/>
    <w:rsid w:val="001E0AF3"/>
    <w:rsid w:val="001E3756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78F6"/>
    <w:rsid w:val="002343A6"/>
    <w:rsid w:val="00235855"/>
    <w:rsid w:val="00242E4B"/>
    <w:rsid w:val="00252D7E"/>
    <w:rsid w:val="002538A1"/>
    <w:rsid w:val="0025540D"/>
    <w:rsid w:val="002608DE"/>
    <w:rsid w:val="002612BA"/>
    <w:rsid w:val="00266A90"/>
    <w:rsid w:val="00273B1C"/>
    <w:rsid w:val="002819BD"/>
    <w:rsid w:val="0029358C"/>
    <w:rsid w:val="002B43E3"/>
    <w:rsid w:val="002B5A40"/>
    <w:rsid w:val="002B5C1F"/>
    <w:rsid w:val="002B7B90"/>
    <w:rsid w:val="002C2F7E"/>
    <w:rsid w:val="002C663A"/>
    <w:rsid w:val="002D6667"/>
    <w:rsid w:val="002E64E8"/>
    <w:rsid w:val="002E6924"/>
    <w:rsid w:val="002E7680"/>
    <w:rsid w:val="002F3591"/>
    <w:rsid w:val="00304541"/>
    <w:rsid w:val="003107C7"/>
    <w:rsid w:val="00310CBB"/>
    <w:rsid w:val="0031550B"/>
    <w:rsid w:val="00323062"/>
    <w:rsid w:val="00324C47"/>
    <w:rsid w:val="0034544B"/>
    <w:rsid w:val="00354C70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63E0"/>
    <w:rsid w:val="0038645D"/>
    <w:rsid w:val="003A0F41"/>
    <w:rsid w:val="003A59E8"/>
    <w:rsid w:val="003B370C"/>
    <w:rsid w:val="003B7283"/>
    <w:rsid w:val="003C34AC"/>
    <w:rsid w:val="003C5597"/>
    <w:rsid w:val="003D046C"/>
    <w:rsid w:val="003E29AB"/>
    <w:rsid w:val="003E5A3C"/>
    <w:rsid w:val="003F01F0"/>
    <w:rsid w:val="003F3FB6"/>
    <w:rsid w:val="003F62D2"/>
    <w:rsid w:val="00402051"/>
    <w:rsid w:val="00402398"/>
    <w:rsid w:val="004035B3"/>
    <w:rsid w:val="00411350"/>
    <w:rsid w:val="00412459"/>
    <w:rsid w:val="004130DD"/>
    <w:rsid w:val="00413B02"/>
    <w:rsid w:val="0042500E"/>
    <w:rsid w:val="004257EA"/>
    <w:rsid w:val="00425AC9"/>
    <w:rsid w:val="00426A74"/>
    <w:rsid w:val="00427F76"/>
    <w:rsid w:val="004319C3"/>
    <w:rsid w:val="004450DD"/>
    <w:rsid w:val="004476E3"/>
    <w:rsid w:val="004516B2"/>
    <w:rsid w:val="00453249"/>
    <w:rsid w:val="0045357A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C1AB1"/>
    <w:rsid w:val="004C505A"/>
    <w:rsid w:val="004C798A"/>
    <w:rsid w:val="004E72E6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57A25"/>
    <w:rsid w:val="00560DBD"/>
    <w:rsid w:val="00571417"/>
    <w:rsid w:val="00571B16"/>
    <w:rsid w:val="00572B76"/>
    <w:rsid w:val="00582220"/>
    <w:rsid w:val="00585AFC"/>
    <w:rsid w:val="005915C1"/>
    <w:rsid w:val="005A6181"/>
    <w:rsid w:val="005A76EA"/>
    <w:rsid w:val="005B3FEB"/>
    <w:rsid w:val="005C1ED6"/>
    <w:rsid w:val="005D3BF4"/>
    <w:rsid w:val="005F1B52"/>
    <w:rsid w:val="005F436D"/>
    <w:rsid w:val="00602F29"/>
    <w:rsid w:val="00603BBB"/>
    <w:rsid w:val="0060696A"/>
    <w:rsid w:val="00614F77"/>
    <w:rsid w:val="00615823"/>
    <w:rsid w:val="00615F4E"/>
    <w:rsid w:val="00616583"/>
    <w:rsid w:val="00616B11"/>
    <w:rsid w:val="00634970"/>
    <w:rsid w:val="0064249D"/>
    <w:rsid w:val="006425FC"/>
    <w:rsid w:val="00655C2E"/>
    <w:rsid w:val="00671577"/>
    <w:rsid w:val="00671C0A"/>
    <w:rsid w:val="00673FD9"/>
    <w:rsid w:val="00673FF0"/>
    <w:rsid w:val="006771AC"/>
    <w:rsid w:val="00682F33"/>
    <w:rsid w:val="00683536"/>
    <w:rsid w:val="006933FE"/>
    <w:rsid w:val="00694E32"/>
    <w:rsid w:val="006B2EF9"/>
    <w:rsid w:val="006C10D2"/>
    <w:rsid w:val="006C11F5"/>
    <w:rsid w:val="006C40C4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71C1"/>
    <w:rsid w:val="00715049"/>
    <w:rsid w:val="007169FF"/>
    <w:rsid w:val="007235A2"/>
    <w:rsid w:val="00723C7E"/>
    <w:rsid w:val="00727E09"/>
    <w:rsid w:val="007317E7"/>
    <w:rsid w:val="0073198A"/>
    <w:rsid w:val="007331A1"/>
    <w:rsid w:val="007355EB"/>
    <w:rsid w:val="00750536"/>
    <w:rsid w:val="00756B4E"/>
    <w:rsid w:val="0075728B"/>
    <w:rsid w:val="00760AA6"/>
    <w:rsid w:val="00761FEB"/>
    <w:rsid w:val="007708DE"/>
    <w:rsid w:val="007770EC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14982"/>
    <w:rsid w:val="008162EE"/>
    <w:rsid w:val="00823050"/>
    <w:rsid w:val="0084152F"/>
    <w:rsid w:val="00843D8C"/>
    <w:rsid w:val="00844A57"/>
    <w:rsid w:val="008518B1"/>
    <w:rsid w:val="008533FC"/>
    <w:rsid w:val="008569AD"/>
    <w:rsid w:val="0088053B"/>
    <w:rsid w:val="00883176"/>
    <w:rsid w:val="0088753F"/>
    <w:rsid w:val="00887EBD"/>
    <w:rsid w:val="00890E90"/>
    <w:rsid w:val="0089617E"/>
    <w:rsid w:val="008B10ED"/>
    <w:rsid w:val="008B46D8"/>
    <w:rsid w:val="008C0D19"/>
    <w:rsid w:val="008D242F"/>
    <w:rsid w:val="008D658B"/>
    <w:rsid w:val="008D73A9"/>
    <w:rsid w:val="008E7307"/>
    <w:rsid w:val="008F0846"/>
    <w:rsid w:val="008F1BE3"/>
    <w:rsid w:val="008F71A1"/>
    <w:rsid w:val="009016F3"/>
    <w:rsid w:val="0091129D"/>
    <w:rsid w:val="00913360"/>
    <w:rsid w:val="009166AF"/>
    <w:rsid w:val="0091681E"/>
    <w:rsid w:val="009221B5"/>
    <w:rsid w:val="009250E2"/>
    <w:rsid w:val="00927B74"/>
    <w:rsid w:val="0093145E"/>
    <w:rsid w:val="00943098"/>
    <w:rsid w:val="00952B82"/>
    <w:rsid w:val="00961AD4"/>
    <w:rsid w:val="00971B20"/>
    <w:rsid w:val="009865D7"/>
    <w:rsid w:val="00990A5D"/>
    <w:rsid w:val="00997B16"/>
    <w:rsid w:val="009A1FDB"/>
    <w:rsid w:val="009A7512"/>
    <w:rsid w:val="009B5DE8"/>
    <w:rsid w:val="009C244E"/>
    <w:rsid w:val="009C59E2"/>
    <w:rsid w:val="009C6724"/>
    <w:rsid w:val="009C698B"/>
    <w:rsid w:val="009E12A3"/>
    <w:rsid w:val="009E196D"/>
    <w:rsid w:val="009F6FD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20E9"/>
    <w:rsid w:val="00A52E74"/>
    <w:rsid w:val="00A553C4"/>
    <w:rsid w:val="00A55AA8"/>
    <w:rsid w:val="00A55AFE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B6ED0"/>
    <w:rsid w:val="00AC113B"/>
    <w:rsid w:val="00AE2C3A"/>
    <w:rsid w:val="00AF09C3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47811"/>
    <w:rsid w:val="00B5070C"/>
    <w:rsid w:val="00B65249"/>
    <w:rsid w:val="00B71539"/>
    <w:rsid w:val="00B8484C"/>
    <w:rsid w:val="00B87DCC"/>
    <w:rsid w:val="00B97FD5"/>
    <w:rsid w:val="00BA4F83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25FA7"/>
    <w:rsid w:val="00C33F71"/>
    <w:rsid w:val="00C3526B"/>
    <w:rsid w:val="00C41A80"/>
    <w:rsid w:val="00C4424D"/>
    <w:rsid w:val="00C47B52"/>
    <w:rsid w:val="00C5019E"/>
    <w:rsid w:val="00C50C6D"/>
    <w:rsid w:val="00C53871"/>
    <w:rsid w:val="00C63800"/>
    <w:rsid w:val="00C76C12"/>
    <w:rsid w:val="00C81682"/>
    <w:rsid w:val="00C82995"/>
    <w:rsid w:val="00C90A36"/>
    <w:rsid w:val="00C911CC"/>
    <w:rsid w:val="00CA0746"/>
    <w:rsid w:val="00CA07EF"/>
    <w:rsid w:val="00CA1E81"/>
    <w:rsid w:val="00CA4FE2"/>
    <w:rsid w:val="00CA51CA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14D49"/>
    <w:rsid w:val="00D14F5E"/>
    <w:rsid w:val="00D21120"/>
    <w:rsid w:val="00D32262"/>
    <w:rsid w:val="00D32652"/>
    <w:rsid w:val="00D4083D"/>
    <w:rsid w:val="00D525D5"/>
    <w:rsid w:val="00D55569"/>
    <w:rsid w:val="00D62D8F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70E0"/>
    <w:rsid w:val="00DD0751"/>
    <w:rsid w:val="00DF265E"/>
    <w:rsid w:val="00E02436"/>
    <w:rsid w:val="00E02A89"/>
    <w:rsid w:val="00E02E71"/>
    <w:rsid w:val="00E03C4C"/>
    <w:rsid w:val="00E262B2"/>
    <w:rsid w:val="00E269BA"/>
    <w:rsid w:val="00E35F12"/>
    <w:rsid w:val="00E367E4"/>
    <w:rsid w:val="00E47701"/>
    <w:rsid w:val="00E71D15"/>
    <w:rsid w:val="00E768E6"/>
    <w:rsid w:val="00E834AF"/>
    <w:rsid w:val="00E943E3"/>
    <w:rsid w:val="00E96895"/>
    <w:rsid w:val="00E977BC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7A38"/>
    <w:rsid w:val="00F37D59"/>
    <w:rsid w:val="00F43E17"/>
    <w:rsid w:val="00F46890"/>
    <w:rsid w:val="00F563AB"/>
    <w:rsid w:val="00F56840"/>
    <w:rsid w:val="00F5691C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A0E41"/>
    <w:rsid w:val="00FA247F"/>
    <w:rsid w:val="00FA796B"/>
    <w:rsid w:val="00FB7558"/>
    <w:rsid w:val="00FB7650"/>
    <w:rsid w:val="00FC19E3"/>
    <w:rsid w:val="00FC7E5F"/>
    <w:rsid w:val="00FD1061"/>
    <w:rsid w:val="00FD246D"/>
    <w:rsid w:val="00FD7020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383A25-C516-4B83-A5F0-7C41D3C1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6D8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8B46D8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">
    <w:name w:val="Titulli Char"/>
    <w:basedOn w:val="DefaultParagraphFont"/>
    <w:link w:val="Titulli0"/>
    <w:rsid w:val="008B46D8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2019-03-18T12:47:00Z</dcterms:created>
  <dcterms:modified xsi:type="dcterms:W3CDTF">2019-03-18T12:47:00Z</dcterms:modified>
</cp:coreProperties>
</file>