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CBF" w:rsidRDefault="00835CBF" w:rsidP="00835CBF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835CBF" w:rsidRDefault="00835CBF" w:rsidP="00835CBF">
      <w:pPr>
        <w:pStyle w:val="NumriData"/>
        <w:rPr>
          <w:lang w:val="sq-AL"/>
        </w:rPr>
      </w:pPr>
      <w:r>
        <w:rPr>
          <w:lang w:val="sq-AL"/>
        </w:rPr>
        <w:t> Nr.288, datë 12.3.2009</w:t>
      </w:r>
    </w:p>
    <w:p w:rsidR="00835CBF" w:rsidRDefault="00835CBF" w:rsidP="00835CBF">
      <w:pPr>
        <w:pStyle w:val="Paragrafi"/>
        <w:rPr>
          <w:lang w:val="sq-AL"/>
        </w:rPr>
      </w:pPr>
    </w:p>
    <w:p w:rsidR="00835CBF" w:rsidRDefault="00835CBF" w:rsidP="00835CBF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Z.Munir Karagjozi</w:t>
      </w:r>
    </w:p>
    <w:p w:rsidR="00835CBF" w:rsidRDefault="00835CBF" w:rsidP="00835CBF">
      <w:pPr>
        <w:pStyle w:val="Paragrafi"/>
        <w:rPr>
          <w:sz w:val="16"/>
          <w:lang w:val="sq-AL"/>
        </w:rPr>
      </w:pPr>
    </w:p>
    <w:p w:rsidR="00835CBF" w:rsidRDefault="00835CBF" w:rsidP="00835CBF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835CBF" w:rsidRDefault="00835CBF" w:rsidP="00835CBF">
      <w:pPr>
        <w:pStyle w:val="Paragrafi"/>
        <w:rPr>
          <w:sz w:val="12"/>
          <w:lang w:val="sq-AL"/>
        </w:rPr>
      </w:pPr>
    </w:p>
    <w:p w:rsidR="00835CBF" w:rsidRDefault="00835CBF" w:rsidP="00835CBF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835CBF" w:rsidRDefault="00835CBF" w:rsidP="00835CBF">
      <w:pPr>
        <w:pStyle w:val="Paragrafi"/>
        <w:rPr>
          <w:sz w:val="14"/>
          <w:lang w:val="sq-AL"/>
        </w:rPr>
      </w:pPr>
    </w:p>
    <w:p w:rsidR="00835CBF" w:rsidRDefault="00835CBF" w:rsidP="00835CBF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 Munir Karagjozi, në masën e pensionit maksimal, por shuma e pensionit, që i takon sipas ligjit nr.7703,  datë 11.5.1993, plus këtë shtesë, të mos kalojë dyfishin e pensionit maksimal.</w:t>
      </w:r>
    </w:p>
    <w:p w:rsidR="00835CBF" w:rsidRDefault="00835CBF" w:rsidP="00835CBF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835CBF" w:rsidRDefault="00835CBF" w:rsidP="00835CBF">
      <w:pPr>
        <w:pStyle w:val="Autoriteti"/>
        <w:rPr>
          <w:lang w:val="sq-AL"/>
        </w:rPr>
      </w:pPr>
    </w:p>
    <w:p w:rsidR="00835CBF" w:rsidRDefault="00835CBF" w:rsidP="00835CBF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C2483" w:rsidRPr="00835CBF" w:rsidRDefault="00835CBF" w:rsidP="00835CBF">
      <w:pPr>
        <w:jc w:val="right"/>
        <w:rPr>
          <w:b/>
        </w:rPr>
      </w:pPr>
      <w:r>
        <w:rPr>
          <w:b/>
        </w:rPr>
        <w:t>Sali</w:t>
      </w:r>
      <w:bookmarkStart w:id="0" w:name="_GoBack"/>
      <w:bookmarkEnd w:id="0"/>
      <w:r w:rsidRPr="00835CBF">
        <w:rPr>
          <w:b/>
        </w:rPr>
        <w:t> Berisha</w:t>
      </w:r>
    </w:p>
    <w:sectPr w:rsidR="001C2483" w:rsidRPr="00835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3920DC"/>
    <w:rsid w:val="00835CBF"/>
    <w:rsid w:val="009560E4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2018-12-10T11:59:00Z</cp:lastPrinted>
  <dcterms:created xsi:type="dcterms:W3CDTF">2018-12-10T12:00:00Z</dcterms:created>
  <dcterms:modified xsi:type="dcterms:W3CDTF">2018-12-10T12:00:00Z</dcterms:modified>
</cp:coreProperties>
</file>