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56" w:rsidRPr="00BC4814" w:rsidRDefault="000D7156" w:rsidP="000D7156">
      <w:pPr>
        <w:pStyle w:val="Akti"/>
        <w:rPr>
          <w:lang w:val="sq-AL"/>
        </w:rPr>
      </w:pPr>
      <w:r w:rsidRPr="00BC4814">
        <w:rPr>
          <w:lang w:val="sq-AL"/>
        </w:rPr>
        <w:t>Vendim</w:t>
      </w:r>
    </w:p>
    <w:p w:rsidR="000D7156" w:rsidRPr="00BC4814" w:rsidRDefault="000D7156" w:rsidP="000D7156">
      <w:pPr>
        <w:pStyle w:val="NumriData"/>
        <w:rPr>
          <w:lang w:val="sq-AL"/>
        </w:rPr>
      </w:pPr>
      <w:r w:rsidRPr="00BC4814">
        <w:rPr>
          <w:lang w:val="sq-AL"/>
        </w:rPr>
        <w:t>Nr.268, datë 18.3.2009</w:t>
      </w:r>
    </w:p>
    <w:p w:rsidR="000D7156" w:rsidRPr="00BC4814" w:rsidRDefault="000D7156" w:rsidP="000D7156">
      <w:pPr>
        <w:pStyle w:val="Paragrafi"/>
        <w:rPr>
          <w:lang w:val="sq-AL"/>
        </w:rPr>
      </w:pPr>
    </w:p>
    <w:p w:rsidR="000D7156" w:rsidRPr="00BC4814" w:rsidRDefault="000D7156" w:rsidP="000D7156">
      <w:pPr>
        <w:pStyle w:val="Titulli"/>
        <w:rPr>
          <w:lang w:val="sq-AL"/>
        </w:rPr>
      </w:pPr>
      <w:r w:rsidRPr="00BC4814">
        <w:rPr>
          <w:lang w:val="sq-AL"/>
        </w:rPr>
        <w:t>Për financimin e veprimtarive festive “Shqipëria në NATO”</w:t>
      </w:r>
    </w:p>
    <w:p w:rsidR="000D7156" w:rsidRPr="00BC4814" w:rsidRDefault="000D7156" w:rsidP="000D7156">
      <w:pPr>
        <w:pStyle w:val="Paragrafi"/>
        <w:rPr>
          <w:lang w:val="sq-AL"/>
        </w:rPr>
      </w:pPr>
    </w:p>
    <w:p w:rsidR="000D7156" w:rsidRPr="00BC4814" w:rsidRDefault="000D7156" w:rsidP="000D7156">
      <w:pPr>
        <w:pStyle w:val="Paragrafi"/>
        <w:rPr>
          <w:lang w:val="sq-AL"/>
        </w:rPr>
      </w:pPr>
      <w:r w:rsidRPr="00BC4814">
        <w:rPr>
          <w:lang w:val="sq-AL"/>
        </w:rPr>
        <w:t>Në mbështetje të nenit 100 të Kushtetutës, të ligjit nr.9936, datë 26.6.2008 “Për menaxhimin e sistemit buxhetor në Republikën e Shqipërisë”, dhe të ligjit nr.10 025, datë 27.11.2008 “Për buxhetin e vitit 2009”, me propozimin e zëvendëskryeministrit, Këshilli i Ministrave</w:t>
      </w:r>
    </w:p>
    <w:p w:rsidR="000D7156" w:rsidRPr="00BC4814" w:rsidRDefault="000D7156" w:rsidP="000D7156">
      <w:pPr>
        <w:pStyle w:val="Paragrafi"/>
        <w:rPr>
          <w:lang w:val="sq-AL"/>
        </w:rPr>
      </w:pPr>
    </w:p>
    <w:p w:rsidR="000D7156" w:rsidRPr="00BC4814" w:rsidRDefault="000D7156" w:rsidP="000D7156">
      <w:pPr>
        <w:pStyle w:val="VENDOSI"/>
        <w:rPr>
          <w:lang w:val="sq-AL"/>
        </w:rPr>
      </w:pPr>
      <w:r w:rsidRPr="00BC4814">
        <w:rPr>
          <w:lang w:val="sq-AL"/>
        </w:rPr>
        <w:t>Vendosi:</w:t>
      </w:r>
    </w:p>
    <w:p w:rsidR="000D7156" w:rsidRPr="00BC4814" w:rsidRDefault="000D7156" w:rsidP="000D7156">
      <w:pPr>
        <w:pStyle w:val="Paragrafi"/>
        <w:rPr>
          <w:lang w:val="sq-AL"/>
        </w:rPr>
      </w:pPr>
    </w:p>
    <w:p w:rsidR="000D7156" w:rsidRPr="00BC4814" w:rsidRDefault="000D7156" w:rsidP="000D7156">
      <w:pPr>
        <w:pStyle w:val="Paragrafi"/>
        <w:rPr>
          <w:lang w:val="sq-AL"/>
        </w:rPr>
      </w:pPr>
      <w:r w:rsidRPr="00BC4814">
        <w:rPr>
          <w:lang w:val="sq-AL"/>
        </w:rPr>
        <w:t>1. Financimin e veprimtarive festive “Shqipëria në NATO”, në vlerën 120 000 000 (njëqind e njëzet milionë) lekë, sipas projektit, që i bashkëlidhet këtij vendimi.</w:t>
      </w:r>
    </w:p>
    <w:p w:rsidR="000D7156" w:rsidRPr="00BC4814" w:rsidRDefault="000D7156" w:rsidP="000D7156">
      <w:pPr>
        <w:pStyle w:val="Paragrafi"/>
        <w:rPr>
          <w:lang w:val="sq-AL"/>
        </w:rPr>
      </w:pPr>
      <w:r w:rsidRPr="00BC4814">
        <w:rPr>
          <w:lang w:val="sq-AL"/>
        </w:rPr>
        <w:t>2. Ky fond të përballohet nga buxheti i vitit 2009, miratuar për Ministrinë e Mbrojtjes.</w:t>
      </w:r>
    </w:p>
    <w:p w:rsidR="000D7156" w:rsidRPr="00BC4814" w:rsidRDefault="000D7156" w:rsidP="000D7156">
      <w:pPr>
        <w:pStyle w:val="Paragrafi"/>
        <w:rPr>
          <w:lang w:val="sq-AL"/>
        </w:rPr>
      </w:pPr>
      <w:r w:rsidRPr="00BC4814">
        <w:rPr>
          <w:lang w:val="sq-AL"/>
        </w:rPr>
        <w:t>3. Ndjekja e procedurave dhe lidhja e kontratës për realizimin e këtij projekti të kryhen nga Kryeministria, ndërsa pagesat të kryhen nga Ministria e Mbrojtjes, në përputhje me faturat e autorizuara nga grupi ndërinstitucional i punës, i ngarkuar me organizimin e ceremonialit dhe të të gjitha veprimtarive festive, që do të mbahen me këtë rast.</w:t>
      </w:r>
    </w:p>
    <w:p w:rsidR="000D7156" w:rsidRPr="00BC4814" w:rsidRDefault="000D7156" w:rsidP="000D7156">
      <w:pPr>
        <w:pStyle w:val="Paragrafi"/>
        <w:rPr>
          <w:lang w:val="sq-AL"/>
        </w:rPr>
      </w:pPr>
      <w:r w:rsidRPr="00BC4814">
        <w:rPr>
          <w:lang w:val="sq-AL"/>
        </w:rPr>
        <w:t>4. Ngarkohen Kryeministria, Ministria e Mbrojtjes dhe Ministria e Financave për zbatimin e këtij vendimi.</w:t>
      </w:r>
    </w:p>
    <w:p w:rsidR="000D7156" w:rsidRPr="00BC4814" w:rsidRDefault="000D7156" w:rsidP="000D7156">
      <w:pPr>
        <w:pStyle w:val="Paragrafi"/>
        <w:rPr>
          <w:lang w:val="sq-AL"/>
        </w:rPr>
      </w:pPr>
      <w:r w:rsidRPr="00BC4814">
        <w:rPr>
          <w:lang w:val="sq-AL"/>
        </w:rPr>
        <w:t>Ky vendim hyn në fuqi menjëherë.</w:t>
      </w:r>
    </w:p>
    <w:p w:rsidR="000D7156" w:rsidRPr="00BC4814" w:rsidRDefault="000D7156" w:rsidP="000D7156">
      <w:pPr>
        <w:pStyle w:val="Paragrafi"/>
        <w:rPr>
          <w:lang w:val="sq-AL"/>
        </w:rPr>
      </w:pPr>
    </w:p>
    <w:p w:rsidR="000D7156" w:rsidRPr="00BC4814" w:rsidRDefault="000D7156" w:rsidP="000D7156">
      <w:pPr>
        <w:pStyle w:val="Autoriteti"/>
        <w:rPr>
          <w:lang w:val="sq-AL"/>
        </w:rPr>
      </w:pPr>
      <w:r w:rsidRPr="00BC4814">
        <w:rPr>
          <w:rFonts w:eastAsia="MS Mincho"/>
          <w:lang w:val="sq-AL"/>
        </w:rPr>
        <w:t>KRYEMINISTRI</w:t>
      </w:r>
    </w:p>
    <w:p w:rsidR="000D7156" w:rsidRPr="00BC4814" w:rsidRDefault="000D7156" w:rsidP="000D7156">
      <w:pPr>
        <w:pStyle w:val="AutoritetiEmer"/>
        <w:rPr>
          <w:rFonts w:eastAsia="MS Mincho"/>
          <w:lang w:val="sq-AL"/>
        </w:rPr>
      </w:pPr>
      <w:r w:rsidRPr="00BC4814">
        <w:rPr>
          <w:rFonts w:eastAsia="MS Mincho"/>
          <w:lang w:val="sq-AL"/>
        </w:rPr>
        <w:t>Sali Berisha</w:t>
      </w:r>
    </w:p>
    <w:p w:rsidR="001C2483" w:rsidRPr="00BA7052" w:rsidRDefault="001C2483" w:rsidP="00BA7052">
      <w:bookmarkStart w:id="0" w:name="_GoBack"/>
      <w:bookmarkEnd w:id="0"/>
    </w:p>
    <w:sectPr w:rsidR="001C2483" w:rsidRPr="00BA7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96"/>
    <w:rsid w:val="00092F71"/>
    <w:rsid w:val="000D7156"/>
    <w:rsid w:val="001C2483"/>
    <w:rsid w:val="002932A3"/>
    <w:rsid w:val="005216EE"/>
    <w:rsid w:val="006823DB"/>
    <w:rsid w:val="006C745A"/>
    <w:rsid w:val="00B050DF"/>
    <w:rsid w:val="00BA7052"/>
    <w:rsid w:val="00CC4796"/>
    <w:rsid w:val="00CE51E8"/>
    <w:rsid w:val="00ED4E65"/>
    <w:rsid w:val="00F3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E8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  <w:style w:type="paragraph" w:customStyle="1" w:styleId="Tabele">
    <w:name w:val="Tabele"/>
    <w:uiPriority w:val="99"/>
    <w:rsid w:val="00CE51E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Titull">
    <w:name w:val="Titulli_Titull"/>
    <w:uiPriority w:val="99"/>
    <w:rsid w:val="00CE51E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1E8"/>
    <w:rPr>
      <w:rFonts w:ascii="Calibri" w:eastAsia="Calibri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5216E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AutoritetiEmer">
    <w:name w:val="Autoriteti_Emer"/>
    <w:next w:val="Normal"/>
    <w:rsid w:val="005216E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  <w:style w:type="paragraph" w:customStyle="1" w:styleId="NumriData">
    <w:name w:val="Numri_Data"/>
    <w:next w:val="Normal"/>
    <w:rsid w:val="005216E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5216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5216EE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paragraph" w:customStyle="1" w:styleId="VENDOSI">
    <w:name w:val="VENDOSI"/>
    <w:next w:val="Normal"/>
    <w:rsid w:val="005216E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customStyle="1" w:styleId="TitulliNr">
    <w:name w:val="Titulli_Nr"/>
    <w:rsid w:val="006823DB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45A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45A"/>
    <w:rPr>
      <w:rFonts w:ascii="Tahoma" w:hAnsi="Tahoma" w:cs="Tahoma"/>
      <w:sz w:val="16"/>
      <w:szCs w:val="16"/>
    </w:rPr>
  </w:style>
  <w:style w:type="paragraph" w:customStyle="1" w:styleId="Tabele">
    <w:name w:val="Tabele"/>
    <w:uiPriority w:val="99"/>
    <w:rsid w:val="00CE51E8"/>
    <w:pPr>
      <w:spacing w:after="0" w:line="240" w:lineRule="auto"/>
    </w:pPr>
    <w:rPr>
      <w:rFonts w:ascii="CG Times" w:eastAsia="Times New Roman" w:hAnsi="CG Times" w:cs="Times New Roman"/>
      <w:szCs w:val="20"/>
      <w:lang w:val="en-GB" w:bidi="en-US"/>
    </w:rPr>
  </w:style>
  <w:style w:type="paragraph" w:customStyle="1" w:styleId="TitulliTitull">
    <w:name w:val="Titulli_Titull"/>
    <w:uiPriority w:val="99"/>
    <w:rsid w:val="00CE51E8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2018-12-11T09:23:00Z</cp:lastPrinted>
  <dcterms:created xsi:type="dcterms:W3CDTF">2018-12-11T09:24:00Z</dcterms:created>
  <dcterms:modified xsi:type="dcterms:W3CDTF">2018-12-11T09:24:00Z</dcterms:modified>
</cp:coreProperties>
</file>