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2FB" w:rsidRPr="00444382" w:rsidRDefault="002662FB" w:rsidP="002662FB">
      <w:pPr>
        <w:pStyle w:val="Akti"/>
        <w:keepNext w:val="0"/>
      </w:pPr>
      <w:bookmarkStart w:id="0" w:name="_GoBack"/>
      <w:bookmarkEnd w:id="0"/>
      <w:r>
        <w:t>VEND</w:t>
      </w:r>
      <w:r w:rsidRPr="00444382">
        <w:t>IM </w:t>
      </w:r>
    </w:p>
    <w:p w:rsidR="002662FB" w:rsidRPr="00444382" w:rsidRDefault="002662FB" w:rsidP="002662FB">
      <w:pPr>
        <w:pStyle w:val="NumriData"/>
        <w:keepNext w:val="0"/>
      </w:pPr>
      <w:r w:rsidRPr="00444382">
        <w:t>Nr.372, dat</w:t>
      </w:r>
      <w:r>
        <w:t>ë</w:t>
      </w:r>
      <w:r w:rsidRPr="00444382">
        <w:t xml:space="preserve"> 8.4.2009</w:t>
      </w:r>
    </w:p>
    <w:p w:rsidR="002662FB" w:rsidRPr="00444382" w:rsidRDefault="002662FB" w:rsidP="002662FB">
      <w:pPr>
        <w:pStyle w:val="Paragrafi0"/>
      </w:pPr>
    </w:p>
    <w:p w:rsidR="002662FB" w:rsidRPr="00444382" w:rsidRDefault="002662FB" w:rsidP="002662FB">
      <w:pPr>
        <w:pStyle w:val="Titulli0"/>
        <w:keepNext w:val="0"/>
      </w:pPr>
      <w:r w:rsidRPr="00444382">
        <w:t>PËR </w:t>
      </w:r>
      <w:r>
        <w:t xml:space="preserve"> </w:t>
      </w:r>
      <w:r w:rsidRPr="00444382">
        <w:t>LEJIMIN E KALIMIT TRANZIT TË PESË AUTOKOLONAVE USHTARAKE ITALIANE, PËRMES TERRITORIT TË REPUBLIKËS SË SHQIPËRISË</w:t>
      </w:r>
    </w:p>
    <w:p w:rsidR="002662FB" w:rsidRPr="00444382" w:rsidRDefault="002662FB" w:rsidP="002662FB">
      <w:pPr>
        <w:pStyle w:val="Paragrafi0"/>
      </w:pPr>
      <w:r w:rsidRPr="00444382">
        <w:t>  </w:t>
      </w:r>
    </w:p>
    <w:p w:rsidR="002662FB" w:rsidRPr="00444382" w:rsidRDefault="002662FB" w:rsidP="002662FB">
      <w:pPr>
        <w:pStyle w:val="BazLigjPropozues"/>
        <w:keepNext w:val="0"/>
      </w:pPr>
      <w:r w:rsidRPr="00444382">
        <w:t>Në mbështe</w:t>
      </w:r>
      <w:r>
        <w:t>tje të nenit 100 të Kushtetutës</w:t>
      </w:r>
      <w:r w:rsidRPr="00444382">
        <w:t xml:space="preserve"> dhe të neneve 16, pika 2, 17, 18 e 19, të</w:t>
      </w:r>
      <w:r>
        <w:t xml:space="preserve"> ligjit nr.9363, datë 24.3.2005</w:t>
      </w:r>
      <w:r w:rsidRPr="00444382">
        <w:t xml:space="preserve">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2662FB" w:rsidRPr="00444382" w:rsidRDefault="002662FB" w:rsidP="002662FB">
      <w:pPr>
        <w:pStyle w:val="Paragrafi0"/>
      </w:pPr>
      <w:r w:rsidRPr="00444382">
        <w:t>  </w:t>
      </w:r>
    </w:p>
    <w:p w:rsidR="002662FB" w:rsidRPr="00444382" w:rsidRDefault="002662FB" w:rsidP="002662FB">
      <w:pPr>
        <w:pStyle w:val="VENDOSI0"/>
        <w:keepNext w:val="0"/>
      </w:pPr>
      <w:r>
        <w:t>VENDOS</w:t>
      </w:r>
      <w:r w:rsidRPr="00444382">
        <w:t>I:</w:t>
      </w:r>
    </w:p>
    <w:p w:rsidR="002662FB" w:rsidRPr="00444382" w:rsidRDefault="002662FB" w:rsidP="002662FB">
      <w:pPr>
        <w:pStyle w:val="Paragrafi0"/>
      </w:pPr>
      <w:r w:rsidRPr="00444382">
        <w:t> </w:t>
      </w:r>
    </w:p>
    <w:p w:rsidR="002662FB" w:rsidRPr="00444382" w:rsidRDefault="002662FB" w:rsidP="002662FB">
      <w:pPr>
        <w:pStyle w:val="Paragrafi0"/>
      </w:pPr>
      <w:r>
        <w:t xml:space="preserve">1. </w:t>
      </w:r>
      <w:r w:rsidRPr="00444382">
        <w:t>Lejimin e kalimit tranzit, përmes territorit të Republikës së Shqipërisë,  në itinerarin Qafë-Thanë - Porti i Durrësit, në datën 11 prill 2009, të 1 (një) autokolone ushtarake italiane, të përbërë nga 14 (katërmbëdhjetë) automjete dhe 20 (njëzet) trupa.</w:t>
      </w:r>
    </w:p>
    <w:p w:rsidR="002662FB" w:rsidRPr="00444382" w:rsidRDefault="002662FB" w:rsidP="002662FB">
      <w:pPr>
        <w:pStyle w:val="Paragrafi0"/>
      </w:pPr>
      <w:r w:rsidRPr="00444382">
        <w:t> 2. Lejimin e kalimit tranzit, përmes territorit të Republikës së Shqipërisë,  në itinerarin Qafë-Thanë - Porti i Durrësit, të 1 (një) autokolone ushtarake italiane, të përbërë nga 15 (pesëmbëdhjetë)  automjete dhe 22 (njëzet e dy) trupa.</w:t>
      </w:r>
    </w:p>
    <w:p w:rsidR="002662FB" w:rsidRPr="00444382" w:rsidRDefault="002662FB" w:rsidP="002662FB">
      <w:pPr>
        <w:pStyle w:val="Paragrafi0"/>
      </w:pPr>
      <w:r w:rsidRPr="00444382">
        <w:t>3.  Lejimin e kalimit tranzit, përmes territorit të Republikës së Shqipërisë,  në itinerarin Qafë-Thanë - Porti i Durrësit, në datën 11 prill 2009,  të 1 (një) autokolone ushtarake italiane, të përbërë nga  12 (dymbëdhjetë) automjete dhe 29 (njëzet e nëntë) trupa.</w:t>
      </w:r>
    </w:p>
    <w:p w:rsidR="002662FB" w:rsidRPr="00444382" w:rsidRDefault="002662FB" w:rsidP="002662FB">
      <w:pPr>
        <w:pStyle w:val="Paragrafi0"/>
      </w:pPr>
      <w:r w:rsidRPr="00444382">
        <w:t> 4</w:t>
      </w:r>
      <w:r>
        <w:t>.</w:t>
      </w:r>
      <w:r w:rsidRPr="00444382">
        <w:t> Lejimin e kalimit tranzit, përmes territorit të Republikës së Shqipërisë, në itinerarin Qafë-Thanë - Porti i Durrësit, në datën 11 prill 2009, të një autokolone ushtarake italiane, të përbërë nga 14 (katërmbëdhjetë) automjete dhe 30 (tridhjetë) trupa.</w:t>
      </w:r>
    </w:p>
    <w:p w:rsidR="002662FB" w:rsidRPr="00444382" w:rsidRDefault="002662FB" w:rsidP="002662FB">
      <w:pPr>
        <w:pStyle w:val="Paragrafi0"/>
      </w:pPr>
      <w:r w:rsidRPr="00444382">
        <w:t> </w:t>
      </w:r>
      <w:r>
        <w:t>5.</w:t>
      </w:r>
      <w:r w:rsidRPr="00444382">
        <w:t>  Lejimin e kalimit tranzit, përmes territorit të Republikës së Shqipërisë, në itinerarin Qafë-Thanë - Porti i Durrësit, në datën 11 prill 2009, të një autokolone ushtarake italiane, të përbërë nga 13 (trembëdhjetë) automjete dhe 27 (njëzet e shtatë) trupa.</w:t>
      </w:r>
    </w:p>
    <w:p w:rsidR="002662FB" w:rsidRPr="00444382" w:rsidRDefault="002662FB" w:rsidP="002662FB">
      <w:pPr>
        <w:pStyle w:val="Paragrafi0"/>
      </w:pPr>
      <w:r w:rsidRPr="00444382">
        <w:t> </w:t>
      </w:r>
      <w:r>
        <w:t>6.</w:t>
      </w:r>
      <w:r w:rsidRPr="00444382">
        <w:t> Pika e hyrjes në territorin e Republikës së Shqipërisë është pika e kalimit të kufirit Qafë-Thanë dhe pika e daljes është Porti i Durrësit.</w:t>
      </w:r>
    </w:p>
    <w:p w:rsidR="002662FB" w:rsidRPr="00444382" w:rsidRDefault="002662FB" w:rsidP="002662FB">
      <w:pPr>
        <w:pStyle w:val="Paragrafi0"/>
      </w:pPr>
      <w:r w:rsidRPr="00444382">
        <w:t> </w:t>
      </w:r>
      <w:r>
        <w:t>7. </w:t>
      </w:r>
      <w:r w:rsidRPr="00444382"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</w:t>
      </w:r>
      <w:r>
        <w:t>raktatin e Atlantikut të Veriut</w:t>
      </w:r>
      <w:r w:rsidRPr="00444382">
        <w:t xml:space="preserve"> dhe të shteteve të tjera pjesëmarrëse në Partneritetin për Paqe, përsa i për</w:t>
      </w:r>
      <w:r>
        <w:t>ket statusit të forcave të tyre</w:t>
      </w:r>
      <w:r w:rsidRPr="00444382">
        <w:t>, ratifikuar me ligjin nr.8034, datë 22.11.1995.</w:t>
      </w:r>
    </w:p>
    <w:p w:rsidR="002662FB" w:rsidRPr="00444382" w:rsidRDefault="002662FB" w:rsidP="002662FB">
      <w:pPr>
        <w:pStyle w:val="Paragrafi0"/>
      </w:pPr>
      <w:r w:rsidRPr="00444382">
        <w:t> </w:t>
      </w:r>
      <w:r>
        <w:t>8. </w:t>
      </w:r>
      <w:r w:rsidRPr="00444382">
        <w:t>Autokolonat italiane, gjatë hyrjes, lëvizjes dhe daljes në/nga territori i Republikës së Shqipërisë, të shoqërohen nga njësi të armatosura të Forcave të Armatosura të Republikës së Shqipërisë.</w:t>
      </w:r>
    </w:p>
    <w:p w:rsidR="002662FB" w:rsidRPr="00444382" w:rsidRDefault="002662FB" w:rsidP="002662FB">
      <w:pPr>
        <w:pStyle w:val="Paragrafi0"/>
      </w:pPr>
      <w:r w:rsidRPr="00444382">
        <w:t> </w:t>
      </w:r>
      <w:r>
        <w:t>9.</w:t>
      </w:r>
      <w:r w:rsidRPr="00444382">
        <w:t> Ngarkohet Ministria e Mbrojtjes për zbatimin e këtij vendimi.</w:t>
      </w:r>
    </w:p>
    <w:p w:rsidR="002662FB" w:rsidRPr="00444382" w:rsidRDefault="002662FB" w:rsidP="002662FB">
      <w:pPr>
        <w:pStyle w:val="Paragrafi0"/>
      </w:pPr>
      <w:r w:rsidRPr="00444382">
        <w:t xml:space="preserve"> Ky vendim hyn në fuqi menjëherë dhe botohet në </w:t>
      </w:r>
      <w:r>
        <w:t>Fletoren Zyrtare</w:t>
      </w:r>
      <w:r w:rsidRPr="00444382">
        <w:t>.</w:t>
      </w:r>
    </w:p>
    <w:p w:rsidR="002662FB" w:rsidRPr="00444382" w:rsidRDefault="002662FB" w:rsidP="002662FB">
      <w:pPr>
        <w:pStyle w:val="Paragrafi0"/>
      </w:pPr>
      <w:r w:rsidRPr="00444382">
        <w:t> </w:t>
      </w:r>
    </w:p>
    <w:p w:rsidR="002662FB" w:rsidRDefault="002662FB" w:rsidP="002662FB">
      <w:pPr>
        <w:pStyle w:val="Autoriteti"/>
        <w:keepNext w:val="0"/>
      </w:pPr>
      <w:r>
        <w:t>Kryeministri</w:t>
      </w:r>
    </w:p>
    <w:p w:rsidR="00016606" w:rsidRDefault="002662FB" w:rsidP="002662FB">
      <w:pPr>
        <w:pStyle w:val="AutoritetiEmer"/>
      </w:pPr>
      <w:r>
        <w:t>Sali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62F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2FB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413F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A79926-43BA-498F-B0A7-F684F9FE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2F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2662F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