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619" w:rsidRDefault="00D21619" w:rsidP="00D21619">
      <w:pPr>
        <w:pStyle w:val="Akti"/>
        <w:rPr>
          <w:lang w:val="sq-AL"/>
        </w:rPr>
      </w:pPr>
    </w:p>
    <w:p w:rsidR="00D21619" w:rsidRDefault="00D21619" w:rsidP="00D21619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D21619" w:rsidRDefault="00D21619" w:rsidP="00D21619">
      <w:pPr>
        <w:pStyle w:val="NumriData"/>
        <w:rPr>
          <w:lang w:val="sq-AL"/>
        </w:rPr>
      </w:pPr>
      <w:r>
        <w:rPr>
          <w:lang w:val="sq-AL"/>
        </w:rPr>
        <w:t>Nr.329, datë 16.4.2009</w:t>
      </w:r>
    </w:p>
    <w:p w:rsidR="00D21619" w:rsidRDefault="00D21619" w:rsidP="00D21619">
      <w:pPr>
        <w:pStyle w:val="Paragrafi"/>
        <w:rPr>
          <w:lang w:val="sq-AL"/>
        </w:rPr>
      </w:pPr>
    </w:p>
    <w:p w:rsidR="00D21619" w:rsidRDefault="00D21619" w:rsidP="00D21619">
      <w:pPr>
        <w:pStyle w:val="Titulli"/>
        <w:rPr>
          <w:lang w:val="sq-AL"/>
        </w:rPr>
      </w:pPr>
      <w:r>
        <w:rPr>
          <w:lang w:val="sq-AL"/>
        </w:rPr>
        <w:t xml:space="preserve">PëR LIRIM DHE EMëRIM Në DETYRë </w:t>
      </w:r>
    </w:p>
    <w:p w:rsidR="00D21619" w:rsidRDefault="00D21619" w:rsidP="00D21619">
      <w:pPr>
        <w:pStyle w:val="Paragrafi"/>
        <w:rPr>
          <w:lang w:val="sq-AL"/>
        </w:rPr>
      </w:pPr>
    </w:p>
    <w:p w:rsidR="00D21619" w:rsidRDefault="00D21619" w:rsidP="00D21619">
      <w:pPr>
        <w:pStyle w:val="BazLigjPropozues"/>
        <w:rPr>
          <w:lang w:val="sq-AL"/>
        </w:rPr>
      </w:pPr>
      <w:r>
        <w:rPr>
          <w:lang w:val="sq-AL"/>
        </w:rPr>
        <w:t xml:space="preserve">Në mbështetje të nenit 100 të Kushtetutës, dhe të nenit 14 të ligjit nr.8449, datë 27.1.1999 “Kodi Doganor i Republikës së Shqipërisë”, të ndryshuar, me propozimin e Ministrit të Financave, Këshilli i Ministrave </w:t>
      </w:r>
    </w:p>
    <w:p w:rsidR="00D21619" w:rsidRDefault="00D21619" w:rsidP="00D21619">
      <w:pPr>
        <w:pStyle w:val="Paragrafi"/>
        <w:rPr>
          <w:sz w:val="16"/>
          <w:lang w:val="sq-AL"/>
        </w:rPr>
      </w:pPr>
    </w:p>
    <w:p w:rsidR="00D21619" w:rsidRDefault="00D21619" w:rsidP="00D21619">
      <w:pPr>
        <w:pStyle w:val="VENDOSI"/>
        <w:rPr>
          <w:lang w:val="sq-AL"/>
        </w:rPr>
      </w:pPr>
      <w:r>
        <w:rPr>
          <w:lang w:val="sq-AL"/>
        </w:rPr>
        <w:t xml:space="preserve">VENDOSI: </w:t>
      </w:r>
    </w:p>
    <w:p w:rsidR="00D21619" w:rsidRDefault="00D21619" w:rsidP="00D21619">
      <w:pPr>
        <w:pStyle w:val="Paragrafi"/>
        <w:rPr>
          <w:lang w:val="sq-AL"/>
        </w:rPr>
      </w:pPr>
    </w:p>
    <w:p w:rsidR="00D21619" w:rsidRDefault="00D21619" w:rsidP="00D21619">
      <w:pPr>
        <w:pStyle w:val="Paragrafi"/>
        <w:rPr>
          <w:lang w:val="sq-AL"/>
        </w:rPr>
      </w:pPr>
      <w:r>
        <w:rPr>
          <w:lang w:val="sq-AL"/>
        </w:rPr>
        <w:t>1. Z.Përparim Dervishi lirohet nga detyra e Drejtorit të Përgjithshëm të Doganave.</w:t>
      </w:r>
    </w:p>
    <w:p w:rsidR="00D21619" w:rsidRDefault="00D21619" w:rsidP="00D21619">
      <w:pPr>
        <w:pStyle w:val="Paragrafi"/>
        <w:rPr>
          <w:lang w:val="sq-AL"/>
        </w:rPr>
      </w:pPr>
      <w:r>
        <w:rPr>
          <w:lang w:val="sq-AL"/>
        </w:rPr>
        <w:t>2. Z. Endri Pema emërohet Drejtor i Përgjithshëm i Doganave.</w:t>
      </w:r>
    </w:p>
    <w:p w:rsidR="00D21619" w:rsidRDefault="00D21619" w:rsidP="00D21619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D21619" w:rsidRDefault="00D21619" w:rsidP="00D21619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D21619" w:rsidRDefault="00D21619" w:rsidP="00D21619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1C2483" w:rsidRPr="00D21619" w:rsidRDefault="001C2483" w:rsidP="00D21619">
      <w:bookmarkStart w:id="0" w:name="_GoBack"/>
      <w:bookmarkEnd w:id="0"/>
    </w:p>
    <w:sectPr w:rsidR="001C2483" w:rsidRPr="00D216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281F14"/>
    <w:rsid w:val="003920DC"/>
    <w:rsid w:val="00394653"/>
    <w:rsid w:val="004571F0"/>
    <w:rsid w:val="00510CAD"/>
    <w:rsid w:val="00616C70"/>
    <w:rsid w:val="006668F1"/>
    <w:rsid w:val="00835CBF"/>
    <w:rsid w:val="009560E4"/>
    <w:rsid w:val="00A84603"/>
    <w:rsid w:val="00A90E38"/>
    <w:rsid w:val="00C552D5"/>
    <w:rsid w:val="00D21619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2018-12-10T12:07:00Z</cp:lastPrinted>
  <dcterms:created xsi:type="dcterms:W3CDTF">2018-12-10T12:08:00Z</dcterms:created>
  <dcterms:modified xsi:type="dcterms:W3CDTF">2018-12-10T12:08:00Z</dcterms:modified>
</cp:coreProperties>
</file>