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4F65" w:rsidRPr="00100DF4" w:rsidRDefault="00D54F65" w:rsidP="00D54F65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100DF4">
        <w:rPr>
          <w:sz w:val="21"/>
          <w:szCs w:val="21"/>
        </w:rPr>
        <w:t>VENDIM</w:t>
      </w:r>
    </w:p>
    <w:p w:rsidR="00D54F65" w:rsidRPr="00100DF4" w:rsidRDefault="00D54F65" w:rsidP="00D54F65">
      <w:pPr>
        <w:pStyle w:val="NumriData"/>
        <w:keepNext w:val="0"/>
        <w:rPr>
          <w:sz w:val="21"/>
          <w:szCs w:val="21"/>
        </w:rPr>
      </w:pPr>
      <w:r w:rsidRPr="00100DF4">
        <w:rPr>
          <w:sz w:val="21"/>
          <w:szCs w:val="21"/>
        </w:rPr>
        <w:t>Nr.460, datë 6.5.2009</w:t>
      </w:r>
    </w:p>
    <w:p w:rsidR="00D54F65" w:rsidRPr="00F769E9" w:rsidRDefault="00D54F65" w:rsidP="00D54F65">
      <w:pPr>
        <w:pStyle w:val="Titulli0"/>
        <w:keepNext w:val="0"/>
        <w:rPr>
          <w:sz w:val="10"/>
          <w:szCs w:val="21"/>
        </w:rPr>
      </w:pPr>
    </w:p>
    <w:p w:rsidR="00D54F65" w:rsidRPr="00100DF4" w:rsidRDefault="00D54F65" w:rsidP="00D54F65">
      <w:pPr>
        <w:pStyle w:val="Titulli0"/>
        <w:keepNext w:val="0"/>
        <w:rPr>
          <w:sz w:val="21"/>
          <w:szCs w:val="21"/>
        </w:rPr>
      </w:pPr>
      <w:r w:rsidRPr="00100DF4">
        <w:rPr>
          <w:sz w:val="21"/>
          <w:szCs w:val="21"/>
        </w:rPr>
        <w:t>PËR MIRATIMIN E LISTËS PARAPRAKE TË PRONAVE TË PALUAJTSHME PUBLIKE, SHTETËRORE, QË TRANSFEROHEN, NË PRONËSI OSE</w:t>
      </w:r>
      <w:r>
        <w:rPr>
          <w:sz w:val="21"/>
          <w:szCs w:val="21"/>
        </w:rPr>
        <w:t xml:space="preserve"> NË PËRDORIM, TË BASHKISË PATOS</w:t>
      </w:r>
      <w:r w:rsidRPr="00100DF4">
        <w:rPr>
          <w:sz w:val="21"/>
          <w:szCs w:val="21"/>
        </w:rPr>
        <w:t xml:space="preserve"> TË QARKUT TË FIERIT</w:t>
      </w:r>
    </w:p>
    <w:p w:rsidR="00D54F65" w:rsidRPr="00F769E9" w:rsidRDefault="00D54F65" w:rsidP="00D54F65">
      <w:pPr>
        <w:pStyle w:val="Paragrafi0"/>
        <w:rPr>
          <w:sz w:val="14"/>
          <w:szCs w:val="21"/>
        </w:rPr>
      </w:pPr>
    </w:p>
    <w:p w:rsidR="00D54F65" w:rsidRPr="00100DF4" w:rsidRDefault="00D54F65" w:rsidP="00D54F65">
      <w:pPr>
        <w:pStyle w:val="BazLigjPropozues"/>
        <w:keepNext w:val="0"/>
        <w:rPr>
          <w:sz w:val="21"/>
          <w:szCs w:val="21"/>
        </w:rPr>
      </w:pPr>
      <w:r w:rsidRPr="00100DF4">
        <w:rPr>
          <w:sz w:val="21"/>
          <w:szCs w:val="21"/>
        </w:rPr>
        <w:t>Në mbështetje të nenit 100 të Kushtetutës dhe të neneve 2, 3 e 17 të ligjit nr.8744, datë 22.2.2001 “Për transferimin e pronave të paluajtshme publike të shtetit në njësitë e qeverisjes vendore”, të ndryshuar, me propozimin e Ministrit të Brendshëm, Këshilli i Ministrave</w:t>
      </w:r>
    </w:p>
    <w:p w:rsidR="00D54F65" w:rsidRPr="00F769E9" w:rsidRDefault="00D54F65" w:rsidP="00D54F65">
      <w:pPr>
        <w:pStyle w:val="Paragrafi0"/>
        <w:rPr>
          <w:sz w:val="14"/>
          <w:szCs w:val="21"/>
        </w:rPr>
      </w:pPr>
    </w:p>
    <w:p w:rsidR="00D54F65" w:rsidRPr="00100DF4" w:rsidRDefault="00D54F65" w:rsidP="00D54F65">
      <w:pPr>
        <w:pStyle w:val="VENDOSI0"/>
        <w:keepNext w:val="0"/>
        <w:rPr>
          <w:sz w:val="21"/>
          <w:szCs w:val="21"/>
        </w:rPr>
      </w:pPr>
      <w:r w:rsidRPr="00100DF4">
        <w:rPr>
          <w:sz w:val="21"/>
          <w:szCs w:val="21"/>
        </w:rPr>
        <w:t>VENDOSI:</w:t>
      </w:r>
    </w:p>
    <w:p w:rsidR="00D54F65" w:rsidRPr="00F769E9" w:rsidRDefault="00D54F65" w:rsidP="00D54F65">
      <w:pPr>
        <w:pStyle w:val="Paragrafi0"/>
        <w:rPr>
          <w:sz w:val="12"/>
          <w:szCs w:val="21"/>
        </w:rPr>
      </w:pPr>
    </w:p>
    <w:p w:rsidR="00D54F65" w:rsidRPr="00100DF4" w:rsidRDefault="00D54F65" w:rsidP="00D54F65">
      <w:pPr>
        <w:pStyle w:val="Paragrafi0"/>
        <w:rPr>
          <w:sz w:val="21"/>
          <w:szCs w:val="21"/>
        </w:rPr>
      </w:pPr>
      <w:r w:rsidRPr="00100DF4">
        <w:rPr>
          <w:sz w:val="21"/>
          <w:szCs w:val="21"/>
        </w:rPr>
        <w:t>1. Miratimin e listës paraprake të pronave të paluajtshme publike, shtetërore, që transferohen, në pronësi ose</w:t>
      </w:r>
      <w:r>
        <w:rPr>
          <w:sz w:val="21"/>
          <w:szCs w:val="21"/>
        </w:rPr>
        <w:t xml:space="preserve"> në përdorim, të bashkisë Patos</w:t>
      </w:r>
      <w:r w:rsidRPr="00100DF4">
        <w:rPr>
          <w:sz w:val="21"/>
          <w:szCs w:val="21"/>
        </w:rPr>
        <w:t xml:space="preserve"> të qarkut të Fierit, sipas lidhjes </w:t>
      </w:r>
      <w:r>
        <w:rPr>
          <w:sz w:val="21"/>
          <w:szCs w:val="21"/>
        </w:rPr>
        <w:t>nr.</w:t>
      </w:r>
      <w:r w:rsidRPr="00100DF4">
        <w:rPr>
          <w:sz w:val="21"/>
          <w:szCs w:val="21"/>
        </w:rPr>
        <w:t>1, që i bashkëlidhet këtij vendimi.</w:t>
      </w:r>
    </w:p>
    <w:p w:rsidR="00D54F65" w:rsidRPr="00100DF4" w:rsidRDefault="00D54F65" w:rsidP="00D54F65">
      <w:pPr>
        <w:pStyle w:val="Paragrafi0"/>
        <w:rPr>
          <w:sz w:val="21"/>
          <w:szCs w:val="21"/>
        </w:rPr>
      </w:pPr>
      <w:r w:rsidRPr="00100DF4">
        <w:rPr>
          <w:sz w:val="21"/>
          <w:szCs w:val="21"/>
        </w:rPr>
        <w:t>Lista paraprake, sipas kërkesave të këshillit të kësaj bashkie, është pjesë e listës së inventarit të pronave të paluajtshme publike, shtetëror</w:t>
      </w:r>
      <w:r>
        <w:rPr>
          <w:sz w:val="21"/>
          <w:szCs w:val="21"/>
        </w:rPr>
        <w:t>e, që janë brenda juridiksionit territorial dhe administrativ të bashkisë Patos</w:t>
      </w:r>
      <w:r w:rsidRPr="00100DF4">
        <w:rPr>
          <w:sz w:val="21"/>
          <w:szCs w:val="21"/>
        </w:rPr>
        <w:t xml:space="preserve"> të qarkut të Fierit, miratuar me v</w:t>
      </w:r>
      <w:r>
        <w:rPr>
          <w:sz w:val="21"/>
          <w:szCs w:val="21"/>
        </w:rPr>
        <w:t>endimin nr.813, datë 29.11.2007 të Këshillit të Ministrave</w:t>
      </w:r>
      <w:r w:rsidRPr="00100DF4">
        <w:rPr>
          <w:sz w:val="21"/>
          <w:szCs w:val="21"/>
        </w:rPr>
        <w:t xml:space="preserve"> “Për miratimin e listës së inventarit të pronave të paluajtshme shtetërore në  bashkinë Patos, të qarkut të Fierit”.</w:t>
      </w:r>
    </w:p>
    <w:p w:rsidR="00D54F65" w:rsidRPr="00100DF4" w:rsidRDefault="00D54F65" w:rsidP="00D54F65">
      <w:pPr>
        <w:pStyle w:val="Paragrafi0"/>
        <w:rPr>
          <w:sz w:val="21"/>
          <w:szCs w:val="21"/>
        </w:rPr>
      </w:pPr>
      <w:r w:rsidRPr="00100DF4">
        <w:rPr>
          <w:sz w:val="21"/>
          <w:szCs w:val="21"/>
        </w:rPr>
        <w:t>2. Ngarkohen Ministria e Brendshme dhe bashkia Patos për zbatimin e këtij vendimi.</w:t>
      </w:r>
    </w:p>
    <w:p w:rsidR="00D54F65" w:rsidRPr="00100DF4" w:rsidRDefault="00D54F65" w:rsidP="00D54F65">
      <w:pPr>
        <w:pStyle w:val="Paragrafi0"/>
        <w:rPr>
          <w:sz w:val="21"/>
          <w:szCs w:val="21"/>
        </w:rPr>
      </w:pPr>
      <w:r w:rsidRPr="00100DF4">
        <w:rPr>
          <w:sz w:val="21"/>
          <w:szCs w:val="21"/>
        </w:rPr>
        <w:t>Ky vendim hyn në fuqi pas botimit në Fletoren Zyrtare.</w:t>
      </w:r>
    </w:p>
    <w:p w:rsidR="00D54F65" w:rsidRPr="00100DF4" w:rsidRDefault="00D54F65" w:rsidP="00D54F65">
      <w:pPr>
        <w:pStyle w:val="Autoriteti"/>
        <w:keepNext w:val="0"/>
        <w:rPr>
          <w:sz w:val="21"/>
          <w:szCs w:val="21"/>
        </w:rPr>
      </w:pPr>
      <w:r w:rsidRPr="00100DF4">
        <w:rPr>
          <w:sz w:val="21"/>
          <w:szCs w:val="21"/>
        </w:rPr>
        <w:t>KRYEMINISTRI</w:t>
      </w:r>
    </w:p>
    <w:p w:rsidR="00D54F65" w:rsidRDefault="00D54F65" w:rsidP="00D54F65">
      <w:pPr>
        <w:pStyle w:val="AutoritetiEmer"/>
        <w:rPr>
          <w:sz w:val="21"/>
          <w:szCs w:val="21"/>
        </w:rPr>
      </w:pPr>
      <w:r w:rsidRPr="00100DF4">
        <w:rPr>
          <w:sz w:val="21"/>
          <w:szCs w:val="21"/>
        </w:rPr>
        <w:t>Sali  Berisha</w:t>
      </w:r>
    </w:p>
    <w:p w:rsidR="00D54F65" w:rsidRPr="006F2057" w:rsidRDefault="00D54F65" w:rsidP="00D822E0">
      <w:pPr>
        <w:pStyle w:val="Paragrafi0"/>
        <w:rPr>
          <w:lang w:val="en-GB"/>
        </w:rPr>
      </w:pPr>
    </w:p>
    <w:p w:rsidR="00D54F65" w:rsidRPr="00100DF4" w:rsidRDefault="00D54F65" w:rsidP="00D54F65">
      <w:pPr>
        <w:pStyle w:val="Paragrafi0"/>
        <w:rPr>
          <w:lang w:val="en-GB"/>
        </w:rPr>
      </w:pPr>
      <w:r w:rsidRPr="00100DF4">
        <w:rPr>
          <w:lang w:val="en-GB"/>
        </w:rPr>
        <w:t>Bashkia Patos</w:t>
      </w:r>
      <w:r w:rsidRPr="00100DF4">
        <w:rPr>
          <w:lang w:val="en-GB"/>
        </w:rPr>
        <w:tab/>
      </w:r>
      <w:r w:rsidRPr="00100DF4">
        <w:rPr>
          <w:lang w:val="en-GB"/>
        </w:rPr>
        <w:tab/>
      </w:r>
      <w:r w:rsidRPr="00100DF4">
        <w:rPr>
          <w:lang w:val="en-GB"/>
        </w:rPr>
        <w:tab/>
      </w:r>
      <w:r w:rsidRPr="00100DF4">
        <w:rPr>
          <w:lang w:val="en-GB"/>
        </w:rPr>
        <w:tab/>
      </w:r>
      <w:r w:rsidRPr="00100DF4">
        <w:rPr>
          <w:lang w:val="en-GB"/>
        </w:rPr>
        <w:tab/>
      </w:r>
      <w:r w:rsidRPr="00100DF4">
        <w:rPr>
          <w:lang w:val="en-GB"/>
        </w:rPr>
        <w:tab/>
      </w:r>
      <w:r>
        <w:rPr>
          <w:lang w:val="en-GB"/>
        </w:rPr>
        <w:tab/>
      </w:r>
      <w:r w:rsidRPr="00100DF4">
        <w:rPr>
          <w:lang w:val="en-GB"/>
        </w:rPr>
        <w:t>Lidhja nr.1</w:t>
      </w:r>
    </w:p>
    <w:p w:rsidR="00D54F65" w:rsidRPr="00F769E9" w:rsidRDefault="00D54F65" w:rsidP="00D54F65">
      <w:pPr>
        <w:pStyle w:val="Paragrafi0"/>
        <w:rPr>
          <w:sz w:val="10"/>
          <w:szCs w:val="21"/>
        </w:rPr>
      </w:pPr>
    </w:p>
    <w:tbl>
      <w:tblPr>
        <w:tblStyle w:val="Strong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27"/>
        <w:gridCol w:w="4959"/>
        <w:gridCol w:w="1370"/>
      </w:tblGrid>
      <w:tr w:rsidR="00D54F65" w:rsidRPr="00284E03" w:rsidTr="00D54F65">
        <w:trPr>
          <w:jc w:val="center"/>
        </w:trPr>
        <w:tc>
          <w:tcPr>
            <w:tcW w:w="0" w:type="auto"/>
          </w:tcPr>
          <w:p w:rsidR="00D54F65" w:rsidRPr="00284E03" w:rsidRDefault="00D54F65" w:rsidP="00D54F65">
            <w:pPr>
              <w:pStyle w:val="Paragrafi0"/>
              <w:ind w:firstLine="0"/>
              <w:jc w:val="center"/>
              <w:rPr>
                <w:b/>
                <w:sz w:val="20"/>
              </w:rPr>
            </w:pPr>
            <w:r w:rsidRPr="00284E03">
              <w:rPr>
                <w:b/>
                <w:sz w:val="20"/>
              </w:rPr>
              <w:t>Numrat rendorë të  pronave në listën e inventarit</w:t>
            </w:r>
          </w:p>
        </w:tc>
        <w:tc>
          <w:tcPr>
            <w:tcW w:w="0" w:type="auto"/>
          </w:tcPr>
          <w:p w:rsidR="00D54F65" w:rsidRPr="00284E03" w:rsidRDefault="00D54F65" w:rsidP="00D54F65">
            <w:pPr>
              <w:pStyle w:val="Paragrafi0"/>
              <w:ind w:firstLine="0"/>
              <w:jc w:val="center"/>
              <w:rPr>
                <w:b/>
                <w:sz w:val="20"/>
              </w:rPr>
            </w:pPr>
            <w:r w:rsidRPr="00284E03">
              <w:rPr>
                <w:b/>
                <w:sz w:val="20"/>
              </w:rPr>
              <w:t>Fusha e përdorimit të pronës</w:t>
            </w:r>
          </w:p>
        </w:tc>
        <w:tc>
          <w:tcPr>
            <w:tcW w:w="0" w:type="auto"/>
          </w:tcPr>
          <w:p w:rsidR="00D54F65" w:rsidRPr="00284E03" w:rsidRDefault="00D54F65" w:rsidP="00D54F65">
            <w:pPr>
              <w:pStyle w:val="Paragrafi0"/>
              <w:ind w:firstLine="0"/>
              <w:jc w:val="center"/>
              <w:rPr>
                <w:b/>
                <w:sz w:val="20"/>
              </w:rPr>
            </w:pPr>
            <w:r w:rsidRPr="00284E03">
              <w:rPr>
                <w:b/>
                <w:sz w:val="20"/>
              </w:rPr>
              <w:t>Lloji i trasferimit</w:t>
            </w:r>
          </w:p>
        </w:tc>
      </w:tr>
      <w:tr w:rsidR="00D54F65" w:rsidRPr="00284E03" w:rsidTr="00D54F65">
        <w:trPr>
          <w:jc w:val="center"/>
        </w:trPr>
        <w:tc>
          <w:tcPr>
            <w:tcW w:w="0" w:type="auto"/>
          </w:tcPr>
          <w:p w:rsidR="00D54F65" w:rsidRPr="00284E03" w:rsidRDefault="00D54F65" w:rsidP="00D54F65">
            <w:pPr>
              <w:pStyle w:val="Paragrafi0"/>
              <w:ind w:firstLine="0"/>
              <w:rPr>
                <w:sz w:val="20"/>
              </w:rPr>
            </w:pPr>
            <w:r w:rsidRPr="00284E03">
              <w:rPr>
                <w:sz w:val="20"/>
              </w:rPr>
              <w:t>1</w:t>
            </w:r>
          </w:p>
        </w:tc>
        <w:tc>
          <w:tcPr>
            <w:tcW w:w="0" w:type="auto"/>
          </w:tcPr>
          <w:p w:rsidR="00D54F65" w:rsidRPr="00284E03" w:rsidRDefault="00D54F65" w:rsidP="00D54F65">
            <w:pPr>
              <w:pStyle w:val="Paragrafi0"/>
              <w:ind w:firstLine="0"/>
              <w:rPr>
                <w:sz w:val="20"/>
              </w:rPr>
            </w:pPr>
            <w:r w:rsidRPr="00284E03">
              <w:rPr>
                <w:sz w:val="20"/>
              </w:rPr>
              <w:t xml:space="preserve">Prona që përdoren për ushtrimin e funksioneve në fushën e </w:t>
            </w:r>
            <w:r>
              <w:rPr>
                <w:sz w:val="20"/>
              </w:rPr>
              <w:t>administ</w:t>
            </w:r>
            <w:r w:rsidRPr="00284E03">
              <w:rPr>
                <w:sz w:val="20"/>
              </w:rPr>
              <w:t>ratës.</w:t>
            </w:r>
          </w:p>
        </w:tc>
        <w:tc>
          <w:tcPr>
            <w:tcW w:w="0" w:type="auto"/>
          </w:tcPr>
          <w:p w:rsidR="00D54F65" w:rsidRPr="00284E03" w:rsidRDefault="00D54F65" w:rsidP="00D54F65">
            <w:pPr>
              <w:pStyle w:val="Paragrafi0"/>
              <w:ind w:firstLine="0"/>
              <w:rPr>
                <w:sz w:val="20"/>
              </w:rPr>
            </w:pPr>
            <w:r w:rsidRPr="00284E03">
              <w:rPr>
                <w:sz w:val="20"/>
              </w:rPr>
              <w:t>Në pronësi</w:t>
            </w:r>
          </w:p>
        </w:tc>
      </w:tr>
      <w:tr w:rsidR="00D54F65" w:rsidRPr="00284E03" w:rsidTr="00D54F65">
        <w:trPr>
          <w:jc w:val="center"/>
        </w:trPr>
        <w:tc>
          <w:tcPr>
            <w:tcW w:w="0" w:type="auto"/>
          </w:tcPr>
          <w:p w:rsidR="00D54F65" w:rsidRPr="00284E03" w:rsidRDefault="00D54F65" w:rsidP="00D54F65">
            <w:pPr>
              <w:pStyle w:val="Paragrafi0"/>
              <w:ind w:firstLine="0"/>
              <w:rPr>
                <w:sz w:val="20"/>
              </w:rPr>
            </w:pPr>
            <w:r w:rsidRPr="00284E03">
              <w:rPr>
                <w:sz w:val="20"/>
              </w:rPr>
              <w:t>2-10,12-16</w:t>
            </w:r>
          </w:p>
        </w:tc>
        <w:tc>
          <w:tcPr>
            <w:tcW w:w="0" w:type="auto"/>
          </w:tcPr>
          <w:p w:rsidR="00D54F65" w:rsidRPr="00284E03" w:rsidRDefault="00D54F65" w:rsidP="00D54F65">
            <w:pPr>
              <w:pStyle w:val="Paragrafi0"/>
              <w:ind w:firstLine="0"/>
              <w:rPr>
                <w:sz w:val="20"/>
              </w:rPr>
            </w:pPr>
            <w:r w:rsidRPr="00284E03">
              <w:rPr>
                <w:sz w:val="20"/>
              </w:rPr>
              <w:t>Prona që përdoren për realizimin e programeve arsimore</w:t>
            </w:r>
            <w:r>
              <w:rPr>
                <w:sz w:val="20"/>
              </w:rPr>
              <w:t>.</w:t>
            </w:r>
          </w:p>
        </w:tc>
        <w:tc>
          <w:tcPr>
            <w:tcW w:w="0" w:type="auto"/>
          </w:tcPr>
          <w:p w:rsidR="00D54F65" w:rsidRPr="00284E03" w:rsidRDefault="00D54F65" w:rsidP="00D54F65">
            <w:pPr>
              <w:pStyle w:val="Paragrafi0"/>
              <w:ind w:firstLine="0"/>
              <w:rPr>
                <w:sz w:val="20"/>
              </w:rPr>
            </w:pPr>
            <w:r w:rsidRPr="00284E03">
              <w:rPr>
                <w:sz w:val="20"/>
              </w:rPr>
              <w:t>Në pronësi</w:t>
            </w:r>
          </w:p>
        </w:tc>
      </w:tr>
      <w:tr w:rsidR="00D54F65" w:rsidRPr="00284E03" w:rsidTr="00D54F65">
        <w:trPr>
          <w:jc w:val="center"/>
        </w:trPr>
        <w:tc>
          <w:tcPr>
            <w:tcW w:w="0" w:type="auto"/>
          </w:tcPr>
          <w:p w:rsidR="00D54F65" w:rsidRPr="00284E03" w:rsidRDefault="00D54F65" w:rsidP="00D54F65">
            <w:pPr>
              <w:pStyle w:val="Paragrafi0"/>
              <w:ind w:firstLine="0"/>
              <w:rPr>
                <w:sz w:val="20"/>
              </w:rPr>
            </w:pPr>
            <w:r w:rsidRPr="00284E03">
              <w:rPr>
                <w:sz w:val="20"/>
              </w:rPr>
              <w:t>11</w:t>
            </w:r>
          </w:p>
        </w:tc>
        <w:tc>
          <w:tcPr>
            <w:tcW w:w="0" w:type="auto"/>
          </w:tcPr>
          <w:p w:rsidR="00D54F65" w:rsidRPr="00284E03" w:rsidRDefault="00D54F65" w:rsidP="00D54F65">
            <w:pPr>
              <w:pStyle w:val="Paragrafi0"/>
              <w:ind w:firstLine="0"/>
              <w:rPr>
                <w:sz w:val="20"/>
              </w:rPr>
            </w:pPr>
            <w:r w:rsidRPr="00284E03">
              <w:rPr>
                <w:sz w:val="20"/>
              </w:rPr>
              <w:t>Prona që përdoren për ushtrimin e funksioneve në fushën e shërbimit social.</w:t>
            </w:r>
          </w:p>
        </w:tc>
        <w:tc>
          <w:tcPr>
            <w:tcW w:w="0" w:type="auto"/>
          </w:tcPr>
          <w:p w:rsidR="00D54F65" w:rsidRPr="00284E03" w:rsidRDefault="00D54F65" w:rsidP="00D54F65">
            <w:pPr>
              <w:pStyle w:val="Paragrafi0"/>
              <w:ind w:firstLine="0"/>
              <w:rPr>
                <w:sz w:val="20"/>
              </w:rPr>
            </w:pPr>
            <w:r w:rsidRPr="00284E03">
              <w:rPr>
                <w:sz w:val="20"/>
              </w:rPr>
              <w:t>Në pronësi</w:t>
            </w:r>
          </w:p>
        </w:tc>
      </w:tr>
      <w:tr w:rsidR="00D54F65" w:rsidRPr="00284E03" w:rsidTr="00D54F65">
        <w:trPr>
          <w:jc w:val="center"/>
        </w:trPr>
        <w:tc>
          <w:tcPr>
            <w:tcW w:w="0" w:type="auto"/>
          </w:tcPr>
          <w:p w:rsidR="00D54F65" w:rsidRPr="00284E03" w:rsidRDefault="00D54F65" w:rsidP="00D54F65">
            <w:pPr>
              <w:pStyle w:val="Paragrafi0"/>
              <w:ind w:firstLine="0"/>
              <w:rPr>
                <w:sz w:val="20"/>
              </w:rPr>
            </w:pPr>
            <w:r w:rsidRPr="00284E03">
              <w:rPr>
                <w:sz w:val="20"/>
              </w:rPr>
              <w:t>27-30,33-35</w:t>
            </w:r>
          </w:p>
        </w:tc>
        <w:tc>
          <w:tcPr>
            <w:tcW w:w="0" w:type="auto"/>
          </w:tcPr>
          <w:p w:rsidR="00D54F65" w:rsidRPr="00284E03" w:rsidRDefault="00D54F65" w:rsidP="00D54F65">
            <w:pPr>
              <w:pStyle w:val="Paragrafi0"/>
              <w:ind w:firstLine="0"/>
              <w:rPr>
                <w:sz w:val="20"/>
              </w:rPr>
            </w:pPr>
            <w:r w:rsidRPr="00284E03">
              <w:rPr>
                <w:sz w:val="20"/>
              </w:rPr>
              <w:t>Prona që përdoren për realizimin e funksioneve në shëndetin publik</w:t>
            </w:r>
            <w:r>
              <w:rPr>
                <w:sz w:val="20"/>
              </w:rPr>
              <w:t>.</w:t>
            </w:r>
          </w:p>
        </w:tc>
        <w:tc>
          <w:tcPr>
            <w:tcW w:w="0" w:type="auto"/>
          </w:tcPr>
          <w:p w:rsidR="00D54F65" w:rsidRPr="00284E03" w:rsidRDefault="00D54F65" w:rsidP="00D54F65">
            <w:pPr>
              <w:pStyle w:val="Paragrafi0"/>
              <w:ind w:firstLine="0"/>
              <w:rPr>
                <w:sz w:val="20"/>
              </w:rPr>
            </w:pPr>
            <w:r w:rsidRPr="00284E03">
              <w:rPr>
                <w:sz w:val="20"/>
              </w:rPr>
              <w:t>Në pronësi</w:t>
            </w:r>
          </w:p>
        </w:tc>
      </w:tr>
      <w:tr w:rsidR="00D54F65" w:rsidRPr="00284E03" w:rsidTr="00D54F65">
        <w:trPr>
          <w:jc w:val="center"/>
        </w:trPr>
        <w:tc>
          <w:tcPr>
            <w:tcW w:w="0" w:type="auto"/>
          </w:tcPr>
          <w:p w:rsidR="00D54F65" w:rsidRPr="00284E03" w:rsidRDefault="00D54F65" w:rsidP="00D54F65">
            <w:pPr>
              <w:pStyle w:val="Paragrafi0"/>
              <w:ind w:firstLine="0"/>
              <w:rPr>
                <w:sz w:val="20"/>
              </w:rPr>
            </w:pPr>
            <w:r w:rsidRPr="00284E03">
              <w:rPr>
                <w:sz w:val="20"/>
              </w:rPr>
              <w:t>17-26</w:t>
            </w:r>
          </w:p>
        </w:tc>
        <w:tc>
          <w:tcPr>
            <w:tcW w:w="0" w:type="auto"/>
          </w:tcPr>
          <w:p w:rsidR="00D54F65" w:rsidRPr="00284E03" w:rsidRDefault="00D54F65" w:rsidP="00D54F65">
            <w:pPr>
              <w:pStyle w:val="Paragrafi0"/>
              <w:ind w:firstLine="0"/>
              <w:rPr>
                <w:sz w:val="20"/>
              </w:rPr>
            </w:pPr>
            <w:r w:rsidRPr="00284E03">
              <w:rPr>
                <w:sz w:val="20"/>
              </w:rPr>
              <w:t>Prona që përdoren për realizimin e veprimtarive social-kulturore sportive</w:t>
            </w:r>
            <w:r>
              <w:rPr>
                <w:sz w:val="20"/>
              </w:rPr>
              <w:t>.</w:t>
            </w:r>
          </w:p>
        </w:tc>
        <w:tc>
          <w:tcPr>
            <w:tcW w:w="0" w:type="auto"/>
          </w:tcPr>
          <w:p w:rsidR="00D54F65" w:rsidRPr="00284E03" w:rsidRDefault="00D54F65" w:rsidP="00D54F65">
            <w:pPr>
              <w:pStyle w:val="Paragrafi0"/>
              <w:ind w:firstLine="0"/>
              <w:rPr>
                <w:sz w:val="20"/>
              </w:rPr>
            </w:pPr>
            <w:r w:rsidRPr="00284E03">
              <w:rPr>
                <w:sz w:val="20"/>
              </w:rPr>
              <w:t>Në pronësi</w:t>
            </w:r>
          </w:p>
        </w:tc>
      </w:tr>
      <w:tr w:rsidR="00D54F65" w:rsidRPr="00284E03" w:rsidTr="00D54F65">
        <w:trPr>
          <w:jc w:val="center"/>
        </w:trPr>
        <w:tc>
          <w:tcPr>
            <w:tcW w:w="0" w:type="auto"/>
          </w:tcPr>
          <w:p w:rsidR="00D54F65" w:rsidRPr="00284E03" w:rsidRDefault="00D54F65" w:rsidP="00D54F65">
            <w:pPr>
              <w:pStyle w:val="Paragrafi0"/>
              <w:ind w:firstLine="0"/>
              <w:rPr>
                <w:sz w:val="20"/>
              </w:rPr>
            </w:pPr>
            <w:r w:rsidRPr="00284E03">
              <w:rPr>
                <w:sz w:val="20"/>
              </w:rPr>
              <w:t>87-109</w:t>
            </w:r>
          </w:p>
        </w:tc>
        <w:tc>
          <w:tcPr>
            <w:tcW w:w="0" w:type="auto"/>
          </w:tcPr>
          <w:p w:rsidR="00D54F65" w:rsidRPr="00284E03" w:rsidRDefault="00D54F65" w:rsidP="00D54F65">
            <w:pPr>
              <w:pStyle w:val="Paragrafi0"/>
              <w:ind w:firstLine="0"/>
              <w:rPr>
                <w:sz w:val="20"/>
              </w:rPr>
            </w:pPr>
            <w:r w:rsidRPr="00284E03">
              <w:rPr>
                <w:sz w:val="20"/>
              </w:rPr>
              <w:t>Varreza publike</w:t>
            </w:r>
          </w:p>
        </w:tc>
        <w:tc>
          <w:tcPr>
            <w:tcW w:w="0" w:type="auto"/>
          </w:tcPr>
          <w:p w:rsidR="00D54F65" w:rsidRPr="00284E03" w:rsidRDefault="00D54F65" w:rsidP="00D54F65">
            <w:pPr>
              <w:pStyle w:val="Paragrafi0"/>
              <w:ind w:firstLine="0"/>
              <w:rPr>
                <w:sz w:val="20"/>
              </w:rPr>
            </w:pPr>
            <w:r w:rsidRPr="00284E03">
              <w:rPr>
                <w:sz w:val="20"/>
              </w:rPr>
              <w:t>Në pronësi</w:t>
            </w:r>
          </w:p>
        </w:tc>
      </w:tr>
      <w:tr w:rsidR="00D54F65" w:rsidRPr="00284E03" w:rsidTr="00D54F65">
        <w:trPr>
          <w:jc w:val="center"/>
        </w:trPr>
        <w:tc>
          <w:tcPr>
            <w:tcW w:w="0" w:type="auto"/>
          </w:tcPr>
          <w:p w:rsidR="00D54F65" w:rsidRPr="00284E03" w:rsidRDefault="00D54F65" w:rsidP="00D54F65">
            <w:pPr>
              <w:pStyle w:val="Paragrafi0"/>
              <w:ind w:firstLine="0"/>
              <w:rPr>
                <w:sz w:val="20"/>
              </w:rPr>
            </w:pPr>
            <w:r w:rsidRPr="00284E03">
              <w:rPr>
                <w:sz w:val="20"/>
              </w:rPr>
              <w:t>118-120,148-206,208</w:t>
            </w:r>
          </w:p>
        </w:tc>
        <w:tc>
          <w:tcPr>
            <w:tcW w:w="0" w:type="auto"/>
          </w:tcPr>
          <w:p w:rsidR="00D54F65" w:rsidRPr="00284E03" w:rsidRDefault="00D54F65" w:rsidP="00D54F65">
            <w:pPr>
              <w:pStyle w:val="Paragrafi0"/>
              <w:ind w:firstLine="0"/>
              <w:rPr>
                <w:sz w:val="20"/>
              </w:rPr>
            </w:pPr>
            <w:r w:rsidRPr="00284E03">
              <w:rPr>
                <w:sz w:val="20"/>
              </w:rPr>
              <w:t>Infrastrukturë (sheshe, rrugë vendore, lulishte dhe shërbime publike)</w:t>
            </w:r>
          </w:p>
        </w:tc>
        <w:tc>
          <w:tcPr>
            <w:tcW w:w="0" w:type="auto"/>
          </w:tcPr>
          <w:p w:rsidR="00D54F65" w:rsidRPr="00284E03" w:rsidRDefault="00D54F65" w:rsidP="00D54F65">
            <w:pPr>
              <w:pStyle w:val="Paragrafi0"/>
              <w:ind w:firstLine="0"/>
              <w:rPr>
                <w:sz w:val="20"/>
              </w:rPr>
            </w:pPr>
            <w:r w:rsidRPr="00284E03">
              <w:rPr>
                <w:sz w:val="20"/>
              </w:rPr>
              <w:t>Në pronësi</w:t>
            </w:r>
          </w:p>
        </w:tc>
      </w:tr>
      <w:tr w:rsidR="00D54F65" w:rsidRPr="00284E03" w:rsidTr="00D54F65">
        <w:trPr>
          <w:jc w:val="center"/>
        </w:trPr>
        <w:tc>
          <w:tcPr>
            <w:tcW w:w="0" w:type="auto"/>
          </w:tcPr>
          <w:p w:rsidR="00D54F65" w:rsidRPr="00284E03" w:rsidRDefault="00D54F65" w:rsidP="00D54F65">
            <w:pPr>
              <w:pStyle w:val="Paragrafi0"/>
              <w:ind w:firstLine="0"/>
              <w:rPr>
                <w:sz w:val="20"/>
              </w:rPr>
            </w:pPr>
            <w:r w:rsidRPr="00284E03">
              <w:rPr>
                <w:sz w:val="20"/>
              </w:rPr>
              <w:t>209</w:t>
            </w:r>
          </w:p>
        </w:tc>
        <w:tc>
          <w:tcPr>
            <w:tcW w:w="0" w:type="auto"/>
          </w:tcPr>
          <w:p w:rsidR="00D54F65" w:rsidRPr="00284E03" w:rsidRDefault="00D54F65" w:rsidP="00D54F65">
            <w:pPr>
              <w:pStyle w:val="Paragrafi0"/>
              <w:ind w:firstLine="0"/>
              <w:rPr>
                <w:sz w:val="20"/>
              </w:rPr>
            </w:pPr>
            <w:r w:rsidRPr="00284E03">
              <w:rPr>
                <w:sz w:val="20"/>
              </w:rPr>
              <w:t>Prona që përdoren për ushtrimin e funksioneve në fushën e ndriçimit publik</w:t>
            </w:r>
            <w:r>
              <w:rPr>
                <w:sz w:val="20"/>
              </w:rPr>
              <w:t>.</w:t>
            </w:r>
          </w:p>
        </w:tc>
        <w:tc>
          <w:tcPr>
            <w:tcW w:w="0" w:type="auto"/>
          </w:tcPr>
          <w:p w:rsidR="00D54F65" w:rsidRPr="00284E03" w:rsidRDefault="00D54F65" w:rsidP="00D54F65">
            <w:pPr>
              <w:pStyle w:val="Paragrafi0"/>
              <w:ind w:firstLine="0"/>
              <w:rPr>
                <w:sz w:val="20"/>
              </w:rPr>
            </w:pPr>
            <w:r w:rsidRPr="00284E03">
              <w:rPr>
                <w:sz w:val="20"/>
              </w:rPr>
              <w:t>Në pronësi</w:t>
            </w:r>
          </w:p>
        </w:tc>
      </w:tr>
      <w:tr w:rsidR="00D54F65" w:rsidRPr="00284E03" w:rsidTr="00D54F65">
        <w:trPr>
          <w:jc w:val="center"/>
        </w:trPr>
        <w:tc>
          <w:tcPr>
            <w:tcW w:w="0" w:type="auto"/>
          </w:tcPr>
          <w:p w:rsidR="00D54F65" w:rsidRPr="00284E03" w:rsidRDefault="00D54F65" w:rsidP="00D54F65">
            <w:pPr>
              <w:pStyle w:val="Paragrafi0"/>
              <w:ind w:firstLine="0"/>
              <w:rPr>
                <w:sz w:val="20"/>
              </w:rPr>
            </w:pPr>
            <w:r w:rsidRPr="00284E03">
              <w:rPr>
                <w:sz w:val="20"/>
              </w:rPr>
              <w:t>36-86</w:t>
            </w:r>
          </w:p>
        </w:tc>
        <w:tc>
          <w:tcPr>
            <w:tcW w:w="0" w:type="auto"/>
          </w:tcPr>
          <w:p w:rsidR="00D54F65" w:rsidRPr="00284E03" w:rsidRDefault="00D54F65" w:rsidP="00D54F65">
            <w:pPr>
              <w:pStyle w:val="Paragrafi0"/>
              <w:ind w:firstLine="0"/>
              <w:rPr>
                <w:sz w:val="20"/>
              </w:rPr>
            </w:pPr>
            <w:r w:rsidRPr="00284E03">
              <w:rPr>
                <w:sz w:val="20"/>
              </w:rPr>
              <w:t>Prona që përdoren në fushën e strehimit dhe mbrojtjes civile.</w:t>
            </w:r>
          </w:p>
        </w:tc>
        <w:tc>
          <w:tcPr>
            <w:tcW w:w="0" w:type="auto"/>
          </w:tcPr>
          <w:p w:rsidR="00D54F65" w:rsidRPr="00284E03" w:rsidRDefault="00D54F65" w:rsidP="00D54F65">
            <w:pPr>
              <w:pStyle w:val="Paragrafi0"/>
              <w:ind w:firstLine="0"/>
              <w:rPr>
                <w:sz w:val="20"/>
              </w:rPr>
            </w:pPr>
            <w:r w:rsidRPr="00284E03">
              <w:rPr>
                <w:sz w:val="20"/>
              </w:rPr>
              <w:t>Në pronësi</w:t>
            </w:r>
          </w:p>
        </w:tc>
      </w:tr>
      <w:tr w:rsidR="00D54F65" w:rsidRPr="00284E03" w:rsidTr="00D54F65">
        <w:trPr>
          <w:trHeight w:val="101"/>
          <w:jc w:val="center"/>
        </w:trPr>
        <w:tc>
          <w:tcPr>
            <w:tcW w:w="0" w:type="auto"/>
          </w:tcPr>
          <w:p w:rsidR="00D54F65" w:rsidRPr="00284E03" w:rsidRDefault="00D54F65" w:rsidP="00D54F65">
            <w:pPr>
              <w:pStyle w:val="Paragrafi0"/>
              <w:ind w:firstLine="0"/>
              <w:jc w:val="left"/>
              <w:rPr>
                <w:sz w:val="20"/>
              </w:rPr>
            </w:pPr>
            <w:r w:rsidRPr="00284E03">
              <w:rPr>
                <w:sz w:val="20"/>
              </w:rPr>
              <w:t>121-131</w:t>
            </w:r>
          </w:p>
        </w:tc>
        <w:tc>
          <w:tcPr>
            <w:tcW w:w="0" w:type="auto"/>
          </w:tcPr>
          <w:p w:rsidR="00D54F65" w:rsidRPr="00284E03" w:rsidRDefault="00D54F65" w:rsidP="00D54F65">
            <w:pPr>
              <w:pStyle w:val="Paragrafi0"/>
              <w:ind w:firstLine="0"/>
              <w:rPr>
                <w:sz w:val="20"/>
              </w:rPr>
            </w:pPr>
            <w:r w:rsidRPr="00284E03">
              <w:rPr>
                <w:sz w:val="20"/>
              </w:rPr>
              <w:t>Prona që përdoren për ushtrimin e funksioneve në fushën e zhvillimit ekonomik.</w:t>
            </w:r>
          </w:p>
        </w:tc>
        <w:tc>
          <w:tcPr>
            <w:tcW w:w="0" w:type="auto"/>
          </w:tcPr>
          <w:p w:rsidR="00D54F65" w:rsidRPr="00284E03" w:rsidRDefault="00D54F65" w:rsidP="00D54F65">
            <w:pPr>
              <w:pStyle w:val="Paragrafi0"/>
              <w:ind w:firstLine="0"/>
              <w:rPr>
                <w:sz w:val="20"/>
              </w:rPr>
            </w:pPr>
            <w:r w:rsidRPr="00284E03">
              <w:rPr>
                <w:sz w:val="20"/>
              </w:rPr>
              <w:t>Në pronësi</w:t>
            </w:r>
          </w:p>
        </w:tc>
      </w:tr>
      <w:tr w:rsidR="00D54F65" w:rsidRPr="00284E03" w:rsidTr="00D54F65">
        <w:trPr>
          <w:trHeight w:val="101"/>
          <w:jc w:val="center"/>
        </w:trPr>
        <w:tc>
          <w:tcPr>
            <w:tcW w:w="0" w:type="auto"/>
          </w:tcPr>
          <w:p w:rsidR="00D54F65" w:rsidRPr="00284E03" w:rsidRDefault="00D54F65" w:rsidP="00D54F65">
            <w:pPr>
              <w:pStyle w:val="Paragrafi0"/>
              <w:ind w:firstLine="0"/>
              <w:jc w:val="left"/>
              <w:rPr>
                <w:sz w:val="20"/>
              </w:rPr>
            </w:pPr>
            <w:r w:rsidRPr="00284E03">
              <w:rPr>
                <w:sz w:val="20"/>
              </w:rPr>
              <w:t>132,136-138,140</w:t>
            </w:r>
          </w:p>
        </w:tc>
        <w:tc>
          <w:tcPr>
            <w:tcW w:w="0" w:type="auto"/>
          </w:tcPr>
          <w:p w:rsidR="00D54F65" w:rsidRPr="00284E03" w:rsidRDefault="00D54F65" w:rsidP="00D54F65">
            <w:pPr>
              <w:pStyle w:val="Paragrafi0"/>
              <w:ind w:firstLine="0"/>
              <w:rPr>
                <w:sz w:val="20"/>
              </w:rPr>
            </w:pPr>
            <w:r w:rsidRPr="00284E03">
              <w:rPr>
                <w:sz w:val="20"/>
              </w:rPr>
              <w:t>Prona që përdoren për ushtrimin e funksioneve në fushën e bujqësisë dhe të ushqimit (toka produktive).</w:t>
            </w:r>
          </w:p>
        </w:tc>
        <w:tc>
          <w:tcPr>
            <w:tcW w:w="0" w:type="auto"/>
          </w:tcPr>
          <w:p w:rsidR="00D54F65" w:rsidRPr="00284E03" w:rsidRDefault="00D54F65" w:rsidP="00D54F65">
            <w:pPr>
              <w:pStyle w:val="Paragrafi0"/>
              <w:ind w:firstLine="0"/>
              <w:rPr>
                <w:sz w:val="20"/>
              </w:rPr>
            </w:pPr>
            <w:r w:rsidRPr="00284E03">
              <w:rPr>
                <w:sz w:val="20"/>
              </w:rPr>
              <w:t>Në përdorim</w:t>
            </w:r>
          </w:p>
        </w:tc>
      </w:tr>
      <w:tr w:rsidR="00D54F65" w:rsidRPr="00284E03" w:rsidTr="00D54F65">
        <w:trPr>
          <w:trHeight w:val="101"/>
          <w:jc w:val="center"/>
        </w:trPr>
        <w:tc>
          <w:tcPr>
            <w:tcW w:w="0" w:type="auto"/>
          </w:tcPr>
          <w:p w:rsidR="00D54F65" w:rsidRPr="00284E03" w:rsidRDefault="00D54F65" w:rsidP="00D54F65">
            <w:pPr>
              <w:pStyle w:val="Paragrafi0"/>
              <w:ind w:firstLine="0"/>
              <w:jc w:val="left"/>
              <w:rPr>
                <w:sz w:val="20"/>
              </w:rPr>
            </w:pPr>
            <w:r w:rsidRPr="00284E03">
              <w:rPr>
                <w:sz w:val="20"/>
              </w:rPr>
              <w:t>133-135,139,141</w:t>
            </w:r>
          </w:p>
        </w:tc>
        <w:tc>
          <w:tcPr>
            <w:tcW w:w="0" w:type="auto"/>
          </w:tcPr>
          <w:p w:rsidR="00D54F65" w:rsidRPr="00284E03" w:rsidRDefault="00D54F65" w:rsidP="00D54F65">
            <w:pPr>
              <w:pStyle w:val="Paragrafi0"/>
              <w:ind w:firstLine="0"/>
              <w:rPr>
                <w:sz w:val="20"/>
              </w:rPr>
            </w:pPr>
            <w:r w:rsidRPr="00284E03">
              <w:rPr>
                <w:sz w:val="20"/>
              </w:rPr>
              <w:t>Prona që përdoren për ushtrimin e funksioneve në fushën e bujqësisë dhe të ushqimit (kanale të treta dhe toka jo produktive).</w:t>
            </w:r>
          </w:p>
        </w:tc>
        <w:tc>
          <w:tcPr>
            <w:tcW w:w="0" w:type="auto"/>
          </w:tcPr>
          <w:p w:rsidR="00D54F65" w:rsidRPr="00284E03" w:rsidRDefault="00D54F65" w:rsidP="00D54F65">
            <w:pPr>
              <w:pStyle w:val="Paragrafi0"/>
              <w:ind w:firstLine="0"/>
              <w:rPr>
                <w:sz w:val="20"/>
              </w:rPr>
            </w:pPr>
            <w:r w:rsidRPr="00284E03">
              <w:rPr>
                <w:sz w:val="20"/>
              </w:rPr>
              <w:t>Në pronësi</w:t>
            </w:r>
          </w:p>
        </w:tc>
      </w:tr>
      <w:tr w:rsidR="00D54F65" w:rsidRPr="00284E03" w:rsidTr="00D54F65">
        <w:trPr>
          <w:trHeight w:val="101"/>
          <w:jc w:val="center"/>
        </w:trPr>
        <w:tc>
          <w:tcPr>
            <w:tcW w:w="0" w:type="auto"/>
          </w:tcPr>
          <w:p w:rsidR="00D54F65" w:rsidRPr="00284E03" w:rsidRDefault="00D54F65" w:rsidP="00D54F65">
            <w:pPr>
              <w:pStyle w:val="Paragrafi0"/>
              <w:ind w:firstLine="0"/>
              <w:jc w:val="left"/>
              <w:rPr>
                <w:sz w:val="20"/>
              </w:rPr>
            </w:pPr>
            <w:r w:rsidRPr="00284E03">
              <w:rPr>
                <w:sz w:val="20"/>
              </w:rPr>
              <w:t>110-117,207</w:t>
            </w:r>
          </w:p>
        </w:tc>
        <w:tc>
          <w:tcPr>
            <w:tcW w:w="0" w:type="auto"/>
          </w:tcPr>
          <w:p w:rsidR="00D54F65" w:rsidRPr="00284E03" w:rsidRDefault="00D54F65" w:rsidP="00D54F65">
            <w:pPr>
              <w:pStyle w:val="Paragrafi0"/>
              <w:ind w:firstLine="0"/>
              <w:rPr>
                <w:sz w:val="20"/>
              </w:rPr>
            </w:pPr>
            <w:r w:rsidRPr="00284E03">
              <w:rPr>
                <w:sz w:val="20"/>
              </w:rPr>
              <w:t>Prona që përdoren për ushtrimin e funksioneve në fushën e ujësjellës-kanalizimeve.</w:t>
            </w:r>
          </w:p>
        </w:tc>
        <w:tc>
          <w:tcPr>
            <w:tcW w:w="0" w:type="auto"/>
          </w:tcPr>
          <w:p w:rsidR="00D54F65" w:rsidRPr="00284E03" w:rsidRDefault="00D54F65" w:rsidP="00D54F65">
            <w:pPr>
              <w:pStyle w:val="Paragrafi0"/>
              <w:ind w:firstLine="0"/>
              <w:rPr>
                <w:sz w:val="20"/>
              </w:rPr>
            </w:pPr>
            <w:r w:rsidRPr="00284E03">
              <w:rPr>
                <w:sz w:val="20"/>
              </w:rPr>
              <w:t>Në pronësi</w:t>
            </w:r>
          </w:p>
        </w:tc>
      </w:tr>
    </w:tbl>
    <w:p w:rsidR="00016606" w:rsidRDefault="00016606" w:rsidP="00D54F65">
      <w:pPr>
        <w:pStyle w:val="Paragrafi0"/>
      </w:pPr>
    </w:p>
    <w:sectPr w:rsidR="0001660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54F65"/>
    <w:rsid w:val="00001ED4"/>
    <w:rsid w:val="0000253A"/>
    <w:rsid w:val="0000363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384E"/>
    <w:rsid w:val="000239EC"/>
    <w:rsid w:val="000253C1"/>
    <w:rsid w:val="0002748B"/>
    <w:rsid w:val="00030428"/>
    <w:rsid w:val="00030839"/>
    <w:rsid w:val="00030B1F"/>
    <w:rsid w:val="000312C8"/>
    <w:rsid w:val="00032605"/>
    <w:rsid w:val="00034158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60E6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1CE"/>
    <w:rsid w:val="000918AA"/>
    <w:rsid w:val="00096F6A"/>
    <w:rsid w:val="00097D2E"/>
    <w:rsid w:val="000A03EC"/>
    <w:rsid w:val="000A0CC4"/>
    <w:rsid w:val="000A6264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41BC"/>
    <w:rsid w:val="000E42C9"/>
    <w:rsid w:val="000E47F5"/>
    <w:rsid w:val="000E7D2B"/>
    <w:rsid w:val="000F0CDA"/>
    <w:rsid w:val="000F0EC8"/>
    <w:rsid w:val="000F3B8B"/>
    <w:rsid w:val="00103440"/>
    <w:rsid w:val="0011007C"/>
    <w:rsid w:val="001108EA"/>
    <w:rsid w:val="00110C87"/>
    <w:rsid w:val="00115644"/>
    <w:rsid w:val="00115A10"/>
    <w:rsid w:val="00116E1D"/>
    <w:rsid w:val="001178F8"/>
    <w:rsid w:val="0012015A"/>
    <w:rsid w:val="0012215A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D78"/>
    <w:rsid w:val="00155B8F"/>
    <w:rsid w:val="00160724"/>
    <w:rsid w:val="001623F8"/>
    <w:rsid w:val="00162C4F"/>
    <w:rsid w:val="00163B8A"/>
    <w:rsid w:val="001664E1"/>
    <w:rsid w:val="001719D2"/>
    <w:rsid w:val="001743DB"/>
    <w:rsid w:val="001763D1"/>
    <w:rsid w:val="00183704"/>
    <w:rsid w:val="0018508F"/>
    <w:rsid w:val="00186D2B"/>
    <w:rsid w:val="00191231"/>
    <w:rsid w:val="00194A4D"/>
    <w:rsid w:val="001952F8"/>
    <w:rsid w:val="00197CB4"/>
    <w:rsid w:val="001A02D5"/>
    <w:rsid w:val="001A2871"/>
    <w:rsid w:val="001A2C51"/>
    <w:rsid w:val="001A3A7E"/>
    <w:rsid w:val="001A4548"/>
    <w:rsid w:val="001A5C54"/>
    <w:rsid w:val="001B05F9"/>
    <w:rsid w:val="001B06BA"/>
    <w:rsid w:val="001B10B7"/>
    <w:rsid w:val="001B2E8C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2AE7"/>
    <w:rsid w:val="001E3756"/>
    <w:rsid w:val="001E4ADE"/>
    <w:rsid w:val="001E4F6A"/>
    <w:rsid w:val="001E5AF4"/>
    <w:rsid w:val="001F0318"/>
    <w:rsid w:val="001F06EC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7AD"/>
    <w:rsid w:val="00266A90"/>
    <w:rsid w:val="00271E49"/>
    <w:rsid w:val="00271ECE"/>
    <w:rsid w:val="00273B1C"/>
    <w:rsid w:val="00280AB6"/>
    <w:rsid w:val="002819BD"/>
    <w:rsid w:val="00284095"/>
    <w:rsid w:val="0028421E"/>
    <w:rsid w:val="002854B6"/>
    <w:rsid w:val="00287798"/>
    <w:rsid w:val="00290D06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D6FFB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2C88"/>
    <w:rsid w:val="00336085"/>
    <w:rsid w:val="003424F0"/>
    <w:rsid w:val="0034544B"/>
    <w:rsid w:val="003460C1"/>
    <w:rsid w:val="00346A8A"/>
    <w:rsid w:val="003470D6"/>
    <w:rsid w:val="003504D9"/>
    <w:rsid w:val="00354C70"/>
    <w:rsid w:val="00356EA6"/>
    <w:rsid w:val="00357FBC"/>
    <w:rsid w:val="00360426"/>
    <w:rsid w:val="003604C4"/>
    <w:rsid w:val="00360B1A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2ADD"/>
    <w:rsid w:val="003A34DD"/>
    <w:rsid w:val="003A3C7E"/>
    <w:rsid w:val="003A59E8"/>
    <w:rsid w:val="003B18BA"/>
    <w:rsid w:val="003B370C"/>
    <w:rsid w:val="003B5043"/>
    <w:rsid w:val="003B5D62"/>
    <w:rsid w:val="003B7283"/>
    <w:rsid w:val="003B7803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F01F0"/>
    <w:rsid w:val="003F0C74"/>
    <w:rsid w:val="003F2566"/>
    <w:rsid w:val="003F341F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5F64"/>
    <w:rsid w:val="00437C52"/>
    <w:rsid w:val="0044061A"/>
    <w:rsid w:val="00441BE8"/>
    <w:rsid w:val="00443FF0"/>
    <w:rsid w:val="00444BBA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5BB5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9BA"/>
    <w:rsid w:val="0049210A"/>
    <w:rsid w:val="00494FC4"/>
    <w:rsid w:val="004952F5"/>
    <w:rsid w:val="0049593A"/>
    <w:rsid w:val="004A18ED"/>
    <w:rsid w:val="004A3D9E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1DE"/>
    <w:rsid w:val="0052236E"/>
    <w:rsid w:val="0052414B"/>
    <w:rsid w:val="005267D0"/>
    <w:rsid w:val="00526ACF"/>
    <w:rsid w:val="00526E2A"/>
    <w:rsid w:val="00530279"/>
    <w:rsid w:val="00530570"/>
    <w:rsid w:val="0053111F"/>
    <w:rsid w:val="005362E4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2711"/>
    <w:rsid w:val="005B2E51"/>
    <w:rsid w:val="005B3B68"/>
    <w:rsid w:val="005B3F61"/>
    <w:rsid w:val="005B3FEB"/>
    <w:rsid w:val="005B56D6"/>
    <w:rsid w:val="005B643E"/>
    <w:rsid w:val="005C1ED6"/>
    <w:rsid w:val="005C2A9E"/>
    <w:rsid w:val="005C4156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502B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1B5A"/>
    <w:rsid w:val="00611E75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276FD"/>
    <w:rsid w:val="0062770E"/>
    <w:rsid w:val="00630305"/>
    <w:rsid w:val="00632252"/>
    <w:rsid w:val="00634970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BE5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4B9"/>
    <w:rsid w:val="00692B75"/>
    <w:rsid w:val="006933FE"/>
    <w:rsid w:val="00694E32"/>
    <w:rsid w:val="00696466"/>
    <w:rsid w:val="006965EA"/>
    <w:rsid w:val="00697647"/>
    <w:rsid w:val="006A03BF"/>
    <w:rsid w:val="006A06CF"/>
    <w:rsid w:val="006A504D"/>
    <w:rsid w:val="006A5EAF"/>
    <w:rsid w:val="006A74B6"/>
    <w:rsid w:val="006B0DDC"/>
    <w:rsid w:val="006B2EF9"/>
    <w:rsid w:val="006B33EE"/>
    <w:rsid w:val="006B797E"/>
    <w:rsid w:val="006B7BCE"/>
    <w:rsid w:val="006C10D2"/>
    <w:rsid w:val="006C11F5"/>
    <w:rsid w:val="006C2034"/>
    <w:rsid w:val="006C40C4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440E"/>
    <w:rsid w:val="006E4A7D"/>
    <w:rsid w:val="006E6B7D"/>
    <w:rsid w:val="006E7F6B"/>
    <w:rsid w:val="006F069F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6E88"/>
    <w:rsid w:val="007070CD"/>
    <w:rsid w:val="007071C1"/>
    <w:rsid w:val="007100D6"/>
    <w:rsid w:val="00711D77"/>
    <w:rsid w:val="00715049"/>
    <w:rsid w:val="007157FD"/>
    <w:rsid w:val="007169FF"/>
    <w:rsid w:val="007176E8"/>
    <w:rsid w:val="0072068E"/>
    <w:rsid w:val="00721312"/>
    <w:rsid w:val="007227BA"/>
    <w:rsid w:val="007235A2"/>
    <w:rsid w:val="00723C7E"/>
    <w:rsid w:val="007241B0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20F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B1ED0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22FC"/>
    <w:rsid w:val="00814982"/>
    <w:rsid w:val="008156C4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9AD"/>
    <w:rsid w:val="00856B30"/>
    <w:rsid w:val="00857DB5"/>
    <w:rsid w:val="0086235D"/>
    <w:rsid w:val="00863F9C"/>
    <w:rsid w:val="00864FF5"/>
    <w:rsid w:val="008669F4"/>
    <w:rsid w:val="00870D62"/>
    <w:rsid w:val="00870E4B"/>
    <w:rsid w:val="0087260C"/>
    <w:rsid w:val="00872E7D"/>
    <w:rsid w:val="00876E17"/>
    <w:rsid w:val="0088053B"/>
    <w:rsid w:val="008812CF"/>
    <w:rsid w:val="00881FB0"/>
    <w:rsid w:val="00881FC9"/>
    <w:rsid w:val="00883176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97DDC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6A9E"/>
    <w:rsid w:val="008F7093"/>
    <w:rsid w:val="008F71A1"/>
    <w:rsid w:val="00900DD8"/>
    <w:rsid w:val="00901184"/>
    <w:rsid w:val="009016F3"/>
    <w:rsid w:val="0090402D"/>
    <w:rsid w:val="00906F47"/>
    <w:rsid w:val="0091129D"/>
    <w:rsid w:val="00913360"/>
    <w:rsid w:val="00913BAD"/>
    <w:rsid w:val="00916097"/>
    <w:rsid w:val="00916215"/>
    <w:rsid w:val="009166AF"/>
    <w:rsid w:val="0091681E"/>
    <w:rsid w:val="00920E2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55EF3"/>
    <w:rsid w:val="00961AD4"/>
    <w:rsid w:val="00961BE1"/>
    <w:rsid w:val="009656A8"/>
    <w:rsid w:val="009669EF"/>
    <w:rsid w:val="00970BA4"/>
    <w:rsid w:val="00970CB4"/>
    <w:rsid w:val="00970DF8"/>
    <w:rsid w:val="009710C4"/>
    <w:rsid w:val="00971B20"/>
    <w:rsid w:val="0097217B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731C"/>
    <w:rsid w:val="009C244E"/>
    <w:rsid w:val="009C42B3"/>
    <w:rsid w:val="009C59E2"/>
    <w:rsid w:val="009C5EB1"/>
    <w:rsid w:val="009C60B9"/>
    <w:rsid w:val="009C6724"/>
    <w:rsid w:val="009C698B"/>
    <w:rsid w:val="009D09EF"/>
    <w:rsid w:val="009D2EA6"/>
    <w:rsid w:val="009D3C2A"/>
    <w:rsid w:val="009D5141"/>
    <w:rsid w:val="009E077E"/>
    <w:rsid w:val="009E12A3"/>
    <w:rsid w:val="009E17A4"/>
    <w:rsid w:val="009E17EE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2CD"/>
    <w:rsid w:val="00A13EDE"/>
    <w:rsid w:val="00A14667"/>
    <w:rsid w:val="00A1481A"/>
    <w:rsid w:val="00A174A5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CEB"/>
    <w:rsid w:val="00A67D65"/>
    <w:rsid w:val="00A67FDB"/>
    <w:rsid w:val="00A70520"/>
    <w:rsid w:val="00A70A4F"/>
    <w:rsid w:val="00A731A2"/>
    <w:rsid w:val="00A76288"/>
    <w:rsid w:val="00A80C9A"/>
    <w:rsid w:val="00A81297"/>
    <w:rsid w:val="00A86120"/>
    <w:rsid w:val="00A9111F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B01885"/>
    <w:rsid w:val="00B0397B"/>
    <w:rsid w:val="00B046E0"/>
    <w:rsid w:val="00B0655D"/>
    <w:rsid w:val="00B10E27"/>
    <w:rsid w:val="00B10E45"/>
    <w:rsid w:val="00B12790"/>
    <w:rsid w:val="00B152CC"/>
    <w:rsid w:val="00B15CCB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AA8"/>
    <w:rsid w:val="00B320FC"/>
    <w:rsid w:val="00B34681"/>
    <w:rsid w:val="00B35883"/>
    <w:rsid w:val="00B3592B"/>
    <w:rsid w:val="00B36C00"/>
    <w:rsid w:val="00B40E2A"/>
    <w:rsid w:val="00B42264"/>
    <w:rsid w:val="00B42CE2"/>
    <w:rsid w:val="00B4411A"/>
    <w:rsid w:val="00B464A1"/>
    <w:rsid w:val="00B47811"/>
    <w:rsid w:val="00B5070C"/>
    <w:rsid w:val="00B50FA7"/>
    <w:rsid w:val="00B51B97"/>
    <w:rsid w:val="00B527BD"/>
    <w:rsid w:val="00B54C31"/>
    <w:rsid w:val="00B5548A"/>
    <w:rsid w:val="00B56B16"/>
    <w:rsid w:val="00B61E59"/>
    <w:rsid w:val="00B6247D"/>
    <w:rsid w:val="00B65249"/>
    <w:rsid w:val="00B661E4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9A9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1324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5B4F"/>
    <w:rsid w:val="00C72FCC"/>
    <w:rsid w:val="00C7562E"/>
    <w:rsid w:val="00C76C12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CB2"/>
    <w:rsid w:val="00CC0F30"/>
    <w:rsid w:val="00CC1BCA"/>
    <w:rsid w:val="00CC2512"/>
    <w:rsid w:val="00CC25BB"/>
    <w:rsid w:val="00CC3C92"/>
    <w:rsid w:val="00CC7AA1"/>
    <w:rsid w:val="00CD158C"/>
    <w:rsid w:val="00CD1F3A"/>
    <w:rsid w:val="00CD3859"/>
    <w:rsid w:val="00CD5371"/>
    <w:rsid w:val="00CD6BA3"/>
    <w:rsid w:val="00CD728E"/>
    <w:rsid w:val="00CD74E5"/>
    <w:rsid w:val="00CD758C"/>
    <w:rsid w:val="00CE086B"/>
    <w:rsid w:val="00CE179E"/>
    <w:rsid w:val="00CE3B1B"/>
    <w:rsid w:val="00CE4D53"/>
    <w:rsid w:val="00CE605F"/>
    <w:rsid w:val="00CE6530"/>
    <w:rsid w:val="00CE6CC0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4E95"/>
    <w:rsid w:val="00D358F6"/>
    <w:rsid w:val="00D40735"/>
    <w:rsid w:val="00D4083D"/>
    <w:rsid w:val="00D410AC"/>
    <w:rsid w:val="00D41B26"/>
    <w:rsid w:val="00D440A8"/>
    <w:rsid w:val="00D50BDE"/>
    <w:rsid w:val="00D51C6D"/>
    <w:rsid w:val="00D525D5"/>
    <w:rsid w:val="00D53C6C"/>
    <w:rsid w:val="00D54F65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F57"/>
    <w:rsid w:val="00D721E6"/>
    <w:rsid w:val="00D729A8"/>
    <w:rsid w:val="00D7449C"/>
    <w:rsid w:val="00D75EA0"/>
    <w:rsid w:val="00D76EEB"/>
    <w:rsid w:val="00D8028C"/>
    <w:rsid w:val="00D822E0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70E0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71ED"/>
    <w:rsid w:val="00DF1F3C"/>
    <w:rsid w:val="00DF265E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40A1"/>
    <w:rsid w:val="00E146F6"/>
    <w:rsid w:val="00E16045"/>
    <w:rsid w:val="00E202CC"/>
    <w:rsid w:val="00E21997"/>
    <w:rsid w:val="00E21F7F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0E3A"/>
    <w:rsid w:val="00E41938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4461"/>
    <w:rsid w:val="00E65AE7"/>
    <w:rsid w:val="00E65C36"/>
    <w:rsid w:val="00E662F1"/>
    <w:rsid w:val="00E66CA9"/>
    <w:rsid w:val="00E71D15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B0DA9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0216"/>
    <w:rsid w:val="00ED318B"/>
    <w:rsid w:val="00ED345D"/>
    <w:rsid w:val="00ED5AB3"/>
    <w:rsid w:val="00ED6362"/>
    <w:rsid w:val="00EE0D44"/>
    <w:rsid w:val="00EE4BA9"/>
    <w:rsid w:val="00EE7A53"/>
    <w:rsid w:val="00EF073A"/>
    <w:rsid w:val="00EF0EE5"/>
    <w:rsid w:val="00EF2A2B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5D20"/>
    <w:rsid w:val="00F37A38"/>
    <w:rsid w:val="00F37D59"/>
    <w:rsid w:val="00F41DCF"/>
    <w:rsid w:val="00F424BF"/>
    <w:rsid w:val="00F43E17"/>
    <w:rsid w:val="00F46088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485E"/>
    <w:rsid w:val="00F64FA5"/>
    <w:rsid w:val="00F6716B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73BF"/>
    <w:rsid w:val="00FA796B"/>
    <w:rsid w:val="00FB0D1F"/>
    <w:rsid w:val="00FB4018"/>
    <w:rsid w:val="00FB5B12"/>
    <w:rsid w:val="00FB7558"/>
    <w:rsid w:val="00FB7650"/>
    <w:rsid w:val="00FC0FDE"/>
    <w:rsid w:val="00FC19E3"/>
    <w:rsid w:val="00FC3560"/>
    <w:rsid w:val="00FC3C6E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FABC633-7F11-4E73-80E6-645FAACE0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4F65"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EF0EE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EF0EE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EF0EE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F0EE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EF0EE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EF0EE5"/>
  </w:style>
  <w:style w:type="paragraph" w:customStyle="1" w:styleId="Autoriteti">
    <w:name w:val="Autoriteti"/>
    <w:next w:val="Normal"/>
    <w:rsid w:val="00EF0EE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F0EE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EF0EE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EF0EE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EF0EE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EF0EE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EF0EE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EF0EE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EF0EE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EF0EE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EF0EE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EF0EE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EF0EE5"/>
    <w:rPr>
      <w:strike/>
      <w:color w:val="FF0000"/>
      <w:spacing w:val="0"/>
    </w:rPr>
  </w:style>
  <w:style w:type="character" w:customStyle="1" w:styleId="DeltaViewInsertion">
    <w:name w:val="DeltaView Insertion"/>
    <w:rsid w:val="00EF0EE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EF0EE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EF0EE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EF0EE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EF0EE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F0EE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EF0EE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EF0EE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F0EE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F0EE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F0EE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EF0EE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EF0EE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EF0EE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EF0EE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EF0EE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EF0EE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EF0EE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F0EE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F0EE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EF0EE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EF0EE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EF0EE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EF0EE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F0EE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EF0EE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link w:val="VENDOSIChar"/>
    <w:rsid w:val="00EF0EE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D54F65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VENDOSIChar">
    <w:name w:val="VENDOSI Char"/>
    <w:basedOn w:val="DefaultParagraphFont"/>
    <w:link w:val="VENDOSI0"/>
    <w:rsid w:val="00D54F65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styleId="Strong">
    <w:name w:val="Strong"/>
    <w:basedOn w:val="DefaultParagraphFont"/>
    <w:qFormat/>
    <w:rsid w:val="00D54F6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398</Words>
  <Characters>2271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2664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2019-03-18T13:31:00Z</dcterms:created>
  <dcterms:modified xsi:type="dcterms:W3CDTF">2019-03-18T13:31:00Z</dcterms:modified>
</cp:coreProperties>
</file>