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D5E" w:rsidRDefault="007A0D5E" w:rsidP="007A0D5E">
      <w:pPr>
        <w:pStyle w:val="Akti"/>
        <w:rPr>
          <w:lang w:val="sq-AL"/>
        </w:rPr>
      </w:pPr>
      <w:r>
        <w:rPr>
          <w:lang w:val="sq-AL"/>
        </w:rPr>
        <w:t>VENDIM</w:t>
      </w:r>
    </w:p>
    <w:p w:rsidR="007A0D5E" w:rsidRDefault="007A0D5E" w:rsidP="007A0D5E">
      <w:pPr>
        <w:pStyle w:val="NumriData"/>
        <w:rPr>
          <w:lang w:val="sq-AL"/>
        </w:rPr>
      </w:pPr>
      <w:r>
        <w:rPr>
          <w:lang w:val="sq-AL"/>
        </w:rPr>
        <w:t>Nr.488, datë 6.5.2009</w:t>
      </w:r>
    </w:p>
    <w:p w:rsidR="007A0D5E" w:rsidRDefault="007A0D5E" w:rsidP="007A0D5E">
      <w:pPr>
        <w:pStyle w:val="Paragrafi"/>
        <w:rPr>
          <w:sz w:val="16"/>
          <w:lang w:val="sq-AL"/>
        </w:rPr>
      </w:pPr>
    </w:p>
    <w:p w:rsidR="007A0D5E" w:rsidRDefault="007A0D5E" w:rsidP="007A0D5E">
      <w:pPr>
        <w:pStyle w:val="Titulli"/>
        <w:rPr>
          <w:lang w:val="sq-AL"/>
        </w:rPr>
      </w:pPr>
      <w:r>
        <w:rPr>
          <w:lang w:val="sq-AL"/>
        </w:rPr>
        <w:t>PëR  NJË NDRYSHIM NË VENDIMIN NR.17, DATË 21.1.2000 TË KËSHILLIT TË MINISTRAVE “PËR PËRDORIMIN DHE KONTROLLIN E FONDEVE PUBLIKE, PËR VEPRIMTARI SPECIFIKE, OPERATIVE, TË SHËRBIMIT INFORMATIV TË SHTETIT”</w:t>
      </w:r>
    </w:p>
    <w:p w:rsidR="007A0D5E" w:rsidRDefault="007A0D5E" w:rsidP="007A0D5E">
      <w:pPr>
        <w:pStyle w:val="Paragrafi"/>
        <w:rPr>
          <w:sz w:val="8"/>
          <w:lang w:val="sq-AL"/>
        </w:rPr>
      </w:pPr>
      <w:r>
        <w:rPr>
          <w:lang w:val="sq-AL"/>
        </w:rPr>
        <w:t> </w:t>
      </w:r>
    </w:p>
    <w:p w:rsidR="007A0D5E" w:rsidRDefault="007A0D5E" w:rsidP="007A0D5E">
      <w:pPr>
        <w:pStyle w:val="BazLigjPropozues"/>
        <w:rPr>
          <w:lang w:val="sq-AL"/>
        </w:rPr>
      </w:pPr>
      <w:r>
        <w:rPr>
          <w:lang w:val="sq-AL"/>
        </w:rPr>
        <w:t>Në mbështetje të nenit 100 të Kushtetutës dhe të nenit  8 të ligjit nr.8391,  datë 28.10.1998 “Për Shërbimin Informativ të Shtetit”, të ndryshuar, me propozimin e zëvendëskryeministrit, Këshilli i Ministrave</w:t>
      </w:r>
    </w:p>
    <w:p w:rsidR="007A0D5E" w:rsidRDefault="007A0D5E" w:rsidP="007A0D5E">
      <w:pPr>
        <w:pStyle w:val="Paragrafi"/>
        <w:rPr>
          <w:sz w:val="8"/>
          <w:lang w:val="sq-AL"/>
        </w:rPr>
      </w:pPr>
      <w:r>
        <w:rPr>
          <w:sz w:val="14"/>
          <w:lang w:val="sq-AL"/>
        </w:rPr>
        <w:t> </w:t>
      </w:r>
    </w:p>
    <w:p w:rsidR="007A0D5E" w:rsidRDefault="007A0D5E" w:rsidP="007A0D5E">
      <w:pPr>
        <w:pStyle w:val="VENDOSI"/>
        <w:rPr>
          <w:lang w:val="sq-AL"/>
        </w:rPr>
      </w:pPr>
      <w:r>
        <w:rPr>
          <w:lang w:val="sq-AL"/>
        </w:rPr>
        <w:t>Vendosi:</w:t>
      </w:r>
    </w:p>
    <w:p w:rsidR="007A0D5E" w:rsidRDefault="007A0D5E" w:rsidP="007A0D5E">
      <w:pPr>
        <w:pStyle w:val="Paragrafi"/>
        <w:rPr>
          <w:sz w:val="16"/>
          <w:lang w:val="sq-AL"/>
        </w:rPr>
      </w:pPr>
    </w:p>
    <w:p w:rsidR="007A0D5E" w:rsidRDefault="007A0D5E" w:rsidP="007A0D5E">
      <w:pPr>
        <w:pStyle w:val="Paragrafi"/>
        <w:rPr>
          <w:lang w:val="sq-AL"/>
        </w:rPr>
      </w:pPr>
      <w:r>
        <w:rPr>
          <w:lang w:val="sq-AL"/>
        </w:rPr>
        <w:t>Pika 1 e vendimit nr.17, datë 21.1.2000 të Këshillit të Ministrave, ndryshohet, si më poshtë vijon:</w:t>
      </w:r>
    </w:p>
    <w:p w:rsidR="007A0D5E" w:rsidRDefault="007A0D5E" w:rsidP="007A0D5E">
      <w:pPr>
        <w:pStyle w:val="Paragrafi"/>
        <w:rPr>
          <w:lang w:val="sq-AL"/>
        </w:rPr>
      </w:pPr>
      <w:r>
        <w:rPr>
          <w:lang w:val="sq-AL"/>
        </w:rPr>
        <w:t>“1.  Shërbimi Informativ i Shtetit, për realizimin e detyrave, të përdorë fondin specifik, operativ, si dhe fonde të tjera, të miratuara nga Këshilli i Ministrave, që i vihen në dispozicion për këtë qëllim.</w:t>
      </w:r>
    </w:p>
    <w:p w:rsidR="007A0D5E" w:rsidRDefault="007A0D5E" w:rsidP="007A0D5E">
      <w:pPr>
        <w:pStyle w:val="Paragrafi"/>
        <w:rPr>
          <w:lang w:val="sq-AL"/>
        </w:rPr>
      </w:pPr>
    </w:p>
    <w:p w:rsidR="007A0D5E" w:rsidRDefault="007A0D5E" w:rsidP="007A0D5E">
      <w:pPr>
        <w:pStyle w:val="Paragrafi"/>
        <w:rPr>
          <w:lang w:val="sq-AL"/>
        </w:rPr>
      </w:pPr>
      <w:r>
        <w:rPr>
          <w:lang w:val="sq-AL"/>
        </w:rPr>
        <w:t>Ky fond të përdoret për:</w:t>
      </w:r>
    </w:p>
    <w:p w:rsidR="007A0D5E" w:rsidRDefault="007A0D5E" w:rsidP="007A0D5E">
      <w:pPr>
        <w:pStyle w:val="Paragrafi"/>
        <w:rPr>
          <w:lang w:val="sq-AL"/>
        </w:rPr>
      </w:pPr>
      <w:r>
        <w:rPr>
          <w:lang w:val="sq-AL"/>
        </w:rPr>
        <w:t>a)  Shpërblimin e burimeve të informacionit;</w:t>
      </w:r>
    </w:p>
    <w:p w:rsidR="007A0D5E" w:rsidRDefault="007A0D5E" w:rsidP="007A0D5E">
      <w:pPr>
        <w:pStyle w:val="Paragrafi"/>
        <w:rPr>
          <w:lang w:val="sq-AL"/>
        </w:rPr>
      </w:pPr>
      <w:r>
        <w:rPr>
          <w:lang w:val="sq-AL"/>
        </w:rPr>
        <w:t>b)  Shpenzimet për sigurimin e informacionit;</w:t>
      </w:r>
    </w:p>
    <w:p w:rsidR="007A0D5E" w:rsidRDefault="007A0D5E" w:rsidP="007A0D5E">
      <w:pPr>
        <w:pStyle w:val="Paragrafi"/>
        <w:rPr>
          <w:lang w:val="sq-AL"/>
        </w:rPr>
      </w:pPr>
      <w:r>
        <w:rPr>
          <w:lang w:val="sq-AL"/>
        </w:rPr>
        <w:t>c)  Veprimtarinë e strukturave të fshehta;</w:t>
      </w:r>
    </w:p>
    <w:p w:rsidR="007A0D5E" w:rsidRDefault="007A0D5E" w:rsidP="007A0D5E">
      <w:pPr>
        <w:pStyle w:val="Paragrafi"/>
        <w:rPr>
          <w:lang w:val="sq-AL"/>
        </w:rPr>
      </w:pPr>
      <w:r>
        <w:rPr>
          <w:lang w:val="sq-AL"/>
        </w:rPr>
        <w:t>ç)  Blerje me negocim, pa shpallje paraprake të  njoftimit, të punëve, mallrave, shërbimeve, në funksion të veprimtarive operative për:</w:t>
      </w:r>
    </w:p>
    <w:p w:rsidR="007A0D5E" w:rsidRDefault="007A0D5E" w:rsidP="007A0D5E">
      <w:pPr>
        <w:pStyle w:val="Paragrafi"/>
        <w:rPr>
          <w:lang w:val="sq-AL"/>
        </w:rPr>
      </w:pPr>
      <w:r>
        <w:rPr>
          <w:lang w:val="sq-AL"/>
        </w:rPr>
        <w:t>i) pajisje dhe programe, që shërbejnë për sigurimin dhe mbrojtjen e informacionit të klasifikuar;</w:t>
      </w:r>
    </w:p>
    <w:p w:rsidR="007A0D5E" w:rsidRDefault="007A0D5E" w:rsidP="007A0D5E">
      <w:pPr>
        <w:pStyle w:val="Paragrafi"/>
        <w:rPr>
          <w:lang w:val="sq-AL"/>
        </w:rPr>
      </w:pPr>
      <w:r>
        <w:rPr>
          <w:lang w:val="sq-AL"/>
        </w:rPr>
        <w:t>ii) sisteme, aparatura dhe pajisje teknike profesionale;</w:t>
      </w:r>
    </w:p>
    <w:p w:rsidR="007A0D5E" w:rsidRDefault="007A0D5E" w:rsidP="007A0D5E">
      <w:pPr>
        <w:pStyle w:val="Paragrafi"/>
        <w:rPr>
          <w:lang w:val="sq-AL"/>
        </w:rPr>
      </w:pPr>
      <w:r>
        <w:rPr>
          <w:lang w:val="sq-AL"/>
        </w:rPr>
        <w:t>iii) mjete motorike.</w:t>
      </w:r>
    </w:p>
    <w:p w:rsidR="007A0D5E" w:rsidRDefault="007A0D5E" w:rsidP="007A0D5E">
      <w:pPr>
        <w:pStyle w:val="Paragrafi"/>
        <w:rPr>
          <w:lang w:val="sq-AL"/>
        </w:rPr>
      </w:pPr>
      <w:r>
        <w:rPr>
          <w:lang w:val="sq-AL"/>
        </w:rPr>
        <w:t>d)  Marrje me qira të objekteve dhe të mjeteve, në funksion të veprimtarive operative.”.</w:t>
      </w:r>
    </w:p>
    <w:p w:rsidR="007A0D5E" w:rsidRDefault="007A0D5E" w:rsidP="007A0D5E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7A0D5E" w:rsidRDefault="007A0D5E" w:rsidP="007A0D5E">
      <w:pPr>
        <w:pStyle w:val="Autoriteti"/>
        <w:rPr>
          <w:lang w:val="sq-AL"/>
        </w:rPr>
      </w:pPr>
      <w:r>
        <w:rPr>
          <w:lang w:val="sq-AL"/>
        </w:rPr>
        <w:t>KRYEMINISTRI</w:t>
      </w:r>
    </w:p>
    <w:p w:rsidR="001C2483" w:rsidRPr="007A0D5E" w:rsidRDefault="007A0D5E" w:rsidP="007A0D5E">
      <w:pPr>
        <w:jc w:val="right"/>
        <w:rPr>
          <w:b/>
        </w:rPr>
      </w:pPr>
      <w:bookmarkStart w:id="0" w:name="_GoBack"/>
      <w:r w:rsidRPr="007A0D5E">
        <w:rPr>
          <w:b/>
        </w:rPr>
        <w:t>Sali  Berisha</w:t>
      </w:r>
      <w:bookmarkEnd w:id="0"/>
    </w:p>
    <w:sectPr w:rsidR="001C2483" w:rsidRPr="007A0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0E4"/>
    <w:rsid w:val="001C2483"/>
    <w:rsid w:val="00244805"/>
    <w:rsid w:val="00281F14"/>
    <w:rsid w:val="003920DC"/>
    <w:rsid w:val="00394653"/>
    <w:rsid w:val="003E573F"/>
    <w:rsid w:val="004571F0"/>
    <w:rsid w:val="00510CAD"/>
    <w:rsid w:val="00616C70"/>
    <w:rsid w:val="006668F1"/>
    <w:rsid w:val="006B0688"/>
    <w:rsid w:val="007A0D5E"/>
    <w:rsid w:val="00835CBF"/>
    <w:rsid w:val="009560E4"/>
    <w:rsid w:val="00A84603"/>
    <w:rsid w:val="00A90E38"/>
    <w:rsid w:val="00B225AF"/>
    <w:rsid w:val="00C552D5"/>
    <w:rsid w:val="00C84FAA"/>
    <w:rsid w:val="00C90EAD"/>
    <w:rsid w:val="00CA1568"/>
    <w:rsid w:val="00D21619"/>
    <w:rsid w:val="00ED4E65"/>
    <w:rsid w:val="00FE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920DC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3920DC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character" w:customStyle="1" w:styleId="BazLigjPropozuesChar">
    <w:name w:val="Baz_Ligj_Propozues Char"/>
    <w:basedOn w:val="DefaultParagraphFont"/>
    <w:link w:val="BazLigjPropozues"/>
    <w:locked/>
    <w:rsid w:val="003920DC"/>
    <w:rPr>
      <w:rFonts w:ascii="CG Times" w:eastAsia="Times New Roman" w:hAnsi="CG Times"/>
      <w:color w:val="000000"/>
      <w:lang w:val="en-GB" w:bidi="en-US"/>
    </w:rPr>
  </w:style>
  <w:style w:type="paragraph" w:customStyle="1" w:styleId="BazLigjPropozues">
    <w:name w:val="Baz_Ligj_Propozues"/>
    <w:link w:val="BazLigjPropozuesChar"/>
    <w:rsid w:val="003920DC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/>
      <w:color w:val="000000"/>
      <w:lang w:val="en-GB" w:bidi="en-US"/>
    </w:rPr>
  </w:style>
  <w:style w:type="paragraph" w:customStyle="1" w:styleId="NumriData">
    <w:name w:val="Numri_Data"/>
    <w:next w:val="Normal"/>
    <w:rsid w:val="003920DC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3920DC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3920DC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character" w:customStyle="1" w:styleId="VENDOSIChar">
    <w:name w:val="VENDOSI Char"/>
    <w:basedOn w:val="DefaultParagraphFont"/>
    <w:link w:val="VENDOSI"/>
    <w:locked/>
    <w:rsid w:val="003920DC"/>
    <w:rPr>
      <w:rFonts w:ascii="CG Times" w:eastAsia="Times New Roman" w:hAnsi="CG Times"/>
      <w:caps/>
      <w:lang w:val="en-GB" w:bidi="en-US"/>
    </w:rPr>
  </w:style>
  <w:style w:type="paragraph" w:customStyle="1" w:styleId="VENDOSI">
    <w:name w:val="VENDOSI"/>
    <w:next w:val="Normal"/>
    <w:link w:val="VENDOSIChar"/>
    <w:rsid w:val="003920DC"/>
    <w:pPr>
      <w:keepNext/>
      <w:widowControl w:val="0"/>
      <w:spacing w:after="0" w:line="240" w:lineRule="auto"/>
      <w:jc w:val="center"/>
    </w:pPr>
    <w:rPr>
      <w:rFonts w:ascii="CG Times" w:eastAsia="Times New Roman" w:hAnsi="CG Times"/>
      <w:caps/>
      <w:lang w:val="en-GB" w:bidi="en-US"/>
    </w:rPr>
  </w:style>
  <w:style w:type="paragraph" w:customStyle="1" w:styleId="AutoritetiEmer">
    <w:name w:val="Autoriteti_Emer"/>
    <w:next w:val="Normal"/>
    <w:rsid w:val="00FE4A31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920DC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3920DC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character" w:customStyle="1" w:styleId="BazLigjPropozuesChar">
    <w:name w:val="Baz_Ligj_Propozues Char"/>
    <w:basedOn w:val="DefaultParagraphFont"/>
    <w:link w:val="BazLigjPropozues"/>
    <w:locked/>
    <w:rsid w:val="003920DC"/>
    <w:rPr>
      <w:rFonts w:ascii="CG Times" w:eastAsia="Times New Roman" w:hAnsi="CG Times"/>
      <w:color w:val="000000"/>
      <w:lang w:val="en-GB" w:bidi="en-US"/>
    </w:rPr>
  </w:style>
  <w:style w:type="paragraph" w:customStyle="1" w:styleId="BazLigjPropozues">
    <w:name w:val="Baz_Ligj_Propozues"/>
    <w:link w:val="BazLigjPropozuesChar"/>
    <w:rsid w:val="003920DC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/>
      <w:color w:val="000000"/>
      <w:lang w:val="en-GB" w:bidi="en-US"/>
    </w:rPr>
  </w:style>
  <w:style w:type="paragraph" w:customStyle="1" w:styleId="NumriData">
    <w:name w:val="Numri_Data"/>
    <w:next w:val="Normal"/>
    <w:rsid w:val="003920DC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3920DC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3920DC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character" w:customStyle="1" w:styleId="VENDOSIChar">
    <w:name w:val="VENDOSI Char"/>
    <w:basedOn w:val="DefaultParagraphFont"/>
    <w:link w:val="VENDOSI"/>
    <w:locked/>
    <w:rsid w:val="003920DC"/>
    <w:rPr>
      <w:rFonts w:ascii="CG Times" w:eastAsia="Times New Roman" w:hAnsi="CG Times"/>
      <w:caps/>
      <w:lang w:val="en-GB" w:bidi="en-US"/>
    </w:rPr>
  </w:style>
  <w:style w:type="paragraph" w:customStyle="1" w:styleId="VENDOSI">
    <w:name w:val="VENDOSI"/>
    <w:next w:val="Normal"/>
    <w:link w:val="VENDOSIChar"/>
    <w:rsid w:val="003920DC"/>
    <w:pPr>
      <w:keepNext/>
      <w:widowControl w:val="0"/>
      <w:spacing w:after="0" w:line="240" w:lineRule="auto"/>
      <w:jc w:val="center"/>
    </w:pPr>
    <w:rPr>
      <w:rFonts w:ascii="CG Times" w:eastAsia="Times New Roman" w:hAnsi="CG Times"/>
      <w:caps/>
      <w:lang w:val="en-GB" w:bidi="en-US"/>
    </w:rPr>
  </w:style>
  <w:style w:type="paragraph" w:customStyle="1" w:styleId="AutoritetiEmer">
    <w:name w:val="Autoriteti_Emer"/>
    <w:next w:val="Normal"/>
    <w:rsid w:val="00FE4A31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2018-12-10T12:18:00Z</cp:lastPrinted>
  <dcterms:created xsi:type="dcterms:W3CDTF">2018-12-10T12:18:00Z</dcterms:created>
  <dcterms:modified xsi:type="dcterms:W3CDTF">2018-12-10T12:18:00Z</dcterms:modified>
</cp:coreProperties>
</file>