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7EFC" w:rsidRPr="0015208D" w:rsidRDefault="00E47EFC" w:rsidP="00E47EFC">
      <w:pPr>
        <w:pStyle w:val="Akti"/>
        <w:keepNext w:val="0"/>
        <w:rPr>
          <w:rFonts w:ascii="Garamond" w:hAnsi="Garamond"/>
          <w:sz w:val="24"/>
          <w:szCs w:val="24"/>
        </w:rPr>
      </w:pPr>
      <w:r w:rsidRPr="0015208D">
        <w:rPr>
          <w:rFonts w:ascii="Garamond" w:hAnsi="Garamond"/>
          <w:sz w:val="24"/>
          <w:szCs w:val="24"/>
        </w:rPr>
        <w:t>VENDIM</w:t>
      </w:r>
    </w:p>
    <w:p w:rsidR="00E47EFC" w:rsidRPr="0015208D" w:rsidRDefault="00E47EFC" w:rsidP="00E47EFC">
      <w:pPr>
        <w:pStyle w:val="NumriData"/>
        <w:keepNext w:val="0"/>
        <w:rPr>
          <w:rFonts w:ascii="Garamond" w:hAnsi="Garamond"/>
          <w:sz w:val="24"/>
          <w:szCs w:val="24"/>
        </w:rPr>
      </w:pPr>
      <w:r w:rsidRPr="0015208D">
        <w:rPr>
          <w:rFonts w:ascii="Garamond" w:hAnsi="Garamond"/>
          <w:sz w:val="24"/>
          <w:szCs w:val="24"/>
        </w:rPr>
        <w:t xml:space="preserve">Nr.503, </w:t>
      </w:r>
      <w:proofErr w:type="spellStart"/>
      <w:r w:rsidRPr="0015208D">
        <w:rPr>
          <w:rFonts w:ascii="Garamond" w:hAnsi="Garamond"/>
          <w:sz w:val="24"/>
          <w:szCs w:val="24"/>
        </w:rPr>
        <w:t>datë</w:t>
      </w:r>
      <w:proofErr w:type="spellEnd"/>
      <w:r w:rsidRPr="0015208D">
        <w:rPr>
          <w:rFonts w:ascii="Garamond" w:hAnsi="Garamond"/>
          <w:sz w:val="24"/>
          <w:szCs w:val="24"/>
        </w:rPr>
        <w:t xml:space="preserve"> 13.5.2009</w:t>
      </w:r>
    </w:p>
    <w:p w:rsidR="00E47EFC" w:rsidRPr="0015208D" w:rsidRDefault="00E47EFC" w:rsidP="00E47EFC">
      <w:pPr>
        <w:pStyle w:val="Paragrafi0"/>
        <w:rPr>
          <w:rFonts w:ascii="Garamond" w:hAnsi="Garamond"/>
          <w:sz w:val="24"/>
          <w:szCs w:val="24"/>
        </w:rPr>
      </w:pPr>
      <w:r w:rsidRPr="0015208D">
        <w:rPr>
          <w:rFonts w:ascii="Garamond" w:hAnsi="Garamond"/>
          <w:sz w:val="24"/>
          <w:szCs w:val="24"/>
        </w:rPr>
        <w:t> </w:t>
      </w:r>
    </w:p>
    <w:p w:rsidR="00E47EFC" w:rsidRPr="0015208D" w:rsidRDefault="00E47EFC" w:rsidP="00E47EFC">
      <w:pPr>
        <w:pStyle w:val="Titulli0"/>
        <w:keepNext w:val="0"/>
        <w:rPr>
          <w:rFonts w:ascii="Garamond" w:hAnsi="Garamond"/>
          <w:sz w:val="24"/>
          <w:szCs w:val="24"/>
        </w:rPr>
      </w:pPr>
      <w:r w:rsidRPr="0015208D">
        <w:rPr>
          <w:rFonts w:ascii="Garamond" w:hAnsi="Garamond"/>
          <w:sz w:val="24"/>
          <w:szCs w:val="24"/>
        </w:rPr>
        <w:t>PËR MIRATIMIN E TARIFAVE PËR SHËRBIMET, QË OFROHEN NGA AUTORITETI KOMBËTAR PËR CERTIFIKIMIN ELEKTRONIK</w:t>
      </w:r>
    </w:p>
    <w:p w:rsidR="00E47EFC" w:rsidRPr="0015208D" w:rsidRDefault="0015208D" w:rsidP="0015208D">
      <w:pPr>
        <w:pStyle w:val="Paragrafi0"/>
        <w:jc w:val="center"/>
        <w:rPr>
          <w:rFonts w:ascii="Garamond" w:hAnsi="Garamond"/>
          <w:i/>
          <w:sz w:val="24"/>
          <w:szCs w:val="24"/>
        </w:rPr>
      </w:pPr>
      <w:r w:rsidRPr="0015208D">
        <w:rPr>
          <w:rFonts w:ascii="Garamond" w:hAnsi="Garamond"/>
          <w:i/>
          <w:sz w:val="24"/>
          <w:szCs w:val="24"/>
        </w:rPr>
        <w:t>(</w:t>
      </w:r>
      <w:proofErr w:type="spellStart"/>
      <w:r w:rsidRPr="0015208D">
        <w:rPr>
          <w:rFonts w:ascii="Garamond" w:hAnsi="Garamond"/>
          <w:i/>
          <w:sz w:val="24"/>
          <w:szCs w:val="24"/>
        </w:rPr>
        <w:t>Ndryshuar</w:t>
      </w:r>
      <w:proofErr w:type="spellEnd"/>
      <w:r w:rsidRPr="0015208D">
        <w:rPr>
          <w:rFonts w:ascii="Garamond" w:hAnsi="Garamond"/>
          <w:i/>
          <w:sz w:val="24"/>
          <w:szCs w:val="24"/>
        </w:rPr>
        <w:t xml:space="preserve"> me VKM nr. 71, </w:t>
      </w:r>
      <w:proofErr w:type="spellStart"/>
      <w:r w:rsidRPr="0015208D">
        <w:rPr>
          <w:rFonts w:ascii="Garamond" w:hAnsi="Garamond"/>
          <w:i/>
          <w:sz w:val="24"/>
          <w:szCs w:val="24"/>
        </w:rPr>
        <w:t>datë</w:t>
      </w:r>
      <w:proofErr w:type="spellEnd"/>
      <w:r w:rsidRPr="0015208D">
        <w:rPr>
          <w:rFonts w:ascii="Garamond" w:hAnsi="Garamond"/>
          <w:i/>
          <w:sz w:val="24"/>
          <w:szCs w:val="24"/>
        </w:rPr>
        <w:t xml:space="preserve"> 27.1.2016)</w:t>
      </w:r>
    </w:p>
    <w:p w:rsidR="0015208D" w:rsidRPr="0015208D" w:rsidRDefault="0015208D" w:rsidP="0015208D">
      <w:pPr>
        <w:pStyle w:val="Paragrafi0"/>
        <w:jc w:val="right"/>
        <w:rPr>
          <w:rFonts w:ascii="Garamond" w:hAnsi="Garamond"/>
          <w:i/>
          <w:sz w:val="24"/>
          <w:szCs w:val="24"/>
        </w:rPr>
      </w:pPr>
      <w:r w:rsidRPr="0015208D">
        <w:rPr>
          <w:rFonts w:ascii="Garamond" w:hAnsi="Garamond"/>
          <w:i/>
          <w:sz w:val="24"/>
          <w:szCs w:val="24"/>
        </w:rPr>
        <w:t>(</w:t>
      </w:r>
      <w:proofErr w:type="spellStart"/>
      <w:r w:rsidRPr="0015208D">
        <w:rPr>
          <w:rFonts w:ascii="Garamond" w:hAnsi="Garamond"/>
          <w:i/>
          <w:sz w:val="24"/>
          <w:szCs w:val="24"/>
        </w:rPr>
        <w:t>i</w:t>
      </w:r>
      <w:proofErr w:type="spellEnd"/>
      <w:r w:rsidRPr="0015208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5208D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15208D">
        <w:rPr>
          <w:rFonts w:ascii="Garamond" w:hAnsi="Garamond"/>
          <w:i/>
          <w:sz w:val="24"/>
          <w:szCs w:val="24"/>
        </w:rPr>
        <w:t>)</w:t>
      </w:r>
    </w:p>
    <w:p w:rsidR="0015208D" w:rsidRPr="0015208D" w:rsidRDefault="0015208D" w:rsidP="0015208D">
      <w:pPr>
        <w:pStyle w:val="Paragrafi0"/>
        <w:jc w:val="right"/>
        <w:rPr>
          <w:rFonts w:ascii="Garamond" w:hAnsi="Garamond"/>
          <w:i/>
          <w:sz w:val="24"/>
          <w:szCs w:val="24"/>
        </w:rPr>
      </w:pPr>
    </w:p>
    <w:p w:rsidR="00E47EFC" w:rsidRPr="0015208D" w:rsidRDefault="00E47EFC" w:rsidP="00E47EFC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15208D">
        <w:rPr>
          <w:rFonts w:ascii="Garamond" w:hAnsi="Garamond"/>
          <w:sz w:val="24"/>
          <w:szCs w:val="24"/>
        </w:rPr>
        <w:t>Në</w:t>
      </w:r>
      <w:proofErr w:type="spellEnd"/>
      <w:r w:rsidRPr="0015208D">
        <w:rPr>
          <w:rFonts w:ascii="Garamond" w:hAnsi="Garamond"/>
          <w:sz w:val="24"/>
          <w:szCs w:val="24"/>
        </w:rPr>
        <w:t xml:space="preserve"> </w:t>
      </w:r>
      <w:proofErr w:type="spellStart"/>
      <w:r w:rsidRPr="0015208D">
        <w:rPr>
          <w:rFonts w:ascii="Garamond" w:hAnsi="Garamond"/>
          <w:sz w:val="24"/>
          <w:szCs w:val="24"/>
        </w:rPr>
        <w:t>mbështetje</w:t>
      </w:r>
      <w:proofErr w:type="spellEnd"/>
      <w:r w:rsidRPr="0015208D">
        <w:rPr>
          <w:rFonts w:ascii="Garamond" w:hAnsi="Garamond"/>
          <w:sz w:val="24"/>
          <w:szCs w:val="24"/>
        </w:rPr>
        <w:t xml:space="preserve"> </w:t>
      </w:r>
      <w:proofErr w:type="spellStart"/>
      <w:r w:rsidRPr="0015208D">
        <w:rPr>
          <w:rFonts w:ascii="Garamond" w:hAnsi="Garamond"/>
          <w:sz w:val="24"/>
          <w:szCs w:val="24"/>
        </w:rPr>
        <w:t>të</w:t>
      </w:r>
      <w:proofErr w:type="spellEnd"/>
      <w:r w:rsidRPr="0015208D">
        <w:rPr>
          <w:rFonts w:ascii="Garamond" w:hAnsi="Garamond"/>
          <w:sz w:val="24"/>
          <w:szCs w:val="24"/>
        </w:rPr>
        <w:t xml:space="preserve"> </w:t>
      </w:r>
      <w:proofErr w:type="spellStart"/>
      <w:r w:rsidRPr="0015208D">
        <w:rPr>
          <w:rFonts w:ascii="Garamond" w:hAnsi="Garamond"/>
          <w:sz w:val="24"/>
          <w:szCs w:val="24"/>
        </w:rPr>
        <w:t>nenit</w:t>
      </w:r>
      <w:proofErr w:type="spellEnd"/>
      <w:r w:rsidRPr="0015208D">
        <w:rPr>
          <w:rFonts w:ascii="Garamond" w:hAnsi="Garamond"/>
          <w:sz w:val="24"/>
          <w:szCs w:val="24"/>
        </w:rPr>
        <w:t xml:space="preserve"> 100 </w:t>
      </w:r>
      <w:proofErr w:type="spellStart"/>
      <w:r w:rsidRPr="0015208D">
        <w:rPr>
          <w:rFonts w:ascii="Garamond" w:hAnsi="Garamond"/>
          <w:sz w:val="24"/>
          <w:szCs w:val="24"/>
        </w:rPr>
        <w:t>të</w:t>
      </w:r>
      <w:proofErr w:type="spellEnd"/>
      <w:r w:rsidRPr="0015208D">
        <w:rPr>
          <w:rFonts w:ascii="Garamond" w:hAnsi="Garamond"/>
          <w:sz w:val="24"/>
          <w:szCs w:val="24"/>
        </w:rPr>
        <w:t xml:space="preserve"> </w:t>
      </w:r>
      <w:proofErr w:type="spellStart"/>
      <w:r w:rsidRPr="0015208D">
        <w:rPr>
          <w:rFonts w:ascii="Garamond" w:hAnsi="Garamond"/>
          <w:sz w:val="24"/>
          <w:szCs w:val="24"/>
        </w:rPr>
        <w:t>Kushtetutës</w:t>
      </w:r>
      <w:proofErr w:type="spellEnd"/>
      <w:r w:rsidRPr="0015208D">
        <w:rPr>
          <w:rFonts w:ascii="Garamond" w:hAnsi="Garamond"/>
          <w:sz w:val="24"/>
          <w:szCs w:val="24"/>
        </w:rPr>
        <w:t xml:space="preserve"> </w:t>
      </w:r>
      <w:proofErr w:type="spellStart"/>
      <w:r w:rsidRPr="0015208D">
        <w:rPr>
          <w:rFonts w:ascii="Garamond" w:hAnsi="Garamond"/>
          <w:sz w:val="24"/>
          <w:szCs w:val="24"/>
        </w:rPr>
        <w:t>dhe</w:t>
      </w:r>
      <w:proofErr w:type="spellEnd"/>
      <w:r w:rsidRPr="0015208D">
        <w:rPr>
          <w:rFonts w:ascii="Garamond" w:hAnsi="Garamond"/>
          <w:sz w:val="24"/>
          <w:szCs w:val="24"/>
        </w:rPr>
        <w:t xml:space="preserve"> </w:t>
      </w:r>
      <w:proofErr w:type="spellStart"/>
      <w:r w:rsidRPr="0015208D">
        <w:rPr>
          <w:rFonts w:ascii="Garamond" w:hAnsi="Garamond"/>
          <w:sz w:val="24"/>
          <w:szCs w:val="24"/>
        </w:rPr>
        <w:t>të</w:t>
      </w:r>
      <w:proofErr w:type="spellEnd"/>
      <w:r w:rsidRPr="0015208D">
        <w:rPr>
          <w:rFonts w:ascii="Garamond" w:hAnsi="Garamond"/>
          <w:sz w:val="24"/>
          <w:szCs w:val="24"/>
        </w:rPr>
        <w:t xml:space="preserve"> </w:t>
      </w:r>
      <w:proofErr w:type="spellStart"/>
      <w:r w:rsidRPr="0015208D">
        <w:rPr>
          <w:rFonts w:ascii="Garamond" w:hAnsi="Garamond"/>
          <w:sz w:val="24"/>
          <w:szCs w:val="24"/>
        </w:rPr>
        <w:t>nenit</w:t>
      </w:r>
      <w:proofErr w:type="spellEnd"/>
      <w:r w:rsidRPr="0015208D">
        <w:rPr>
          <w:rFonts w:ascii="Garamond" w:hAnsi="Garamond"/>
          <w:sz w:val="24"/>
          <w:szCs w:val="24"/>
        </w:rPr>
        <w:t xml:space="preserve"> 55 </w:t>
      </w:r>
      <w:proofErr w:type="spellStart"/>
      <w:r w:rsidRPr="0015208D">
        <w:rPr>
          <w:rFonts w:ascii="Garamond" w:hAnsi="Garamond"/>
          <w:sz w:val="24"/>
          <w:szCs w:val="24"/>
        </w:rPr>
        <w:t>të</w:t>
      </w:r>
      <w:proofErr w:type="spellEnd"/>
      <w:r w:rsidRPr="0015208D">
        <w:rPr>
          <w:rFonts w:ascii="Garamond" w:hAnsi="Garamond"/>
          <w:sz w:val="24"/>
          <w:szCs w:val="24"/>
        </w:rPr>
        <w:t xml:space="preserve"> </w:t>
      </w:r>
      <w:proofErr w:type="spellStart"/>
      <w:r w:rsidRPr="0015208D">
        <w:rPr>
          <w:rFonts w:ascii="Garamond" w:hAnsi="Garamond"/>
          <w:sz w:val="24"/>
          <w:szCs w:val="24"/>
        </w:rPr>
        <w:t>ligjit</w:t>
      </w:r>
      <w:proofErr w:type="spellEnd"/>
      <w:r w:rsidRPr="0015208D">
        <w:rPr>
          <w:rFonts w:ascii="Garamond" w:hAnsi="Garamond"/>
          <w:sz w:val="24"/>
          <w:szCs w:val="24"/>
        </w:rPr>
        <w:t xml:space="preserve"> nr.9880, </w:t>
      </w:r>
      <w:proofErr w:type="spellStart"/>
      <w:r w:rsidRPr="0015208D">
        <w:rPr>
          <w:rFonts w:ascii="Garamond" w:hAnsi="Garamond"/>
          <w:sz w:val="24"/>
          <w:szCs w:val="24"/>
        </w:rPr>
        <w:t>datë</w:t>
      </w:r>
      <w:proofErr w:type="spellEnd"/>
      <w:r w:rsidRPr="0015208D">
        <w:rPr>
          <w:rFonts w:ascii="Garamond" w:hAnsi="Garamond"/>
          <w:sz w:val="24"/>
          <w:szCs w:val="24"/>
        </w:rPr>
        <w:t xml:space="preserve"> 25.2.2008 “</w:t>
      </w:r>
      <w:proofErr w:type="spellStart"/>
      <w:r w:rsidRPr="0015208D">
        <w:rPr>
          <w:rFonts w:ascii="Garamond" w:hAnsi="Garamond"/>
          <w:sz w:val="24"/>
          <w:szCs w:val="24"/>
        </w:rPr>
        <w:t>Për</w:t>
      </w:r>
      <w:proofErr w:type="spellEnd"/>
      <w:r w:rsidRPr="0015208D">
        <w:rPr>
          <w:rFonts w:ascii="Garamond" w:hAnsi="Garamond"/>
          <w:sz w:val="24"/>
          <w:szCs w:val="24"/>
        </w:rPr>
        <w:t xml:space="preserve"> </w:t>
      </w:r>
      <w:proofErr w:type="spellStart"/>
      <w:r w:rsidRPr="0015208D">
        <w:rPr>
          <w:rFonts w:ascii="Garamond" w:hAnsi="Garamond"/>
          <w:sz w:val="24"/>
          <w:szCs w:val="24"/>
        </w:rPr>
        <w:t>nënshkrimin</w:t>
      </w:r>
      <w:proofErr w:type="spellEnd"/>
      <w:r w:rsidRPr="0015208D">
        <w:rPr>
          <w:rFonts w:ascii="Garamond" w:hAnsi="Garamond"/>
          <w:sz w:val="24"/>
          <w:szCs w:val="24"/>
        </w:rPr>
        <w:t xml:space="preserve"> </w:t>
      </w:r>
      <w:proofErr w:type="spellStart"/>
      <w:r w:rsidRPr="0015208D">
        <w:rPr>
          <w:rFonts w:ascii="Garamond" w:hAnsi="Garamond"/>
          <w:sz w:val="24"/>
          <w:szCs w:val="24"/>
        </w:rPr>
        <w:t>elektronik</w:t>
      </w:r>
      <w:proofErr w:type="spellEnd"/>
      <w:r w:rsidRPr="0015208D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15208D">
        <w:rPr>
          <w:rFonts w:ascii="Garamond" w:hAnsi="Garamond"/>
          <w:sz w:val="24"/>
          <w:szCs w:val="24"/>
        </w:rPr>
        <w:t>propozimin</w:t>
      </w:r>
      <w:proofErr w:type="spellEnd"/>
      <w:r w:rsidRPr="0015208D">
        <w:rPr>
          <w:rFonts w:ascii="Garamond" w:hAnsi="Garamond"/>
          <w:sz w:val="24"/>
          <w:szCs w:val="24"/>
        </w:rPr>
        <w:t xml:space="preserve"> e </w:t>
      </w:r>
      <w:proofErr w:type="spellStart"/>
      <w:r w:rsidRPr="0015208D">
        <w:rPr>
          <w:rFonts w:ascii="Garamond" w:hAnsi="Garamond"/>
          <w:sz w:val="24"/>
          <w:szCs w:val="24"/>
        </w:rPr>
        <w:t>Ministrit</w:t>
      </w:r>
      <w:proofErr w:type="spellEnd"/>
      <w:r w:rsidRPr="0015208D">
        <w:rPr>
          <w:rFonts w:ascii="Garamond" w:hAnsi="Garamond"/>
          <w:sz w:val="24"/>
          <w:szCs w:val="24"/>
        </w:rPr>
        <w:t xml:space="preserve"> </w:t>
      </w:r>
      <w:proofErr w:type="spellStart"/>
      <w:r w:rsidRPr="0015208D">
        <w:rPr>
          <w:rFonts w:ascii="Garamond" w:hAnsi="Garamond"/>
          <w:sz w:val="24"/>
          <w:szCs w:val="24"/>
        </w:rPr>
        <w:t>të</w:t>
      </w:r>
      <w:proofErr w:type="spellEnd"/>
      <w:r w:rsidRPr="0015208D">
        <w:rPr>
          <w:rFonts w:ascii="Garamond" w:hAnsi="Garamond"/>
          <w:sz w:val="24"/>
          <w:szCs w:val="24"/>
        </w:rPr>
        <w:t xml:space="preserve"> </w:t>
      </w:r>
      <w:proofErr w:type="spellStart"/>
      <w:r w:rsidRPr="0015208D">
        <w:rPr>
          <w:rFonts w:ascii="Garamond" w:hAnsi="Garamond"/>
          <w:sz w:val="24"/>
          <w:szCs w:val="24"/>
        </w:rPr>
        <w:t>Brendshëm</w:t>
      </w:r>
      <w:proofErr w:type="spellEnd"/>
      <w:r w:rsidRPr="0015208D">
        <w:rPr>
          <w:rFonts w:ascii="Garamond" w:hAnsi="Garamond"/>
          <w:sz w:val="24"/>
          <w:szCs w:val="24"/>
        </w:rPr>
        <w:t xml:space="preserve">, </w:t>
      </w:r>
      <w:proofErr w:type="spellStart"/>
      <w:r w:rsidRPr="0015208D">
        <w:rPr>
          <w:rFonts w:ascii="Garamond" w:hAnsi="Garamond"/>
          <w:sz w:val="24"/>
          <w:szCs w:val="24"/>
        </w:rPr>
        <w:t>Këshilli</w:t>
      </w:r>
      <w:proofErr w:type="spellEnd"/>
      <w:r w:rsidRPr="0015208D">
        <w:rPr>
          <w:rFonts w:ascii="Garamond" w:hAnsi="Garamond"/>
          <w:sz w:val="24"/>
          <w:szCs w:val="24"/>
        </w:rPr>
        <w:t xml:space="preserve"> </w:t>
      </w:r>
      <w:proofErr w:type="spellStart"/>
      <w:r w:rsidRPr="0015208D">
        <w:rPr>
          <w:rFonts w:ascii="Garamond" w:hAnsi="Garamond"/>
          <w:sz w:val="24"/>
          <w:szCs w:val="24"/>
        </w:rPr>
        <w:t>i</w:t>
      </w:r>
      <w:proofErr w:type="spellEnd"/>
      <w:r w:rsidRPr="0015208D">
        <w:rPr>
          <w:rFonts w:ascii="Garamond" w:hAnsi="Garamond"/>
          <w:sz w:val="24"/>
          <w:szCs w:val="24"/>
        </w:rPr>
        <w:t xml:space="preserve"> </w:t>
      </w:r>
      <w:proofErr w:type="spellStart"/>
      <w:r w:rsidRPr="0015208D">
        <w:rPr>
          <w:rFonts w:ascii="Garamond" w:hAnsi="Garamond"/>
          <w:sz w:val="24"/>
          <w:szCs w:val="24"/>
        </w:rPr>
        <w:t>Ministrave</w:t>
      </w:r>
      <w:proofErr w:type="spellEnd"/>
    </w:p>
    <w:p w:rsidR="00E47EFC" w:rsidRPr="0015208D" w:rsidRDefault="00E47EFC" w:rsidP="00E47EFC">
      <w:pPr>
        <w:pStyle w:val="Paragrafi0"/>
        <w:rPr>
          <w:rFonts w:ascii="Garamond" w:hAnsi="Garamond"/>
          <w:sz w:val="24"/>
          <w:szCs w:val="24"/>
        </w:rPr>
      </w:pPr>
    </w:p>
    <w:p w:rsidR="00E47EFC" w:rsidRPr="0015208D" w:rsidRDefault="00E47EFC" w:rsidP="00E47EFC">
      <w:pPr>
        <w:pStyle w:val="VENDOSI0"/>
        <w:keepNext w:val="0"/>
        <w:rPr>
          <w:rFonts w:ascii="Garamond" w:hAnsi="Garamond"/>
          <w:sz w:val="24"/>
          <w:szCs w:val="24"/>
        </w:rPr>
      </w:pPr>
      <w:r w:rsidRPr="0015208D">
        <w:rPr>
          <w:rFonts w:ascii="Garamond" w:hAnsi="Garamond"/>
          <w:sz w:val="24"/>
          <w:szCs w:val="24"/>
        </w:rPr>
        <w:t>VENDOSI:</w:t>
      </w:r>
    </w:p>
    <w:p w:rsidR="00E47EFC" w:rsidRPr="0015208D" w:rsidRDefault="00E47EFC" w:rsidP="00E47EFC">
      <w:pPr>
        <w:pStyle w:val="Paragrafi0"/>
        <w:rPr>
          <w:rFonts w:ascii="Garamond" w:hAnsi="Garamond"/>
          <w:sz w:val="24"/>
          <w:szCs w:val="24"/>
        </w:rPr>
      </w:pPr>
    </w:p>
    <w:p w:rsidR="00E47EFC" w:rsidRPr="0015208D" w:rsidRDefault="00E47EFC" w:rsidP="00E47EFC">
      <w:pPr>
        <w:pStyle w:val="Paragrafi0"/>
        <w:rPr>
          <w:rFonts w:ascii="Garamond" w:hAnsi="Garamond"/>
          <w:sz w:val="24"/>
          <w:szCs w:val="24"/>
        </w:rPr>
      </w:pPr>
      <w:r w:rsidRPr="0015208D">
        <w:rPr>
          <w:rFonts w:ascii="Garamond" w:hAnsi="Garamond"/>
          <w:sz w:val="24"/>
          <w:szCs w:val="24"/>
        </w:rPr>
        <w:t xml:space="preserve">1. </w:t>
      </w:r>
      <w:proofErr w:type="spellStart"/>
      <w:r w:rsidRPr="0015208D">
        <w:rPr>
          <w:rFonts w:ascii="Garamond" w:hAnsi="Garamond"/>
          <w:sz w:val="24"/>
          <w:szCs w:val="24"/>
        </w:rPr>
        <w:t>Miratimin</w:t>
      </w:r>
      <w:proofErr w:type="spellEnd"/>
      <w:r w:rsidRPr="0015208D">
        <w:rPr>
          <w:rFonts w:ascii="Garamond" w:hAnsi="Garamond"/>
          <w:sz w:val="24"/>
          <w:szCs w:val="24"/>
        </w:rPr>
        <w:t xml:space="preserve"> e </w:t>
      </w:r>
      <w:proofErr w:type="spellStart"/>
      <w:r w:rsidRPr="0015208D">
        <w:rPr>
          <w:rFonts w:ascii="Garamond" w:hAnsi="Garamond"/>
          <w:sz w:val="24"/>
          <w:szCs w:val="24"/>
        </w:rPr>
        <w:t>tarifave</w:t>
      </w:r>
      <w:proofErr w:type="spellEnd"/>
      <w:r w:rsidRPr="0015208D">
        <w:rPr>
          <w:rFonts w:ascii="Garamond" w:hAnsi="Garamond"/>
          <w:sz w:val="24"/>
          <w:szCs w:val="24"/>
        </w:rPr>
        <w:t xml:space="preserve"> </w:t>
      </w:r>
      <w:proofErr w:type="spellStart"/>
      <w:r w:rsidRPr="0015208D">
        <w:rPr>
          <w:rFonts w:ascii="Garamond" w:hAnsi="Garamond"/>
          <w:sz w:val="24"/>
          <w:szCs w:val="24"/>
        </w:rPr>
        <w:t>për</w:t>
      </w:r>
      <w:proofErr w:type="spellEnd"/>
      <w:r w:rsidRPr="0015208D">
        <w:rPr>
          <w:rFonts w:ascii="Garamond" w:hAnsi="Garamond"/>
          <w:sz w:val="24"/>
          <w:szCs w:val="24"/>
        </w:rPr>
        <w:t xml:space="preserve"> </w:t>
      </w:r>
      <w:proofErr w:type="spellStart"/>
      <w:r w:rsidRPr="0015208D">
        <w:rPr>
          <w:rFonts w:ascii="Garamond" w:hAnsi="Garamond"/>
          <w:sz w:val="24"/>
          <w:szCs w:val="24"/>
        </w:rPr>
        <w:t>shërbimet</w:t>
      </w:r>
      <w:proofErr w:type="spellEnd"/>
      <w:r w:rsidRPr="0015208D">
        <w:rPr>
          <w:rFonts w:ascii="Garamond" w:hAnsi="Garamond"/>
          <w:sz w:val="24"/>
          <w:szCs w:val="24"/>
        </w:rPr>
        <w:t xml:space="preserve">, </w:t>
      </w:r>
      <w:proofErr w:type="spellStart"/>
      <w:r w:rsidRPr="0015208D">
        <w:rPr>
          <w:rFonts w:ascii="Garamond" w:hAnsi="Garamond"/>
          <w:sz w:val="24"/>
          <w:szCs w:val="24"/>
        </w:rPr>
        <w:t>që</w:t>
      </w:r>
      <w:proofErr w:type="spellEnd"/>
      <w:r w:rsidRPr="0015208D">
        <w:rPr>
          <w:rFonts w:ascii="Garamond" w:hAnsi="Garamond"/>
          <w:sz w:val="24"/>
          <w:szCs w:val="24"/>
        </w:rPr>
        <w:t xml:space="preserve"> </w:t>
      </w:r>
      <w:proofErr w:type="spellStart"/>
      <w:r w:rsidRPr="0015208D">
        <w:rPr>
          <w:rFonts w:ascii="Garamond" w:hAnsi="Garamond"/>
          <w:sz w:val="24"/>
          <w:szCs w:val="24"/>
        </w:rPr>
        <w:t>ofrohen</w:t>
      </w:r>
      <w:proofErr w:type="spellEnd"/>
      <w:r w:rsidRPr="0015208D">
        <w:rPr>
          <w:rFonts w:ascii="Garamond" w:hAnsi="Garamond"/>
          <w:sz w:val="24"/>
          <w:szCs w:val="24"/>
        </w:rPr>
        <w:t xml:space="preserve"> </w:t>
      </w:r>
      <w:proofErr w:type="spellStart"/>
      <w:r w:rsidRPr="0015208D">
        <w:rPr>
          <w:rFonts w:ascii="Garamond" w:hAnsi="Garamond"/>
          <w:sz w:val="24"/>
          <w:szCs w:val="24"/>
        </w:rPr>
        <w:t>nga</w:t>
      </w:r>
      <w:proofErr w:type="spellEnd"/>
      <w:r w:rsidRPr="0015208D">
        <w:rPr>
          <w:rFonts w:ascii="Garamond" w:hAnsi="Garamond"/>
          <w:sz w:val="24"/>
          <w:szCs w:val="24"/>
        </w:rPr>
        <w:t xml:space="preserve"> </w:t>
      </w:r>
      <w:proofErr w:type="spellStart"/>
      <w:r w:rsidRPr="0015208D">
        <w:rPr>
          <w:rFonts w:ascii="Garamond" w:hAnsi="Garamond"/>
          <w:sz w:val="24"/>
          <w:szCs w:val="24"/>
        </w:rPr>
        <w:t>Autoriteti</w:t>
      </w:r>
      <w:proofErr w:type="spellEnd"/>
      <w:r w:rsidRPr="0015208D">
        <w:rPr>
          <w:rFonts w:ascii="Garamond" w:hAnsi="Garamond"/>
          <w:sz w:val="24"/>
          <w:szCs w:val="24"/>
        </w:rPr>
        <w:t xml:space="preserve"> </w:t>
      </w:r>
      <w:proofErr w:type="spellStart"/>
      <w:r w:rsidRPr="0015208D">
        <w:rPr>
          <w:rFonts w:ascii="Garamond" w:hAnsi="Garamond"/>
          <w:sz w:val="24"/>
          <w:szCs w:val="24"/>
        </w:rPr>
        <w:t>Kombëtar</w:t>
      </w:r>
      <w:proofErr w:type="spellEnd"/>
      <w:r w:rsidRPr="0015208D">
        <w:rPr>
          <w:rFonts w:ascii="Garamond" w:hAnsi="Garamond"/>
          <w:sz w:val="24"/>
          <w:szCs w:val="24"/>
        </w:rPr>
        <w:t xml:space="preserve"> </w:t>
      </w:r>
      <w:proofErr w:type="spellStart"/>
      <w:r w:rsidRPr="0015208D">
        <w:rPr>
          <w:rFonts w:ascii="Garamond" w:hAnsi="Garamond"/>
          <w:sz w:val="24"/>
          <w:szCs w:val="24"/>
        </w:rPr>
        <w:t>për</w:t>
      </w:r>
      <w:proofErr w:type="spellEnd"/>
      <w:r w:rsidRPr="0015208D">
        <w:rPr>
          <w:rFonts w:ascii="Garamond" w:hAnsi="Garamond"/>
          <w:sz w:val="24"/>
          <w:szCs w:val="24"/>
        </w:rPr>
        <w:t xml:space="preserve"> </w:t>
      </w:r>
      <w:proofErr w:type="spellStart"/>
      <w:r w:rsidRPr="0015208D">
        <w:rPr>
          <w:rFonts w:ascii="Garamond" w:hAnsi="Garamond"/>
          <w:sz w:val="24"/>
          <w:szCs w:val="24"/>
        </w:rPr>
        <w:t>Certifikimin</w:t>
      </w:r>
      <w:proofErr w:type="spellEnd"/>
      <w:r w:rsidRPr="0015208D">
        <w:rPr>
          <w:rFonts w:ascii="Garamond" w:hAnsi="Garamond"/>
          <w:sz w:val="24"/>
          <w:szCs w:val="24"/>
        </w:rPr>
        <w:t xml:space="preserve"> </w:t>
      </w:r>
      <w:proofErr w:type="spellStart"/>
      <w:r w:rsidRPr="0015208D">
        <w:rPr>
          <w:rFonts w:ascii="Garamond" w:hAnsi="Garamond"/>
          <w:sz w:val="24"/>
          <w:szCs w:val="24"/>
        </w:rPr>
        <w:t>Elektronik</w:t>
      </w:r>
      <w:proofErr w:type="spellEnd"/>
      <w:r w:rsidRPr="0015208D">
        <w:rPr>
          <w:rFonts w:ascii="Garamond" w:hAnsi="Garamond"/>
          <w:sz w:val="24"/>
          <w:szCs w:val="24"/>
        </w:rPr>
        <w:t xml:space="preserve">, </w:t>
      </w:r>
      <w:proofErr w:type="spellStart"/>
      <w:r w:rsidRPr="0015208D">
        <w:rPr>
          <w:rFonts w:ascii="Garamond" w:hAnsi="Garamond"/>
          <w:sz w:val="24"/>
          <w:szCs w:val="24"/>
        </w:rPr>
        <w:t>sipas</w:t>
      </w:r>
      <w:proofErr w:type="spellEnd"/>
      <w:r w:rsidRPr="0015208D">
        <w:rPr>
          <w:rFonts w:ascii="Garamond" w:hAnsi="Garamond"/>
          <w:sz w:val="24"/>
          <w:szCs w:val="24"/>
        </w:rPr>
        <w:t xml:space="preserve"> </w:t>
      </w:r>
      <w:proofErr w:type="spellStart"/>
      <w:r w:rsidRPr="0015208D">
        <w:rPr>
          <w:rFonts w:ascii="Garamond" w:hAnsi="Garamond"/>
          <w:sz w:val="24"/>
          <w:szCs w:val="24"/>
        </w:rPr>
        <w:t>tekstit</w:t>
      </w:r>
      <w:proofErr w:type="spellEnd"/>
      <w:r w:rsidRPr="0015208D">
        <w:rPr>
          <w:rFonts w:ascii="Garamond" w:hAnsi="Garamond"/>
          <w:sz w:val="24"/>
          <w:szCs w:val="24"/>
        </w:rPr>
        <w:t xml:space="preserve">, </w:t>
      </w:r>
      <w:proofErr w:type="spellStart"/>
      <w:r w:rsidRPr="0015208D">
        <w:rPr>
          <w:rFonts w:ascii="Garamond" w:hAnsi="Garamond"/>
          <w:sz w:val="24"/>
          <w:szCs w:val="24"/>
        </w:rPr>
        <w:t>që</w:t>
      </w:r>
      <w:proofErr w:type="spellEnd"/>
      <w:r w:rsidRPr="0015208D">
        <w:rPr>
          <w:rFonts w:ascii="Garamond" w:hAnsi="Garamond"/>
          <w:sz w:val="24"/>
          <w:szCs w:val="24"/>
        </w:rPr>
        <w:t xml:space="preserve"> </w:t>
      </w:r>
      <w:proofErr w:type="spellStart"/>
      <w:r w:rsidRPr="0015208D">
        <w:rPr>
          <w:rFonts w:ascii="Garamond" w:hAnsi="Garamond"/>
          <w:sz w:val="24"/>
          <w:szCs w:val="24"/>
        </w:rPr>
        <w:t>i</w:t>
      </w:r>
      <w:proofErr w:type="spellEnd"/>
      <w:r w:rsidRPr="0015208D">
        <w:rPr>
          <w:rFonts w:ascii="Garamond" w:hAnsi="Garamond"/>
          <w:sz w:val="24"/>
          <w:szCs w:val="24"/>
        </w:rPr>
        <w:t xml:space="preserve"> </w:t>
      </w:r>
      <w:proofErr w:type="spellStart"/>
      <w:r w:rsidRPr="0015208D">
        <w:rPr>
          <w:rFonts w:ascii="Garamond" w:hAnsi="Garamond"/>
          <w:sz w:val="24"/>
          <w:szCs w:val="24"/>
        </w:rPr>
        <w:t>bashkëlidhet</w:t>
      </w:r>
      <w:proofErr w:type="spellEnd"/>
      <w:r w:rsidRPr="0015208D">
        <w:rPr>
          <w:rFonts w:ascii="Garamond" w:hAnsi="Garamond"/>
          <w:sz w:val="24"/>
          <w:szCs w:val="24"/>
        </w:rPr>
        <w:t xml:space="preserve"> </w:t>
      </w:r>
      <w:proofErr w:type="spellStart"/>
      <w:r w:rsidRPr="0015208D">
        <w:rPr>
          <w:rFonts w:ascii="Garamond" w:hAnsi="Garamond"/>
          <w:sz w:val="24"/>
          <w:szCs w:val="24"/>
        </w:rPr>
        <w:t>këtij</w:t>
      </w:r>
      <w:proofErr w:type="spellEnd"/>
      <w:r w:rsidRPr="0015208D">
        <w:rPr>
          <w:rFonts w:ascii="Garamond" w:hAnsi="Garamond"/>
          <w:sz w:val="24"/>
          <w:szCs w:val="24"/>
        </w:rPr>
        <w:t xml:space="preserve"> </w:t>
      </w:r>
      <w:proofErr w:type="spellStart"/>
      <w:r w:rsidRPr="0015208D">
        <w:rPr>
          <w:rFonts w:ascii="Garamond" w:hAnsi="Garamond"/>
          <w:sz w:val="24"/>
          <w:szCs w:val="24"/>
        </w:rPr>
        <w:t>vendimi</w:t>
      </w:r>
      <w:proofErr w:type="spellEnd"/>
      <w:r w:rsidRPr="0015208D">
        <w:rPr>
          <w:rFonts w:ascii="Garamond" w:hAnsi="Garamond"/>
          <w:sz w:val="24"/>
          <w:szCs w:val="24"/>
        </w:rPr>
        <w:t>.</w:t>
      </w:r>
    </w:p>
    <w:p w:rsidR="0015208D" w:rsidRPr="0015208D" w:rsidRDefault="00E47EFC" w:rsidP="0015208D">
      <w:pPr>
        <w:pStyle w:val="Paragrafi0"/>
        <w:rPr>
          <w:rFonts w:ascii="Garamond" w:hAnsi="Garamond" w:cs="CG Times"/>
          <w:i/>
          <w:spacing w:val="-4"/>
          <w:sz w:val="24"/>
          <w:szCs w:val="24"/>
          <w:lang w:val="sq-AL"/>
        </w:rPr>
      </w:pPr>
      <w:r w:rsidRPr="0015208D">
        <w:rPr>
          <w:rFonts w:ascii="Garamond" w:hAnsi="Garamond"/>
          <w:sz w:val="24"/>
          <w:szCs w:val="24"/>
        </w:rPr>
        <w:t> 2.</w:t>
      </w:r>
      <w:r w:rsidR="0015208D" w:rsidRPr="004A0B1E">
        <w:rPr>
          <w:rFonts w:ascii="Garamond" w:hAnsi="Garamond" w:cs="CG Times"/>
          <w:i/>
          <w:spacing w:val="-4"/>
          <w:sz w:val="24"/>
          <w:szCs w:val="24"/>
          <w:lang w:val="sq-AL"/>
        </w:rPr>
        <w:t>Ngarkohet Autoriteti Kombëtar për Certifikimin Elektronik për zbatimin e këtij vendimi.</w:t>
      </w:r>
    </w:p>
    <w:p w:rsidR="00E47EFC" w:rsidRPr="0015208D" w:rsidRDefault="00E47EFC" w:rsidP="00E47EFC">
      <w:pPr>
        <w:pStyle w:val="Paragrafi0"/>
        <w:rPr>
          <w:rFonts w:ascii="Garamond" w:hAnsi="Garamond"/>
          <w:sz w:val="24"/>
          <w:szCs w:val="24"/>
        </w:rPr>
      </w:pPr>
      <w:r w:rsidRPr="0015208D">
        <w:rPr>
          <w:rFonts w:ascii="Garamond" w:hAnsi="Garamond"/>
          <w:sz w:val="24"/>
          <w:szCs w:val="24"/>
        </w:rPr>
        <w:t xml:space="preserve"> Ky </w:t>
      </w:r>
      <w:proofErr w:type="spellStart"/>
      <w:r w:rsidRPr="0015208D">
        <w:rPr>
          <w:rFonts w:ascii="Garamond" w:hAnsi="Garamond"/>
          <w:sz w:val="24"/>
          <w:szCs w:val="24"/>
        </w:rPr>
        <w:t>vendim</w:t>
      </w:r>
      <w:proofErr w:type="spellEnd"/>
      <w:r w:rsidRPr="0015208D">
        <w:rPr>
          <w:rFonts w:ascii="Garamond" w:hAnsi="Garamond"/>
          <w:sz w:val="24"/>
          <w:szCs w:val="24"/>
        </w:rPr>
        <w:t xml:space="preserve"> </w:t>
      </w:r>
      <w:proofErr w:type="spellStart"/>
      <w:r w:rsidRPr="0015208D">
        <w:rPr>
          <w:rFonts w:ascii="Garamond" w:hAnsi="Garamond"/>
          <w:sz w:val="24"/>
          <w:szCs w:val="24"/>
        </w:rPr>
        <w:t>hyn</w:t>
      </w:r>
      <w:proofErr w:type="spellEnd"/>
      <w:r w:rsidRPr="0015208D">
        <w:rPr>
          <w:rFonts w:ascii="Garamond" w:hAnsi="Garamond"/>
          <w:sz w:val="24"/>
          <w:szCs w:val="24"/>
        </w:rPr>
        <w:t xml:space="preserve"> </w:t>
      </w:r>
      <w:proofErr w:type="spellStart"/>
      <w:r w:rsidRPr="0015208D">
        <w:rPr>
          <w:rFonts w:ascii="Garamond" w:hAnsi="Garamond"/>
          <w:sz w:val="24"/>
          <w:szCs w:val="24"/>
        </w:rPr>
        <w:t>në</w:t>
      </w:r>
      <w:proofErr w:type="spellEnd"/>
      <w:r w:rsidRPr="0015208D">
        <w:rPr>
          <w:rFonts w:ascii="Garamond" w:hAnsi="Garamond"/>
          <w:sz w:val="24"/>
          <w:szCs w:val="24"/>
        </w:rPr>
        <w:t xml:space="preserve"> </w:t>
      </w:r>
      <w:proofErr w:type="spellStart"/>
      <w:r w:rsidRPr="0015208D">
        <w:rPr>
          <w:rFonts w:ascii="Garamond" w:hAnsi="Garamond"/>
          <w:sz w:val="24"/>
          <w:szCs w:val="24"/>
        </w:rPr>
        <w:t>fuqi</w:t>
      </w:r>
      <w:proofErr w:type="spellEnd"/>
      <w:r w:rsidRPr="0015208D">
        <w:rPr>
          <w:rFonts w:ascii="Garamond" w:hAnsi="Garamond"/>
          <w:sz w:val="24"/>
          <w:szCs w:val="24"/>
        </w:rPr>
        <w:t xml:space="preserve"> pas </w:t>
      </w:r>
      <w:proofErr w:type="spellStart"/>
      <w:r w:rsidRPr="0015208D">
        <w:rPr>
          <w:rFonts w:ascii="Garamond" w:hAnsi="Garamond"/>
          <w:sz w:val="24"/>
          <w:szCs w:val="24"/>
        </w:rPr>
        <w:t>botimit</w:t>
      </w:r>
      <w:proofErr w:type="spellEnd"/>
      <w:r w:rsidRPr="0015208D">
        <w:rPr>
          <w:rFonts w:ascii="Garamond" w:hAnsi="Garamond"/>
          <w:sz w:val="24"/>
          <w:szCs w:val="24"/>
        </w:rPr>
        <w:t xml:space="preserve"> </w:t>
      </w:r>
      <w:proofErr w:type="spellStart"/>
      <w:r w:rsidRPr="0015208D">
        <w:rPr>
          <w:rFonts w:ascii="Garamond" w:hAnsi="Garamond"/>
          <w:sz w:val="24"/>
          <w:szCs w:val="24"/>
        </w:rPr>
        <w:t>në</w:t>
      </w:r>
      <w:proofErr w:type="spellEnd"/>
      <w:r w:rsidRPr="0015208D">
        <w:rPr>
          <w:rFonts w:ascii="Garamond" w:hAnsi="Garamond"/>
          <w:sz w:val="24"/>
          <w:szCs w:val="24"/>
        </w:rPr>
        <w:t xml:space="preserve"> </w:t>
      </w:r>
      <w:proofErr w:type="spellStart"/>
      <w:r w:rsidRPr="0015208D">
        <w:rPr>
          <w:rFonts w:ascii="Garamond" w:hAnsi="Garamond"/>
          <w:sz w:val="24"/>
          <w:szCs w:val="24"/>
        </w:rPr>
        <w:t>Fletoren</w:t>
      </w:r>
      <w:proofErr w:type="spellEnd"/>
      <w:r w:rsidRPr="0015208D">
        <w:rPr>
          <w:rFonts w:ascii="Garamond" w:hAnsi="Garamond"/>
          <w:sz w:val="24"/>
          <w:szCs w:val="24"/>
        </w:rPr>
        <w:t xml:space="preserve"> </w:t>
      </w:r>
      <w:proofErr w:type="spellStart"/>
      <w:r w:rsidRPr="0015208D">
        <w:rPr>
          <w:rFonts w:ascii="Garamond" w:hAnsi="Garamond"/>
          <w:sz w:val="24"/>
          <w:szCs w:val="24"/>
        </w:rPr>
        <w:t>Zyrtare</w:t>
      </w:r>
      <w:proofErr w:type="spellEnd"/>
      <w:r w:rsidRPr="0015208D">
        <w:rPr>
          <w:rFonts w:ascii="Garamond" w:hAnsi="Garamond"/>
          <w:sz w:val="24"/>
          <w:szCs w:val="24"/>
        </w:rPr>
        <w:t>.</w:t>
      </w:r>
    </w:p>
    <w:p w:rsidR="00E47EFC" w:rsidRPr="0015208D" w:rsidRDefault="00E47EFC" w:rsidP="00E47EFC">
      <w:pPr>
        <w:pStyle w:val="Autoriteti"/>
        <w:keepNext w:val="0"/>
        <w:rPr>
          <w:rFonts w:ascii="Garamond" w:hAnsi="Garamond"/>
          <w:sz w:val="24"/>
          <w:szCs w:val="24"/>
        </w:rPr>
      </w:pPr>
      <w:proofErr w:type="spellStart"/>
      <w:r w:rsidRPr="0015208D">
        <w:rPr>
          <w:rFonts w:ascii="Garamond" w:hAnsi="Garamond"/>
          <w:caps w:val="0"/>
          <w:sz w:val="24"/>
          <w:szCs w:val="24"/>
        </w:rPr>
        <w:t>Kryeministri</w:t>
      </w:r>
      <w:proofErr w:type="spellEnd"/>
    </w:p>
    <w:p w:rsidR="00E47EFC" w:rsidRPr="0015208D" w:rsidRDefault="00E47EFC" w:rsidP="00E47EFC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15208D">
        <w:rPr>
          <w:rFonts w:ascii="Garamond" w:hAnsi="Garamond"/>
          <w:sz w:val="24"/>
          <w:szCs w:val="24"/>
        </w:rPr>
        <w:t>Sali</w:t>
      </w:r>
      <w:proofErr w:type="spellEnd"/>
      <w:r w:rsidRPr="0015208D">
        <w:rPr>
          <w:rFonts w:ascii="Garamond" w:hAnsi="Garamond"/>
          <w:sz w:val="24"/>
          <w:szCs w:val="24"/>
        </w:rPr>
        <w:t xml:space="preserve"> Berisha</w:t>
      </w:r>
    </w:p>
    <w:p w:rsidR="00E47EFC" w:rsidRPr="0015208D" w:rsidRDefault="00E47EFC" w:rsidP="00E47EFC">
      <w:pPr>
        <w:pStyle w:val="Paragrafi0"/>
        <w:rPr>
          <w:rFonts w:ascii="Garamond" w:hAnsi="Garamond"/>
          <w:sz w:val="24"/>
          <w:szCs w:val="24"/>
        </w:rPr>
      </w:pPr>
    </w:p>
    <w:p w:rsidR="00E47EFC" w:rsidRPr="0015208D" w:rsidRDefault="00E47EFC" w:rsidP="00E47EFC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15208D">
        <w:rPr>
          <w:rFonts w:ascii="Garamond" w:hAnsi="Garamond"/>
          <w:sz w:val="24"/>
          <w:szCs w:val="24"/>
        </w:rPr>
        <w:t>Tarifat</w:t>
      </w:r>
      <w:proofErr w:type="spellEnd"/>
      <w:r w:rsidRPr="0015208D">
        <w:rPr>
          <w:rFonts w:ascii="Garamond" w:hAnsi="Garamond"/>
          <w:sz w:val="24"/>
          <w:szCs w:val="24"/>
        </w:rPr>
        <w:t xml:space="preserve"> </w:t>
      </w:r>
      <w:proofErr w:type="spellStart"/>
      <w:r w:rsidRPr="0015208D">
        <w:rPr>
          <w:rFonts w:ascii="Garamond" w:hAnsi="Garamond"/>
          <w:sz w:val="24"/>
          <w:szCs w:val="24"/>
        </w:rPr>
        <w:t>që</w:t>
      </w:r>
      <w:proofErr w:type="spellEnd"/>
      <w:r w:rsidRPr="0015208D">
        <w:rPr>
          <w:rFonts w:ascii="Garamond" w:hAnsi="Garamond"/>
          <w:sz w:val="24"/>
          <w:szCs w:val="24"/>
        </w:rPr>
        <w:t xml:space="preserve"> </w:t>
      </w:r>
      <w:proofErr w:type="spellStart"/>
      <w:r w:rsidRPr="0015208D">
        <w:rPr>
          <w:rFonts w:ascii="Garamond" w:hAnsi="Garamond"/>
          <w:sz w:val="24"/>
          <w:szCs w:val="24"/>
        </w:rPr>
        <w:t>zbatohen</w:t>
      </w:r>
      <w:proofErr w:type="spellEnd"/>
      <w:r w:rsidRPr="0015208D">
        <w:rPr>
          <w:rFonts w:ascii="Garamond" w:hAnsi="Garamond"/>
          <w:sz w:val="24"/>
          <w:szCs w:val="24"/>
        </w:rPr>
        <w:t xml:space="preserve"> </w:t>
      </w:r>
      <w:proofErr w:type="spellStart"/>
      <w:r w:rsidRPr="0015208D">
        <w:rPr>
          <w:rFonts w:ascii="Garamond" w:hAnsi="Garamond"/>
          <w:sz w:val="24"/>
          <w:szCs w:val="24"/>
        </w:rPr>
        <w:t>nga</w:t>
      </w:r>
      <w:proofErr w:type="spellEnd"/>
      <w:r w:rsidRPr="0015208D">
        <w:rPr>
          <w:rFonts w:ascii="Garamond" w:hAnsi="Garamond"/>
          <w:sz w:val="24"/>
          <w:szCs w:val="24"/>
        </w:rPr>
        <w:t xml:space="preserve"> </w:t>
      </w:r>
      <w:proofErr w:type="spellStart"/>
      <w:r w:rsidRPr="0015208D">
        <w:rPr>
          <w:rFonts w:ascii="Garamond" w:hAnsi="Garamond"/>
          <w:sz w:val="24"/>
          <w:szCs w:val="24"/>
        </w:rPr>
        <w:t>Autoriteti</w:t>
      </w:r>
      <w:proofErr w:type="spellEnd"/>
      <w:r w:rsidRPr="0015208D">
        <w:rPr>
          <w:rFonts w:ascii="Garamond" w:hAnsi="Garamond"/>
          <w:sz w:val="24"/>
          <w:szCs w:val="24"/>
        </w:rPr>
        <w:t xml:space="preserve"> </w:t>
      </w:r>
      <w:proofErr w:type="spellStart"/>
      <w:r w:rsidRPr="0015208D">
        <w:rPr>
          <w:rFonts w:ascii="Garamond" w:hAnsi="Garamond"/>
          <w:sz w:val="24"/>
          <w:szCs w:val="24"/>
        </w:rPr>
        <w:t>Kombëtar</w:t>
      </w:r>
      <w:proofErr w:type="spellEnd"/>
      <w:r w:rsidRPr="0015208D">
        <w:rPr>
          <w:rFonts w:ascii="Garamond" w:hAnsi="Garamond"/>
          <w:sz w:val="24"/>
          <w:szCs w:val="24"/>
        </w:rPr>
        <w:t xml:space="preserve"> </w:t>
      </w:r>
      <w:proofErr w:type="spellStart"/>
      <w:r w:rsidRPr="0015208D">
        <w:rPr>
          <w:rFonts w:ascii="Garamond" w:hAnsi="Garamond"/>
          <w:sz w:val="24"/>
          <w:szCs w:val="24"/>
        </w:rPr>
        <w:t>për</w:t>
      </w:r>
      <w:proofErr w:type="spellEnd"/>
      <w:r w:rsidRPr="0015208D">
        <w:rPr>
          <w:rFonts w:ascii="Garamond" w:hAnsi="Garamond"/>
          <w:sz w:val="24"/>
          <w:szCs w:val="24"/>
        </w:rPr>
        <w:t xml:space="preserve"> </w:t>
      </w:r>
      <w:proofErr w:type="spellStart"/>
      <w:r w:rsidRPr="0015208D">
        <w:rPr>
          <w:rFonts w:ascii="Garamond" w:hAnsi="Garamond"/>
          <w:sz w:val="24"/>
          <w:szCs w:val="24"/>
        </w:rPr>
        <w:t>Certifikimin</w:t>
      </w:r>
      <w:proofErr w:type="spellEnd"/>
      <w:r w:rsidRPr="0015208D">
        <w:rPr>
          <w:rFonts w:ascii="Garamond" w:hAnsi="Garamond"/>
          <w:sz w:val="24"/>
          <w:szCs w:val="24"/>
        </w:rPr>
        <w:t xml:space="preserve"> </w:t>
      </w:r>
      <w:proofErr w:type="spellStart"/>
      <w:r w:rsidRPr="0015208D">
        <w:rPr>
          <w:rFonts w:ascii="Garamond" w:hAnsi="Garamond"/>
          <w:sz w:val="24"/>
          <w:szCs w:val="24"/>
        </w:rPr>
        <w:t>Elektronik</w:t>
      </w:r>
      <w:proofErr w:type="spellEnd"/>
    </w:p>
    <w:p w:rsidR="00E47EFC" w:rsidRPr="0015208D" w:rsidRDefault="00E47EFC" w:rsidP="00E47EFC">
      <w:pPr>
        <w:pStyle w:val="Paragrafi0"/>
        <w:rPr>
          <w:rFonts w:ascii="Garamond" w:hAnsi="Garamond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11"/>
        <w:gridCol w:w="1606"/>
        <w:gridCol w:w="2274"/>
      </w:tblGrid>
      <w:tr w:rsidR="00E47EFC" w:rsidRPr="0015208D" w:rsidTr="00E47EFC">
        <w:trPr>
          <w:jc w:val="center"/>
        </w:trPr>
        <w:tc>
          <w:tcPr>
            <w:tcW w:w="0" w:type="auto"/>
          </w:tcPr>
          <w:p w:rsidR="00E47EFC" w:rsidRPr="0015208D" w:rsidRDefault="00E47EFC" w:rsidP="00E47EFC">
            <w:pPr>
              <w:pStyle w:val="Paragrafi0"/>
              <w:ind w:firstLine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proofErr w:type="spellStart"/>
            <w:r w:rsidRPr="0015208D">
              <w:rPr>
                <w:rFonts w:ascii="Garamond" w:hAnsi="Garamond"/>
                <w:b/>
                <w:sz w:val="24"/>
                <w:szCs w:val="24"/>
              </w:rPr>
              <w:t>Lloji</w:t>
            </w:r>
            <w:proofErr w:type="spellEnd"/>
            <w:r w:rsidRPr="0015208D">
              <w:rPr>
                <w:rFonts w:ascii="Garamond" w:hAnsi="Garamond"/>
                <w:b/>
                <w:sz w:val="24"/>
                <w:szCs w:val="24"/>
              </w:rPr>
              <w:t xml:space="preserve"> </w:t>
            </w:r>
            <w:proofErr w:type="spellStart"/>
            <w:r w:rsidRPr="0015208D">
              <w:rPr>
                <w:rFonts w:ascii="Garamond" w:hAnsi="Garamond"/>
                <w:b/>
                <w:sz w:val="24"/>
                <w:szCs w:val="24"/>
              </w:rPr>
              <w:t>i</w:t>
            </w:r>
            <w:proofErr w:type="spellEnd"/>
            <w:r w:rsidRPr="0015208D">
              <w:rPr>
                <w:rFonts w:ascii="Garamond" w:hAnsi="Garamond"/>
                <w:b/>
                <w:sz w:val="24"/>
                <w:szCs w:val="24"/>
              </w:rPr>
              <w:t xml:space="preserve"> </w:t>
            </w:r>
            <w:proofErr w:type="spellStart"/>
            <w:r w:rsidRPr="0015208D">
              <w:rPr>
                <w:rFonts w:ascii="Garamond" w:hAnsi="Garamond"/>
                <w:b/>
                <w:sz w:val="24"/>
                <w:szCs w:val="24"/>
              </w:rPr>
              <w:t>shërbimit</w:t>
            </w:r>
            <w:proofErr w:type="spellEnd"/>
          </w:p>
        </w:tc>
        <w:tc>
          <w:tcPr>
            <w:tcW w:w="0" w:type="auto"/>
          </w:tcPr>
          <w:p w:rsidR="00E47EFC" w:rsidRPr="0015208D" w:rsidRDefault="00E47EFC" w:rsidP="00E47EFC">
            <w:pPr>
              <w:pStyle w:val="Paragrafi0"/>
              <w:ind w:firstLine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proofErr w:type="spellStart"/>
            <w:r w:rsidRPr="0015208D">
              <w:rPr>
                <w:rFonts w:ascii="Garamond" w:hAnsi="Garamond"/>
                <w:b/>
                <w:sz w:val="24"/>
                <w:szCs w:val="24"/>
              </w:rPr>
              <w:t>Vlera</w:t>
            </w:r>
            <w:proofErr w:type="spellEnd"/>
            <w:r w:rsidRPr="0015208D">
              <w:rPr>
                <w:rFonts w:ascii="Garamond" w:hAnsi="Garamond"/>
                <w:b/>
                <w:sz w:val="24"/>
                <w:szCs w:val="24"/>
              </w:rPr>
              <w:t xml:space="preserve"> e </w:t>
            </w:r>
            <w:proofErr w:type="spellStart"/>
            <w:r w:rsidRPr="0015208D">
              <w:rPr>
                <w:rFonts w:ascii="Garamond" w:hAnsi="Garamond"/>
                <w:b/>
                <w:sz w:val="24"/>
                <w:szCs w:val="24"/>
              </w:rPr>
              <w:t>tarifës</w:t>
            </w:r>
            <w:proofErr w:type="spellEnd"/>
          </w:p>
        </w:tc>
        <w:tc>
          <w:tcPr>
            <w:tcW w:w="0" w:type="auto"/>
          </w:tcPr>
          <w:p w:rsidR="00E47EFC" w:rsidRPr="0015208D" w:rsidRDefault="00E47EFC" w:rsidP="00E47EFC">
            <w:pPr>
              <w:pStyle w:val="Paragrafi0"/>
              <w:ind w:firstLine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proofErr w:type="spellStart"/>
            <w:r w:rsidRPr="0015208D">
              <w:rPr>
                <w:rFonts w:ascii="Garamond" w:hAnsi="Garamond"/>
                <w:b/>
                <w:sz w:val="24"/>
                <w:szCs w:val="24"/>
              </w:rPr>
              <w:t>Periodiciteti</w:t>
            </w:r>
            <w:proofErr w:type="spellEnd"/>
            <w:r w:rsidRPr="0015208D">
              <w:rPr>
                <w:rFonts w:ascii="Garamond" w:hAnsi="Garamond"/>
                <w:b/>
                <w:sz w:val="24"/>
                <w:szCs w:val="24"/>
              </w:rPr>
              <w:t xml:space="preserve"> </w:t>
            </w:r>
            <w:proofErr w:type="spellStart"/>
            <w:r w:rsidRPr="0015208D">
              <w:rPr>
                <w:rFonts w:ascii="Garamond" w:hAnsi="Garamond"/>
                <w:b/>
                <w:sz w:val="24"/>
                <w:szCs w:val="24"/>
              </w:rPr>
              <w:t>i</w:t>
            </w:r>
            <w:proofErr w:type="spellEnd"/>
            <w:r w:rsidRPr="0015208D">
              <w:rPr>
                <w:rFonts w:ascii="Garamond" w:hAnsi="Garamond"/>
                <w:b/>
                <w:sz w:val="24"/>
                <w:szCs w:val="24"/>
              </w:rPr>
              <w:t xml:space="preserve"> </w:t>
            </w:r>
            <w:proofErr w:type="spellStart"/>
            <w:r w:rsidRPr="0015208D">
              <w:rPr>
                <w:rFonts w:ascii="Garamond" w:hAnsi="Garamond"/>
                <w:b/>
                <w:sz w:val="24"/>
                <w:szCs w:val="24"/>
              </w:rPr>
              <w:t>tarifës</w:t>
            </w:r>
            <w:proofErr w:type="spellEnd"/>
          </w:p>
        </w:tc>
      </w:tr>
      <w:tr w:rsidR="00E47EFC" w:rsidRPr="0015208D" w:rsidTr="00E47EFC">
        <w:trPr>
          <w:jc w:val="center"/>
        </w:trPr>
        <w:tc>
          <w:tcPr>
            <w:tcW w:w="0" w:type="auto"/>
          </w:tcPr>
          <w:p w:rsidR="00E47EFC" w:rsidRPr="0015208D" w:rsidRDefault="00E47EFC" w:rsidP="00E47EFC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15208D">
              <w:rPr>
                <w:rFonts w:ascii="Garamond" w:hAnsi="Garamond"/>
                <w:sz w:val="24"/>
                <w:szCs w:val="24"/>
              </w:rPr>
              <w:t>Regjistrim</w:t>
            </w:r>
            <w:proofErr w:type="spellEnd"/>
            <w:r w:rsidRPr="0015208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A0B1E">
              <w:rPr>
                <w:rFonts w:ascii="Garamond" w:hAnsi="Garamond"/>
                <w:i/>
                <w:sz w:val="24"/>
                <w:szCs w:val="24"/>
              </w:rPr>
              <w:t>i</w:t>
            </w:r>
            <w:proofErr w:type="spellEnd"/>
            <w:r w:rsidRPr="004A0B1E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r w:rsidR="0015208D" w:rsidRPr="004A0B1E">
              <w:rPr>
                <w:rFonts w:ascii="Garamond" w:hAnsi="Garamond"/>
                <w:i/>
                <w:sz w:val="24"/>
                <w:szCs w:val="24"/>
              </w:rPr>
              <w:t>o</w:t>
            </w:r>
            <w:proofErr w:type="spellStart"/>
            <w:r w:rsidR="0015208D" w:rsidRPr="004A0B1E">
              <w:rPr>
                <w:rFonts w:ascii="Garamond" w:eastAsia="Calibri" w:hAnsi="Garamond"/>
                <w:i/>
                <w:spacing w:val="-4"/>
                <w:sz w:val="24"/>
                <w:szCs w:val="24"/>
                <w:lang w:val="sq-AL"/>
              </w:rPr>
              <w:t>frues</w:t>
            </w:r>
            <w:proofErr w:type="spellEnd"/>
            <w:r w:rsidR="0015208D" w:rsidRPr="004A0B1E">
              <w:rPr>
                <w:rFonts w:ascii="Garamond" w:eastAsia="Calibri" w:hAnsi="Garamond"/>
                <w:i/>
                <w:spacing w:val="-4"/>
                <w:sz w:val="24"/>
                <w:szCs w:val="24"/>
                <w:lang w:val="sq-AL"/>
              </w:rPr>
              <w:t xml:space="preserve"> i kualifikuar i shërbimit të besuar</w:t>
            </w:r>
            <w:bookmarkStart w:id="0" w:name="_GoBack"/>
            <w:bookmarkEnd w:id="0"/>
          </w:p>
        </w:tc>
        <w:tc>
          <w:tcPr>
            <w:tcW w:w="0" w:type="auto"/>
          </w:tcPr>
          <w:p w:rsidR="00E47EFC" w:rsidRPr="0015208D" w:rsidRDefault="00E47EFC" w:rsidP="00E47EFC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15208D">
              <w:rPr>
                <w:rFonts w:ascii="Garamond" w:hAnsi="Garamond"/>
                <w:sz w:val="24"/>
                <w:szCs w:val="24"/>
              </w:rPr>
              <w:t xml:space="preserve">20 000 </w:t>
            </w:r>
            <w:proofErr w:type="spellStart"/>
            <w:r w:rsidRPr="0015208D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</w:p>
        </w:tc>
        <w:tc>
          <w:tcPr>
            <w:tcW w:w="0" w:type="auto"/>
          </w:tcPr>
          <w:p w:rsidR="00E47EFC" w:rsidRPr="0015208D" w:rsidRDefault="00E47EFC" w:rsidP="00E47EFC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15208D">
              <w:rPr>
                <w:rFonts w:ascii="Garamond" w:hAnsi="Garamond"/>
                <w:sz w:val="24"/>
                <w:szCs w:val="24"/>
              </w:rPr>
              <w:t>Njëvjeçar</w:t>
            </w:r>
            <w:proofErr w:type="spellEnd"/>
          </w:p>
        </w:tc>
      </w:tr>
      <w:tr w:rsidR="00E47EFC" w:rsidRPr="0015208D" w:rsidTr="00E47EFC">
        <w:trPr>
          <w:jc w:val="center"/>
        </w:trPr>
        <w:tc>
          <w:tcPr>
            <w:tcW w:w="0" w:type="auto"/>
          </w:tcPr>
          <w:p w:rsidR="00E47EFC" w:rsidRPr="0015208D" w:rsidRDefault="00E47EFC" w:rsidP="00E47EFC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15208D">
              <w:rPr>
                <w:rFonts w:ascii="Garamond" w:hAnsi="Garamond"/>
                <w:sz w:val="24"/>
                <w:szCs w:val="24"/>
              </w:rPr>
              <w:t>Regjistrim</w:t>
            </w:r>
            <w:proofErr w:type="spellEnd"/>
            <w:r w:rsidRPr="0015208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15208D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15208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15208D">
              <w:rPr>
                <w:rFonts w:ascii="Garamond" w:hAnsi="Garamond"/>
                <w:sz w:val="24"/>
                <w:szCs w:val="24"/>
              </w:rPr>
              <w:t>organizimit</w:t>
            </w:r>
            <w:proofErr w:type="spellEnd"/>
            <w:r w:rsidRPr="0015208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15208D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15208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15208D">
              <w:rPr>
                <w:rFonts w:ascii="Garamond" w:hAnsi="Garamond"/>
                <w:sz w:val="24"/>
                <w:szCs w:val="24"/>
              </w:rPr>
              <w:t>testimit</w:t>
            </w:r>
            <w:proofErr w:type="spellEnd"/>
            <w:r w:rsidRPr="0015208D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15208D">
              <w:rPr>
                <w:rFonts w:ascii="Garamond" w:hAnsi="Garamond"/>
                <w:sz w:val="24"/>
                <w:szCs w:val="24"/>
              </w:rPr>
              <w:t>konfirmimit</w:t>
            </w:r>
            <w:proofErr w:type="spellEnd"/>
          </w:p>
        </w:tc>
        <w:tc>
          <w:tcPr>
            <w:tcW w:w="0" w:type="auto"/>
          </w:tcPr>
          <w:p w:rsidR="00E47EFC" w:rsidRPr="0015208D" w:rsidRDefault="00E47EFC" w:rsidP="00E47EFC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15208D">
              <w:rPr>
                <w:rFonts w:ascii="Garamond" w:hAnsi="Garamond"/>
                <w:sz w:val="24"/>
                <w:szCs w:val="24"/>
              </w:rPr>
              <w:t xml:space="preserve">20 000 </w:t>
            </w:r>
            <w:proofErr w:type="spellStart"/>
            <w:r w:rsidRPr="0015208D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</w:p>
        </w:tc>
        <w:tc>
          <w:tcPr>
            <w:tcW w:w="0" w:type="auto"/>
          </w:tcPr>
          <w:p w:rsidR="00E47EFC" w:rsidRPr="0015208D" w:rsidRDefault="00E47EFC" w:rsidP="00E47EFC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15208D">
              <w:rPr>
                <w:rFonts w:ascii="Garamond" w:hAnsi="Garamond"/>
                <w:sz w:val="24"/>
                <w:szCs w:val="24"/>
              </w:rPr>
              <w:t>Njëvjeçar</w:t>
            </w:r>
            <w:proofErr w:type="spellEnd"/>
          </w:p>
        </w:tc>
      </w:tr>
      <w:tr w:rsidR="00E47EFC" w:rsidRPr="0015208D" w:rsidTr="00E47EFC">
        <w:trPr>
          <w:jc w:val="center"/>
        </w:trPr>
        <w:tc>
          <w:tcPr>
            <w:tcW w:w="0" w:type="auto"/>
          </w:tcPr>
          <w:p w:rsidR="00E47EFC" w:rsidRPr="0015208D" w:rsidRDefault="00E47EFC" w:rsidP="00E47EFC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15208D">
              <w:rPr>
                <w:rFonts w:ascii="Garamond" w:hAnsi="Garamond"/>
                <w:sz w:val="24"/>
                <w:szCs w:val="24"/>
              </w:rPr>
              <w:t>Vlerësim</w:t>
            </w:r>
            <w:proofErr w:type="spellEnd"/>
            <w:r w:rsidRPr="0015208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15208D">
              <w:rPr>
                <w:rFonts w:ascii="Garamond" w:hAnsi="Garamond"/>
                <w:sz w:val="24"/>
                <w:szCs w:val="24"/>
              </w:rPr>
              <w:t>periodik</w:t>
            </w:r>
            <w:proofErr w:type="spellEnd"/>
          </w:p>
        </w:tc>
        <w:tc>
          <w:tcPr>
            <w:tcW w:w="0" w:type="auto"/>
          </w:tcPr>
          <w:p w:rsidR="00E47EFC" w:rsidRPr="0015208D" w:rsidRDefault="00E47EFC" w:rsidP="00E47EFC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15208D">
              <w:rPr>
                <w:rFonts w:ascii="Garamond" w:hAnsi="Garamond"/>
                <w:sz w:val="24"/>
                <w:szCs w:val="24"/>
              </w:rPr>
              <w:t xml:space="preserve">10 000 </w:t>
            </w:r>
            <w:proofErr w:type="spellStart"/>
            <w:r w:rsidRPr="0015208D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</w:p>
        </w:tc>
        <w:tc>
          <w:tcPr>
            <w:tcW w:w="0" w:type="auto"/>
          </w:tcPr>
          <w:p w:rsidR="00E47EFC" w:rsidRPr="0015208D" w:rsidRDefault="00E47EFC" w:rsidP="00E47EFC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15208D">
              <w:rPr>
                <w:rFonts w:ascii="Garamond" w:hAnsi="Garamond"/>
                <w:sz w:val="24"/>
                <w:szCs w:val="24"/>
              </w:rPr>
              <w:t>Njëvjeçar</w:t>
            </w:r>
            <w:proofErr w:type="spellEnd"/>
          </w:p>
        </w:tc>
      </w:tr>
    </w:tbl>
    <w:p w:rsidR="00E47EFC" w:rsidRPr="0015208D" w:rsidRDefault="00E47EFC" w:rsidP="00E47EFC">
      <w:pPr>
        <w:pStyle w:val="Paragrafi0"/>
        <w:rPr>
          <w:rFonts w:ascii="Garamond" w:hAnsi="Garamond"/>
          <w:sz w:val="24"/>
          <w:szCs w:val="24"/>
        </w:rPr>
      </w:pPr>
    </w:p>
    <w:sectPr w:rsidR="00E47EFC" w:rsidRPr="0015208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EFC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53C1"/>
    <w:rsid w:val="0002748B"/>
    <w:rsid w:val="00030428"/>
    <w:rsid w:val="00030839"/>
    <w:rsid w:val="00030B1F"/>
    <w:rsid w:val="000312C8"/>
    <w:rsid w:val="00032605"/>
    <w:rsid w:val="00034158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08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1ECE"/>
    <w:rsid w:val="00273B1C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07320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0B1E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C1ED6"/>
    <w:rsid w:val="005C2A9E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6288"/>
    <w:rsid w:val="00A80C9A"/>
    <w:rsid w:val="00A81297"/>
    <w:rsid w:val="00A86120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883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1E6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47EFC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088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A0D89D-89CD-492D-8441-C3B90F7A2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47EFC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link w:val="ParagrafiChar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Char Char Char Char"/>
    <w:basedOn w:val="Normal"/>
    <w:rsid w:val="00E47EFC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VENDOSIChar">
    <w:name w:val="VENDOSI Char"/>
    <w:basedOn w:val="DefaultParagraphFont"/>
    <w:link w:val="VENDOSI0"/>
    <w:rsid w:val="00E47EFC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styleId="Strong">
    <w:name w:val="Strong"/>
    <w:basedOn w:val="DefaultParagraphFont"/>
    <w:qFormat/>
    <w:rsid w:val="00E47EFC"/>
    <w:rPr>
      <w:b/>
      <w:bCs/>
    </w:rPr>
  </w:style>
  <w:style w:type="character" w:customStyle="1" w:styleId="ParagrafiChar">
    <w:name w:val="Paragrafi Char"/>
    <w:basedOn w:val="DefaultParagraphFont"/>
    <w:link w:val="Paragrafi0"/>
    <w:locked/>
    <w:rsid w:val="0015208D"/>
    <w:rPr>
      <w:rFonts w:ascii="CG Times" w:eastAsia="MS Mincho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test qbz</cp:lastModifiedBy>
  <cp:revision>2</cp:revision>
  <dcterms:created xsi:type="dcterms:W3CDTF">2025-10-21T12:29:00Z</dcterms:created>
  <dcterms:modified xsi:type="dcterms:W3CDTF">2025-10-21T12:29:00Z</dcterms:modified>
</cp:coreProperties>
</file>