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AEF" w:rsidRPr="00220E48" w:rsidRDefault="00D00AEF" w:rsidP="00D00AEF">
      <w:pPr>
        <w:pStyle w:val="Akti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>VENDIM</w:t>
      </w:r>
    </w:p>
    <w:p w:rsidR="00D00AEF" w:rsidRPr="00220E48" w:rsidRDefault="00D00AEF" w:rsidP="00D00AEF">
      <w:pPr>
        <w:pStyle w:val="NumriData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Nr.515, </w:t>
      </w:r>
      <w:proofErr w:type="spellStart"/>
      <w:r w:rsidRPr="00220E48">
        <w:rPr>
          <w:rFonts w:ascii="Garamond" w:hAnsi="Garamond"/>
          <w:sz w:val="24"/>
          <w:szCs w:val="24"/>
        </w:rPr>
        <w:t>datë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13.5.2009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</w:p>
    <w:p w:rsidR="00D00AEF" w:rsidRPr="00220E48" w:rsidRDefault="00D00AEF" w:rsidP="00D00AEF">
      <w:pPr>
        <w:pStyle w:val="Titull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>PËR PËRCAKTIMIN E AFATEVE, TË MËNYRËS DHE KOHËS SË USHTRIMIT NGA ALUIZNI TË PËRGJEGJËSIVE TË ZYRAVE TË URBANISTIKËS DHE TË KËSHILLAVE TË QARQEVE, GJATË PROCEDURAVE TË LEGALIZIMIT TË OBJEKTEVE INFORMALE</w:t>
      </w:r>
    </w:p>
    <w:p w:rsidR="00F33718" w:rsidRPr="00220E48" w:rsidRDefault="00F33718" w:rsidP="00F33718">
      <w:pPr>
        <w:jc w:val="center"/>
        <w:rPr>
          <w:rFonts w:ascii="Garamond" w:hAnsi="Garamond"/>
          <w:i/>
          <w:lang w:val="en-GB"/>
        </w:rPr>
      </w:pPr>
      <w:r w:rsidRPr="00220E48">
        <w:rPr>
          <w:rFonts w:ascii="Garamond" w:hAnsi="Garamond"/>
          <w:lang w:val="en-GB"/>
        </w:rPr>
        <w:t>(</w:t>
      </w:r>
      <w:proofErr w:type="spellStart"/>
      <w:r w:rsidRPr="00220E48">
        <w:rPr>
          <w:rFonts w:ascii="Garamond" w:hAnsi="Garamond"/>
          <w:i/>
          <w:lang w:val="en-GB"/>
        </w:rPr>
        <w:t>Ndryshuar</w:t>
      </w:r>
      <w:proofErr w:type="spellEnd"/>
      <w:r w:rsidRPr="00220E48">
        <w:rPr>
          <w:rFonts w:ascii="Garamond" w:hAnsi="Garamond"/>
          <w:i/>
          <w:lang w:val="en-GB"/>
        </w:rPr>
        <w:t xml:space="preserve"> me VKM </w:t>
      </w:r>
      <w:proofErr w:type="spellStart"/>
      <w:r w:rsidRPr="00220E48">
        <w:rPr>
          <w:rFonts w:ascii="Garamond" w:hAnsi="Garamond"/>
          <w:i/>
          <w:lang w:val="en-GB"/>
        </w:rPr>
        <w:t>nr</w:t>
      </w:r>
      <w:proofErr w:type="spellEnd"/>
      <w:r w:rsidRPr="00220E48">
        <w:rPr>
          <w:rFonts w:ascii="Garamond" w:hAnsi="Garamond"/>
          <w:i/>
          <w:lang w:val="en-GB"/>
        </w:rPr>
        <w:t xml:space="preserve">. 337, </w:t>
      </w:r>
      <w:proofErr w:type="spellStart"/>
      <w:r w:rsidRPr="00220E48">
        <w:rPr>
          <w:rFonts w:ascii="Garamond" w:hAnsi="Garamond"/>
          <w:i/>
          <w:lang w:val="en-GB"/>
        </w:rPr>
        <w:t>datë</w:t>
      </w:r>
      <w:proofErr w:type="spellEnd"/>
      <w:r w:rsidRPr="00220E48">
        <w:rPr>
          <w:rFonts w:ascii="Garamond" w:hAnsi="Garamond"/>
          <w:i/>
          <w:lang w:val="en-GB"/>
        </w:rPr>
        <w:t xml:space="preserve"> 26.4.2013)</w:t>
      </w:r>
    </w:p>
    <w:p w:rsidR="00F33718" w:rsidRPr="00220E48" w:rsidRDefault="00F33718" w:rsidP="00F33718">
      <w:pPr>
        <w:jc w:val="right"/>
        <w:rPr>
          <w:rFonts w:ascii="Garamond" w:hAnsi="Garamond"/>
          <w:i/>
          <w:lang w:val="en-GB"/>
        </w:rPr>
      </w:pPr>
      <w:r w:rsidRPr="00220E48">
        <w:rPr>
          <w:rFonts w:ascii="Garamond" w:hAnsi="Garamond"/>
          <w:i/>
          <w:lang w:val="en-GB"/>
        </w:rPr>
        <w:t>(</w:t>
      </w:r>
      <w:proofErr w:type="spellStart"/>
      <w:r w:rsidRPr="00220E48">
        <w:rPr>
          <w:rFonts w:ascii="Garamond" w:hAnsi="Garamond"/>
          <w:i/>
          <w:lang w:val="en-GB"/>
        </w:rPr>
        <w:t>i</w:t>
      </w:r>
      <w:proofErr w:type="spellEnd"/>
      <w:r w:rsidRPr="00220E48">
        <w:rPr>
          <w:rFonts w:ascii="Garamond" w:hAnsi="Garamond"/>
          <w:i/>
          <w:lang w:val="en-GB"/>
        </w:rPr>
        <w:t xml:space="preserve"> </w:t>
      </w:r>
      <w:proofErr w:type="spellStart"/>
      <w:r w:rsidRPr="00220E48">
        <w:rPr>
          <w:rFonts w:ascii="Garamond" w:hAnsi="Garamond"/>
          <w:i/>
          <w:lang w:val="en-GB"/>
        </w:rPr>
        <w:t>përditësuar</w:t>
      </w:r>
      <w:proofErr w:type="spellEnd"/>
      <w:r w:rsidRPr="00220E48">
        <w:rPr>
          <w:rFonts w:ascii="Garamond" w:hAnsi="Garamond"/>
          <w:i/>
          <w:lang w:val="en-GB"/>
        </w:rPr>
        <w:t>)</w:t>
      </w:r>
    </w:p>
    <w:p w:rsidR="00D00AEF" w:rsidRPr="00220E48" w:rsidRDefault="00D00AEF" w:rsidP="00F33718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D00AEF" w:rsidRPr="00220E48" w:rsidRDefault="00D00AEF" w:rsidP="00D00AEF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mbështetje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nenit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Kushtetutës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nenit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10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> </w:t>
      </w:r>
      <w:r w:rsidRPr="00220E48">
        <w:rPr>
          <w:rStyle w:val="apple-converted-space"/>
          <w:rFonts w:ascii="Garamond" w:hAnsi="Garamond"/>
          <w:sz w:val="24"/>
          <w:szCs w:val="24"/>
        </w:rPr>
        <w:t> </w:t>
      </w:r>
      <w:proofErr w:type="spellStart"/>
      <w:r w:rsidRPr="00220E48">
        <w:rPr>
          <w:rFonts w:ascii="Garamond" w:hAnsi="Garamond"/>
          <w:sz w:val="24"/>
          <w:szCs w:val="24"/>
        </w:rPr>
        <w:t>ligjit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nr.9482, </w:t>
      </w:r>
      <w:proofErr w:type="spellStart"/>
      <w:r w:rsidRPr="00220E48">
        <w:rPr>
          <w:rFonts w:ascii="Garamond" w:hAnsi="Garamond"/>
          <w:sz w:val="24"/>
          <w:szCs w:val="24"/>
        </w:rPr>
        <w:t>datë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3.4.2006 “</w:t>
      </w:r>
      <w:proofErr w:type="spellStart"/>
      <w:r w:rsidRPr="00220E48">
        <w:rPr>
          <w:rFonts w:ascii="Garamond" w:hAnsi="Garamond"/>
          <w:sz w:val="24"/>
          <w:szCs w:val="24"/>
        </w:rPr>
        <w:t>Për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legalizimin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urbanizimin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integrimin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ndërtimeve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pa </w:t>
      </w:r>
      <w:proofErr w:type="spellStart"/>
      <w:r w:rsidRPr="00220E48">
        <w:rPr>
          <w:rFonts w:ascii="Garamond" w:hAnsi="Garamond"/>
          <w:sz w:val="24"/>
          <w:szCs w:val="24"/>
        </w:rPr>
        <w:t>leje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ndryshuar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20E48">
        <w:rPr>
          <w:rFonts w:ascii="Garamond" w:hAnsi="Garamond"/>
          <w:sz w:val="24"/>
          <w:szCs w:val="24"/>
        </w:rPr>
        <w:t>propozimin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Ministrit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Punëve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Publike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Transportit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Telekomunikacionit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Këshilli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Ministrave</w:t>
      </w:r>
      <w:proofErr w:type="spellEnd"/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</w:p>
    <w:p w:rsidR="00D00AEF" w:rsidRPr="00220E48" w:rsidRDefault="00D00AEF" w:rsidP="00D00AEF">
      <w:pPr>
        <w:pStyle w:val="VENDOS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>VENDOSI: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1. ALUIZNI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kryejë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procedurat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evidentimit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terren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përgatisë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raportin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gjendjes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faktike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shqyrtojë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t’i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kualifikojë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ndërtimet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informale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gjitha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qarqet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vendit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për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shkak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mosushtrimit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nga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organet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njësive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qeverisjes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vendore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përgjegjësive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parashikuara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nenin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10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ligjit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nr.9482, </w:t>
      </w:r>
      <w:proofErr w:type="spellStart"/>
      <w:r w:rsidRPr="00220E48">
        <w:rPr>
          <w:rFonts w:ascii="Garamond" w:hAnsi="Garamond"/>
          <w:sz w:val="24"/>
          <w:szCs w:val="24"/>
        </w:rPr>
        <w:t>datë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3.4.2006 “</w:t>
      </w:r>
      <w:proofErr w:type="spellStart"/>
      <w:r w:rsidRPr="00220E48">
        <w:rPr>
          <w:rFonts w:ascii="Garamond" w:hAnsi="Garamond"/>
          <w:sz w:val="24"/>
          <w:szCs w:val="24"/>
        </w:rPr>
        <w:t>Për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legalizimin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urbanizimin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integrimin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ndërtimeve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pa </w:t>
      </w:r>
      <w:proofErr w:type="spellStart"/>
      <w:r w:rsidRPr="00220E48">
        <w:rPr>
          <w:rFonts w:ascii="Garamond" w:hAnsi="Garamond"/>
          <w:sz w:val="24"/>
          <w:szCs w:val="24"/>
        </w:rPr>
        <w:t>leje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ndryshuar</w:t>
      </w:r>
      <w:proofErr w:type="spellEnd"/>
      <w:r w:rsidRPr="00220E48">
        <w:rPr>
          <w:rFonts w:ascii="Garamond" w:hAnsi="Garamond"/>
          <w:sz w:val="24"/>
          <w:szCs w:val="24"/>
        </w:rPr>
        <w:t>.</w:t>
      </w:r>
    </w:p>
    <w:p w:rsidR="00F33718" w:rsidRPr="00220E48" w:rsidRDefault="00F33718" w:rsidP="00D00AEF">
      <w:pPr>
        <w:pStyle w:val="Paragrafi0"/>
        <w:rPr>
          <w:rFonts w:ascii="Garamond" w:hAnsi="Garamond"/>
          <w:i/>
          <w:sz w:val="24"/>
          <w:szCs w:val="24"/>
        </w:rPr>
      </w:pPr>
      <w:r w:rsidRPr="00220E48">
        <w:rPr>
          <w:rFonts w:ascii="Garamond" w:hAnsi="Garamond"/>
          <w:i/>
          <w:sz w:val="24"/>
          <w:szCs w:val="24"/>
          <w:lang w:val="sq-AL"/>
        </w:rPr>
        <w:t>1.1 Në rastin kur njësia e qeverisjes vendore kërkon të kryejë veprimet sipas pikave 1, 3, 3.1 dhe 3.2 të këtij vendimi, ajo i drejtohet drejtorisë përkatëse të ALUIZNI-t, me kërkesë dhe argumentim se disponon kapacitetet teknike për këto veprime. Drejtoria përkatëse e ALUIZNI-t, kur vlerëson se njësia përkatëse i ka kapacitetet teknike, ia përcjell dokumentacionin që disponon njësisë së qeverisjes vendore kërkuese, me qëllim vazhdimin e procedurës sipas kërkesave ligjore.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2. ALUIZNI, </w:t>
      </w:r>
      <w:proofErr w:type="spellStart"/>
      <w:r w:rsidRPr="00220E48">
        <w:rPr>
          <w:rFonts w:ascii="Garamond" w:hAnsi="Garamond"/>
          <w:sz w:val="24"/>
          <w:szCs w:val="24"/>
        </w:rPr>
        <w:t>brenda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90 </w:t>
      </w:r>
      <w:proofErr w:type="spellStart"/>
      <w:r w:rsidRPr="00220E48">
        <w:rPr>
          <w:rFonts w:ascii="Garamond" w:hAnsi="Garamond"/>
          <w:sz w:val="24"/>
          <w:szCs w:val="24"/>
        </w:rPr>
        <w:t>ditëve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nga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hyrja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fuqi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këtij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vendimi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kryejë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evidentimin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terren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objekteve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informale</w:t>
      </w:r>
      <w:proofErr w:type="spellEnd"/>
      <w:r w:rsidRPr="00220E48">
        <w:rPr>
          <w:rFonts w:ascii="Garamond" w:hAnsi="Garamond"/>
          <w:sz w:val="24"/>
          <w:szCs w:val="24"/>
        </w:rPr>
        <w:t>/</w:t>
      </w:r>
      <w:proofErr w:type="spellStart"/>
      <w:r w:rsidRPr="00220E48">
        <w:rPr>
          <w:rFonts w:ascii="Garamond" w:hAnsi="Garamond"/>
          <w:sz w:val="24"/>
          <w:szCs w:val="24"/>
        </w:rPr>
        <w:t>objekteve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20E48">
        <w:rPr>
          <w:rFonts w:ascii="Garamond" w:hAnsi="Garamond"/>
          <w:sz w:val="24"/>
          <w:szCs w:val="24"/>
        </w:rPr>
        <w:t>leje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20E48">
        <w:rPr>
          <w:rFonts w:ascii="Garamond" w:hAnsi="Garamond"/>
          <w:sz w:val="24"/>
          <w:szCs w:val="24"/>
        </w:rPr>
        <w:t>shtesë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informale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objekt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si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bëjë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përditësimin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dhënave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gjendjes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ndërtimore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hartojë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procesverbalin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konstatimit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tipit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A </w:t>
      </w:r>
      <w:proofErr w:type="spellStart"/>
      <w:r w:rsidRPr="00220E48">
        <w:rPr>
          <w:rFonts w:ascii="Garamond" w:hAnsi="Garamond"/>
          <w:sz w:val="24"/>
          <w:szCs w:val="24"/>
        </w:rPr>
        <w:t>ose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A1, </w:t>
      </w:r>
      <w:proofErr w:type="spellStart"/>
      <w:r w:rsidRPr="00220E48">
        <w:rPr>
          <w:rFonts w:ascii="Garamond" w:hAnsi="Garamond"/>
          <w:sz w:val="24"/>
          <w:szCs w:val="24"/>
        </w:rPr>
        <w:t>sipas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modeleve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që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bashkëlidhen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këtij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vendimi</w:t>
      </w:r>
      <w:proofErr w:type="spellEnd"/>
      <w:r w:rsidRPr="00220E48">
        <w:rPr>
          <w:rFonts w:ascii="Garamond" w:hAnsi="Garamond"/>
          <w:sz w:val="24"/>
          <w:szCs w:val="24"/>
        </w:rPr>
        <w:t>.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3. </w:t>
      </w:r>
      <w:proofErr w:type="spellStart"/>
      <w:r w:rsidRPr="00220E48">
        <w:rPr>
          <w:rFonts w:ascii="Garamond" w:hAnsi="Garamond"/>
          <w:sz w:val="24"/>
          <w:szCs w:val="24"/>
        </w:rPr>
        <w:t>Drejtoria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rajonale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ALUIZNI-t, duke </w:t>
      </w:r>
      <w:proofErr w:type="spellStart"/>
      <w:r w:rsidRPr="00220E48">
        <w:rPr>
          <w:rFonts w:ascii="Garamond" w:hAnsi="Garamond"/>
          <w:sz w:val="24"/>
          <w:szCs w:val="24"/>
        </w:rPr>
        <w:t>shfrytëzuar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dhënat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përftuara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nga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përditësimi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përputhje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20E48">
        <w:rPr>
          <w:rFonts w:ascii="Garamond" w:hAnsi="Garamond"/>
          <w:sz w:val="24"/>
          <w:szCs w:val="24"/>
        </w:rPr>
        <w:t>kriteret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ligjore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miratuara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për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shqyrtimin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proofErr w:type="gramStart"/>
      <w:r w:rsidRPr="00220E48">
        <w:rPr>
          <w:rFonts w:ascii="Garamond" w:hAnsi="Garamond"/>
          <w:sz w:val="24"/>
          <w:szCs w:val="24"/>
        </w:rPr>
        <w:t> </w:t>
      </w:r>
      <w:r w:rsidRPr="00220E48">
        <w:rPr>
          <w:rStyle w:val="apple-converted-space"/>
          <w:rFonts w:ascii="Garamond" w:hAnsi="Garamond"/>
          <w:sz w:val="24"/>
          <w:szCs w:val="24"/>
        </w:rPr>
        <w:t> </w:t>
      </w:r>
      <w:proofErr w:type="spellStart"/>
      <w:r w:rsidRPr="00220E48">
        <w:rPr>
          <w:rFonts w:ascii="Garamond" w:hAnsi="Garamond"/>
          <w:sz w:val="24"/>
          <w:szCs w:val="24"/>
        </w:rPr>
        <w:t>kualifikimin</w:t>
      </w:r>
      <w:proofErr w:type="spellEnd"/>
      <w:proofErr w:type="gram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objekteve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informale</w:t>
      </w:r>
      <w:proofErr w:type="spellEnd"/>
      <w:r w:rsidRPr="00220E48">
        <w:rPr>
          <w:rFonts w:ascii="Garamond" w:hAnsi="Garamond"/>
          <w:sz w:val="24"/>
          <w:szCs w:val="24"/>
        </w:rPr>
        <w:t>/</w:t>
      </w:r>
      <w:proofErr w:type="spellStart"/>
      <w:r w:rsidRPr="00220E48">
        <w:rPr>
          <w:rFonts w:ascii="Garamond" w:hAnsi="Garamond"/>
          <w:sz w:val="24"/>
          <w:szCs w:val="24"/>
        </w:rPr>
        <w:t>objekteve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20E48">
        <w:rPr>
          <w:rFonts w:ascii="Garamond" w:hAnsi="Garamond"/>
          <w:sz w:val="24"/>
          <w:szCs w:val="24"/>
        </w:rPr>
        <w:t>leje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20E48">
        <w:rPr>
          <w:rFonts w:ascii="Garamond" w:hAnsi="Garamond"/>
          <w:sz w:val="24"/>
          <w:szCs w:val="24"/>
        </w:rPr>
        <w:t>shtesë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informale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objekt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që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legalizohen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ose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jo, </w:t>
      </w:r>
      <w:proofErr w:type="spellStart"/>
      <w:r w:rsidRPr="00220E48">
        <w:rPr>
          <w:rFonts w:ascii="Garamond" w:hAnsi="Garamond"/>
          <w:sz w:val="24"/>
          <w:szCs w:val="24"/>
        </w:rPr>
        <w:t>vepron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si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poshtë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vijon</w:t>
      </w:r>
      <w:proofErr w:type="spellEnd"/>
      <w:r w:rsidRPr="00220E48">
        <w:rPr>
          <w:rFonts w:ascii="Garamond" w:hAnsi="Garamond"/>
          <w:sz w:val="24"/>
          <w:szCs w:val="24"/>
        </w:rPr>
        <w:t>: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3.1. </w:t>
      </w:r>
      <w:proofErr w:type="spellStart"/>
      <w:r w:rsidRPr="00220E48">
        <w:rPr>
          <w:rFonts w:ascii="Garamond" w:hAnsi="Garamond"/>
          <w:sz w:val="24"/>
          <w:szCs w:val="24"/>
        </w:rPr>
        <w:t>Përgatit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hartën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shkallën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1:1000 </w:t>
      </w:r>
      <w:proofErr w:type="spellStart"/>
      <w:r w:rsidRPr="00220E48">
        <w:rPr>
          <w:rFonts w:ascii="Garamond" w:hAnsi="Garamond"/>
          <w:sz w:val="24"/>
          <w:szCs w:val="24"/>
        </w:rPr>
        <w:t>deri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1:5000, </w:t>
      </w:r>
      <w:proofErr w:type="spellStart"/>
      <w:r w:rsidRPr="00220E48">
        <w:rPr>
          <w:rFonts w:ascii="Garamond" w:hAnsi="Garamond"/>
          <w:sz w:val="24"/>
          <w:szCs w:val="24"/>
        </w:rPr>
        <w:t>për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zonën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kadastrale</w:t>
      </w:r>
      <w:proofErr w:type="spellEnd"/>
      <w:r w:rsidRPr="00220E48">
        <w:rPr>
          <w:rFonts w:ascii="Garamond" w:hAnsi="Garamond"/>
          <w:sz w:val="24"/>
          <w:szCs w:val="24"/>
        </w:rPr>
        <w:t>/</w:t>
      </w:r>
      <w:proofErr w:type="spellStart"/>
      <w:r w:rsidRPr="00220E48">
        <w:rPr>
          <w:rFonts w:ascii="Garamond" w:hAnsi="Garamond"/>
          <w:sz w:val="24"/>
          <w:szCs w:val="24"/>
        </w:rPr>
        <w:t>bllokun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kadastral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ku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ndodhen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objektet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informale</w:t>
      </w:r>
      <w:proofErr w:type="spellEnd"/>
      <w:r w:rsidRPr="00220E48">
        <w:rPr>
          <w:rFonts w:ascii="Garamond" w:hAnsi="Garamond"/>
          <w:sz w:val="24"/>
          <w:szCs w:val="24"/>
        </w:rPr>
        <w:t>/</w:t>
      </w:r>
      <w:proofErr w:type="spellStart"/>
      <w:r w:rsidRPr="00220E48">
        <w:rPr>
          <w:rFonts w:ascii="Garamond" w:hAnsi="Garamond"/>
          <w:sz w:val="24"/>
          <w:szCs w:val="24"/>
        </w:rPr>
        <w:t>objektet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20E48">
        <w:rPr>
          <w:rFonts w:ascii="Garamond" w:hAnsi="Garamond"/>
          <w:sz w:val="24"/>
          <w:szCs w:val="24"/>
        </w:rPr>
        <w:t>leje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20E48">
        <w:rPr>
          <w:rFonts w:ascii="Garamond" w:hAnsi="Garamond"/>
          <w:sz w:val="24"/>
          <w:szCs w:val="24"/>
        </w:rPr>
        <w:t>shtesë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informale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objekt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ku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pasqyrohen</w:t>
      </w:r>
      <w:proofErr w:type="spellEnd"/>
      <w:r w:rsidRPr="00220E48">
        <w:rPr>
          <w:rFonts w:ascii="Garamond" w:hAnsi="Garamond"/>
          <w:sz w:val="24"/>
          <w:szCs w:val="24"/>
        </w:rPr>
        <w:t>: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a) </w:t>
      </w:r>
      <w:proofErr w:type="spellStart"/>
      <w:r w:rsidRPr="00220E48">
        <w:rPr>
          <w:rFonts w:ascii="Garamond" w:hAnsi="Garamond"/>
          <w:sz w:val="24"/>
          <w:szCs w:val="24"/>
        </w:rPr>
        <w:t>Sistemi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rrugor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nivelit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kombëtar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rajonal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ekzistues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miratuar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ose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proces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miratimi</w:t>
      </w:r>
      <w:proofErr w:type="spellEnd"/>
      <w:r w:rsidRPr="00220E48">
        <w:rPr>
          <w:rFonts w:ascii="Garamond" w:hAnsi="Garamond"/>
          <w:sz w:val="24"/>
          <w:szCs w:val="24"/>
        </w:rPr>
        <w:t>;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b) </w:t>
      </w:r>
      <w:proofErr w:type="spellStart"/>
      <w:r w:rsidRPr="00220E48">
        <w:rPr>
          <w:rFonts w:ascii="Garamond" w:hAnsi="Garamond"/>
          <w:sz w:val="24"/>
          <w:szCs w:val="24"/>
        </w:rPr>
        <w:t>Infrastruktura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inxhinierike</w:t>
      </w:r>
      <w:proofErr w:type="spellEnd"/>
      <w:r w:rsidRPr="00220E48">
        <w:rPr>
          <w:rFonts w:ascii="Garamond" w:hAnsi="Garamond"/>
          <w:sz w:val="24"/>
          <w:szCs w:val="24"/>
        </w:rPr>
        <w:t>;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c) </w:t>
      </w:r>
      <w:proofErr w:type="spellStart"/>
      <w:r w:rsidRPr="00220E48">
        <w:rPr>
          <w:rFonts w:ascii="Garamond" w:hAnsi="Garamond"/>
          <w:sz w:val="24"/>
          <w:szCs w:val="24"/>
        </w:rPr>
        <w:t>Territoret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që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kanë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mbrojtje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veçantë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ligjore</w:t>
      </w:r>
      <w:proofErr w:type="spellEnd"/>
      <w:r w:rsidRPr="00220E48">
        <w:rPr>
          <w:rFonts w:ascii="Garamond" w:hAnsi="Garamond"/>
          <w:sz w:val="24"/>
          <w:szCs w:val="24"/>
        </w:rPr>
        <w:t>.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ç) </w:t>
      </w:r>
      <w:proofErr w:type="spellStart"/>
      <w:r w:rsidRPr="00220E48">
        <w:rPr>
          <w:rFonts w:ascii="Garamond" w:hAnsi="Garamond"/>
          <w:sz w:val="24"/>
          <w:szCs w:val="24"/>
        </w:rPr>
        <w:t>Situata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pronësisë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mbi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tokën</w:t>
      </w:r>
      <w:proofErr w:type="spellEnd"/>
      <w:r w:rsidRPr="00220E48">
        <w:rPr>
          <w:rFonts w:ascii="Garamond" w:hAnsi="Garamond"/>
          <w:sz w:val="24"/>
          <w:szCs w:val="24"/>
        </w:rPr>
        <w:t>;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d) </w:t>
      </w:r>
      <w:proofErr w:type="spellStart"/>
      <w:r w:rsidRPr="00220E48">
        <w:rPr>
          <w:rFonts w:ascii="Garamond" w:hAnsi="Garamond"/>
          <w:sz w:val="24"/>
          <w:szCs w:val="24"/>
        </w:rPr>
        <w:t>Studimet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urbanistike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që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parashikojnë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ndërtime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mbi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5 </w:t>
      </w:r>
      <w:proofErr w:type="spellStart"/>
      <w:r w:rsidRPr="00220E48">
        <w:rPr>
          <w:rFonts w:ascii="Garamond" w:hAnsi="Garamond"/>
          <w:sz w:val="24"/>
          <w:szCs w:val="24"/>
        </w:rPr>
        <w:t>kate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mbi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troje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220E48">
        <w:rPr>
          <w:rFonts w:ascii="Garamond" w:hAnsi="Garamond"/>
          <w:sz w:val="24"/>
          <w:szCs w:val="24"/>
        </w:rPr>
        <w:t>brenda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vijës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kufizuese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ndërtimit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miratuara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deri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datën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hyrjes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fuqi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ligjit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nr.9482, </w:t>
      </w:r>
      <w:proofErr w:type="spellStart"/>
      <w:r w:rsidRPr="00220E48">
        <w:rPr>
          <w:rFonts w:ascii="Garamond" w:hAnsi="Garamond"/>
          <w:sz w:val="24"/>
          <w:szCs w:val="24"/>
        </w:rPr>
        <w:t>datë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3.4.2006 “</w:t>
      </w:r>
      <w:proofErr w:type="spellStart"/>
      <w:r w:rsidRPr="00220E48">
        <w:rPr>
          <w:rFonts w:ascii="Garamond" w:hAnsi="Garamond"/>
          <w:sz w:val="24"/>
          <w:szCs w:val="24"/>
        </w:rPr>
        <w:t>Për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legalizimin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urbanizimin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integrimin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ndërtimeve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pa </w:t>
      </w:r>
      <w:proofErr w:type="spellStart"/>
      <w:r w:rsidRPr="00220E48">
        <w:rPr>
          <w:rFonts w:ascii="Garamond" w:hAnsi="Garamond"/>
          <w:sz w:val="24"/>
          <w:szCs w:val="24"/>
        </w:rPr>
        <w:t>leje</w:t>
      </w:r>
      <w:proofErr w:type="spellEnd"/>
      <w:r w:rsidRPr="00220E4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ndryshuar</w:t>
      </w:r>
      <w:proofErr w:type="spellEnd"/>
      <w:r w:rsidRPr="00220E48">
        <w:rPr>
          <w:rFonts w:ascii="Garamond" w:hAnsi="Garamond"/>
          <w:sz w:val="24"/>
          <w:szCs w:val="24"/>
        </w:rPr>
        <w:t>.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3.2. </w:t>
      </w:r>
      <w:proofErr w:type="spellStart"/>
      <w:r w:rsidRPr="00220E48">
        <w:rPr>
          <w:rFonts w:ascii="Garamond" w:hAnsi="Garamond"/>
          <w:sz w:val="24"/>
          <w:szCs w:val="24"/>
        </w:rPr>
        <w:t>Plotëson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bazë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gjendjes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së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pasqyruar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hartë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aktin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kualifikimit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tipit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A </w:t>
      </w:r>
      <w:proofErr w:type="spellStart"/>
      <w:r w:rsidRPr="00220E48">
        <w:rPr>
          <w:rFonts w:ascii="Garamond" w:hAnsi="Garamond"/>
          <w:sz w:val="24"/>
          <w:szCs w:val="24"/>
        </w:rPr>
        <w:t>ose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A1, </w:t>
      </w:r>
      <w:proofErr w:type="spellStart"/>
      <w:r w:rsidRPr="00220E48">
        <w:rPr>
          <w:rFonts w:ascii="Garamond" w:hAnsi="Garamond"/>
          <w:sz w:val="24"/>
          <w:szCs w:val="24"/>
        </w:rPr>
        <w:t>sipas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modeleve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që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bashkëlidhen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këtij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vendimi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220E48">
        <w:rPr>
          <w:rFonts w:ascii="Garamond" w:hAnsi="Garamond"/>
          <w:sz w:val="24"/>
          <w:szCs w:val="24"/>
        </w:rPr>
        <w:t>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kualifikuar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këto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objekte</w:t>
      </w:r>
      <w:proofErr w:type="spellEnd"/>
      <w:r w:rsidRPr="00220E48">
        <w:rPr>
          <w:rFonts w:ascii="Garamond" w:hAnsi="Garamond"/>
          <w:sz w:val="24"/>
          <w:szCs w:val="24"/>
        </w:rPr>
        <w:t>: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lastRenderedPageBreak/>
        <w:t xml:space="preserve">a) </w:t>
      </w:r>
      <w:proofErr w:type="spellStart"/>
      <w:r w:rsidRPr="00220E48">
        <w:rPr>
          <w:rFonts w:ascii="Garamond" w:hAnsi="Garamond"/>
          <w:sz w:val="24"/>
          <w:szCs w:val="24"/>
        </w:rPr>
        <w:t>për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legalizim</w:t>
      </w:r>
      <w:proofErr w:type="spellEnd"/>
      <w:r w:rsidRPr="00220E48">
        <w:rPr>
          <w:rFonts w:ascii="Garamond" w:hAnsi="Garamond"/>
          <w:sz w:val="24"/>
          <w:szCs w:val="24"/>
        </w:rPr>
        <w:t>;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b)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përjashtuar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nga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legalizimi</w:t>
      </w:r>
      <w:proofErr w:type="spellEnd"/>
      <w:r w:rsidRPr="00220E48">
        <w:rPr>
          <w:rFonts w:ascii="Garamond" w:hAnsi="Garamond"/>
          <w:sz w:val="24"/>
          <w:szCs w:val="24"/>
        </w:rPr>
        <w:t>.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 xml:space="preserve">4. </w:t>
      </w:r>
      <w:proofErr w:type="spellStart"/>
      <w:r w:rsidRPr="00220E48">
        <w:rPr>
          <w:rFonts w:ascii="Garamond" w:hAnsi="Garamond"/>
          <w:sz w:val="24"/>
          <w:szCs w:val="24"/>
        </w:rPr>
        <w:t>Ngarkohen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Ministria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Punëve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Publike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Transportit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Telekomunikacionit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Agjencia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Legalizimit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, </w:t>
      </w:r>
      <w:proofErr w:type="spellStart"/>
      <w:r w:rsidRPr="00220E48">
        <w:rPr>
          <w:rFonts w:ascii="Garamond" w:hAnsi="Garamond"/>
          <w:sz w:val="24"/>
          <w:szCs w:val="24"/>
        </w:rPr>
        <w:t>Urbanizimit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dhe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Integrimit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të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Zonave</w:t>
      </w:r>
      <w:proofErr w:type="spellEnd"/>
      <w:r w:rsidRPr="00220E48">
        <w:rPr>
          <w:rFonts w:ascii="Garamond" w:hAnsi="Garamond"/>
          <w:sz w:val="24"/>
          <w:szCs w:val="24"/>
        </w:rPr>
        <w:t>/</w:t>
      </w:r>
      <w:proofErr w:type="spellStart"/>
      <w:r w:rsidRPr="00220E48">
        <w:rPr>
          <w:rFonts w:ascii="Garamond" w:hAnsi="Garamond"/>
          <w:sz w:val="24"/>
          <w:szCs w:val="24"/>
        </w:rPr>
        <w:t>Ndërtimeve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Informale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për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zbatimin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E48">
        <w:rPr>
          <w:rFonts w:ascii="Garamond" w:hAnsi="Garamond"/>
          <w:sz w:val="24"/>
          <w:szCs w:val="24"/>
        </w:rPr>
        <w:t>këtij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vendimi</w:t>
      </w:r>
      <w:proofErr w:type="spellEnd"/>
      <w:r w:rsidRPr="00220E48">
        <w:rPr>
          <w:rFonts w:ascii="Garamond" w:hAnsi="Garamond"/>
          <w:sz w:val="24"/>
          <w:szCs w:val="24"/>
        </w:rPr>
        <w:t>.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220E48">
        <w:rPr>
          <w:rFonts w:ascii="Garamond" w:hAnsi="Garamond"/>
          <w:sz w:val="24"/>
          <w:szCs w:val="24"/>
        </w:rPr>
        <w:t>Ky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vendim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hyn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fuqi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20E48">
        <w:rPr>
          <w:rFonts w:ascii="Garamond" w:hAnsi="Garamond"/>
          <w:sz w:val="24"/>
          <w:szCs w:val="24"/>
        </w:rPr>
        <w:t>botimit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në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Fletoren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Zyrtare</w:t>
      </w:r>
      <w:proofErr w:type="spellEnd"/>
      <w:r w:rsidRPr="00220E48">
        <w:rPr>
          <w:rFonts w:ascii="Garamond" w:hAnsi="Garamond"/>
          <w:sz w:val="24"/>
          <w:szCs w:val="24"/>
        </w:rPr>
        <w:t>.</w:t>
      </w:r>
    </w:p>
    <w:p w:rsidR="00D00AEF" w:rsidRPr="00220E48" w:rsidRDefault="00D00AEF" w:rsidP="00D00AEF">
      <w:pPr>
        <w:pStyle w:val="Paragrafi0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sz w:val="24"/>
          <w:szCs w:val="24"/>
        </w:rPr>
        <w:t> </w:t>
      </w:r>
    </w:p>
    <w:p w:rsidR="00D00AEF" w:rsidRPr="00220E48" w:rsidRDefault="00D00AEF" w:rsidP="00D00AEF">
      <w:pPr>
        <w:pStyle w:val="Autoriteti"/>
        <w:rPr>
          <w:rFonts w:ascii="Garamond" w:hAnsi="Garamond"/>
          <w:sz w:val="24"/>
          <w:szCs w:val="24"/>
        </w:rPr>
      </w:pPr>
      <w:r w:rsidRPr="00220E48">
        <w:rPr>
          <w:rFonts w:ascii="Garamond" w:hAnsi="Garamond"/>
          <w:b/>
          <w:bCs/>
          <w:sz w:val="24"/>
          <w:szCs w:val="24"/>
        </w:rPr>
        <w:t>KRYEMINISTRI</w:t>
      </w:r>
    </w:p>
    <w:p w:rsidR="00D00AEF" w:rsidRPr="00F33718" w:rsidRDefault="00D00AEF" w:rsidP="00D00AE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20E48">
        <w:rPr>
          <w:rFonts w:ascii="Garamond" w:hAnsi="Garamond"/>
          <w:sz w:val="24"/>
          <w:szCs w:val="24"/>
        </w:rPr>
        <w:t>Sali</w:t>
      </w:r>
      <w:proofErr w:type="spellEnd"/>
      <w:r w:rsidRPr="00220E48">
        <w:rPr>
          <w:rFonts w:ascii="Garamond" w:hAnsi="Garamond"/>
          <w:sz w:val="24"/>
          <w:szCs w:val="24"/>
        </w:rPr>
        <w:t xml:space="preserve"> </w:t>
      </w:r>
      <w:proofErr w:type="spellStart"/>
      <w:r w:rsidRPr="00220E48">
        <w:rPr>
          <w:rFonts w:ascii="Garamond" w:hAnsi="Garamond"/>
          <w:sz w:val="24"/>
          <w:szCs w:val="24"/>
        </w:rPr>
        <w:t>Berisha</w:t>
      </w:r>
      <w:bookmarkStart w:id="0" w:name="_GoBack"/>
      <w:bookmarkEnd w:id="0"/>
      <w:proofErr w:type="spellEnd"/>
    </w:p>
    <w:p w:rsidR="00B610D2" w:rsidRPr="00F33718" w:rsidRDefault="00B610D2" w:rsidP="00B610D2">
      <w:pPr>
        <w:pStyle w:val="Paragrafi0"/>
        <w:rPr>
          <w:rFonts w:ascii="Garamond" w:hAnsi="Garamond"/>
          <w:sz w:val="24"/>
          <w:szCs w:val="24"/>
          <w:lang w:val="en-GB"/>
        </w:rPr>
      </w:pPr>
    </w:p>
    <w:p w:rsidR="00B610D2" w:rsidRPr="00F33718" w:rsidRDefault="00B610D2" w:rsidP="00B610D2">
      <w:pPr>
        <w:pStyle w:val="Paragrafi0"/>
        <w:rPr>
          <w:rFonts w:ascii="Garamond" w:hAnsi="Garamond"/>
          <w:sz w:val="24"/>
          <w:szCs w:val="24"/>
          <w:lang w:val="en-GB"/>
        </w:rPr>
      </w:pPr>
    </w:p>
    <w:sectPr w:rsidR="00B610D2" w:rsidRPr="00F337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085509"/>
    <w:multiLevelType w:val="hybridMultilevel"/>
    <w:tmpl w:val="E5AA72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EF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246D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0E4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0D2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0AEF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3718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29F7FC-F033-42C4-A092-310BF3C8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AEF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4</cp:revision>
  <dcterms:created xsi:type="dcterms:W3CDTF">2025-11-04T11:41:00Z</dcterms:created>
  <dcterms:modified xsi:type="dcterms:W3CDTF">2025-12-16T10:02:00Z</dcterms:modified>
</cp:coreProperties>
</file>