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A3D" w:rsidRPr="006F6DC1" w:rsidRDefault="00A02A3D" w:rsidP="00A02A3D">
      <w:pPr>
        <w:pStyle w:val="Akti"/>
        <w:keepNext w:val="0"/>
      </w:pPr>
      <w:bookmarkStart w:id="0" w:name="_GoBack"/>
      <w:bookmarkEnd w:id="0"/>
      <w:r w:rsidRPr="006F6DC1">
        <w:t>VENDIM </w:t>
      </w:r>
    </w:p>
    <w:p w:rsidR="00A02A3D" w:rsidRPr="006F6DC1" w:rsidRDefault="00A02A3D" w:rsidP="00A02A3D">
      <w:pPr>
        <w:pStyle w:val="NumriData"/>
        <w:keepNext w:val="0"/>
        <w:rPr>
          <w:szCs w:val="22"/>
        </w:rPr>
      </w:pPr>
      <w:r w:rsidRPr="006F6DC1">
        <w:rPr>
          <w:szCs w:val="22"/>
        </w:rPr>
        <w:t>Nr.757, datë 8.7.2009</w:t>
      </w:r>
    </w:p>
    <w:p w:rsidR="00A02A3D" w:rsidRPr="006F6DC1" w:rsidRDefault="00A02A3D" w:rsidP="00A02A3D">
      <w:pPr>
        <w:pStyle w:val="Paragrafi0"/>
        <w:rPr>
          <w:szCs w:val="22"/>
        </w:rPr>
      </w:pPr>
    </w:p>
    <w:p w:rsidR="00A02A3D" w:rsidRPr="006F6DC1" w:rsidRDefault="00A02A3D" w:rsidP="00A02A3D">
      <w:pPr>
        <w:pStyle w:val="Titulli0"/>
        <w:keepNext w:val="0"/>
      </w:pPr>
      <w:r w:rsidRPr="006F6DC1">
        <w:t>PËR KALIMIN E PËRGJEGJËSISË SË ADMINISTRIMIT, NGA MINISTRIA E MBROJTJES MINISTRISË SË ARSIMIT DHE SHKENCËS, TË PRONËS NR.265 “ISH-SHTËPIA E USHTARAKËVE”,  ELBASAN, DHE PËR NJË NDRYSHIM NË VENDIMIN NR.515,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  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Në mbështetje të nenit 100 të Kushtetutës dhe të neneve 13 e 15, shkronja “c” të ligjit nr.8743, datë 22.2.2001 “Për pronat e paluajtshme të shtetit”, të ndryshuar, me propozimin e Ministrit të Mbrojtjes, Këshilli i Ministrave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 </w:t>
      </w:r>
    </w:p>
    <w:p w:rsidR="00A02A3D" w:rsidRPr="006F6DC1" w:rsidRDefault="00A02A3D" w:rsidP="00A02A3D">
      <w:pPr>
        <w:pStyle w:val="VENDOSI0"/>
        <w:keepNext w:val="0"/>
      </w:pPr>
      <w:r w:rsidRPr="006F6DC1">
        <w:t>VENDOSI: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 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1.  Kalimin në përgjegjësi administrimi të pronës nr.265 “Ish-shtëpia e ushtarakëve”, Elbasan, nga Ministria e Mbrojtjes te Ministria e Arsimit dhe Shkencës, për universitetin “Aleksandër Xhuvani”, Elbasan.  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2.  Prona e përmendur në pikën 1 të këtij vendimi, të hiqet nga lista e inventarit të pronave të paluajtshme shtetërore të Ministrisë së Mbrojtjes, miratuar me vendimin nr.515, datë 18.7.2003 të Këshillit të Ministrave, të ndryshuar. 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3.  Ministrisë së Arsimit dhe Shkencës i ndalohet që pronës së përcaktuar në këtë vendim, t’i ndryshojë destinacionin, ta tjetërsojë ose t’ua japë në përdorim të tretëve. 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4.  Ngarkohen Ministri i Mbrojtjes, Ministri i Arsimit dhe Shkencës, Ministri i Ekonomisë, Tregtisë dhe Energjetikës dhe kryeregjistruesi i Pasurive të Paluajtshme të Republikës së Shqipërisë të ndjekin procedurat e nevojshme për zbatimin e këtij vendimi. </w:t>
      </w:r>
    </w:p>
    <w:p w:rsidR="00A02A3D" w:rsidRPr="006F6DC1" w:rsidRDefault="00A02A3D" w:rsidP="00A02A3D">
      <w:pPr>
        <w:pStyle w:val="Paragrafi0"/>
        <w:rPr>
          <w:szCs w:val="22"/>
        </w:rPr>
      </w:pPr>
      <w:r w:rsidRPr="006F6DC1">
        <w:rPr>
          <w:szCs w:val="22"/>
        </w:rPr>
        <w:t>Ky vendim hyn në fuqi pas botimit në Fletoren  Zyrtare.</w:t>
      </w:r>
    </w:p>
    <w:p w:rsidR="00A02A3D" w:rsidRPr="006F6DC1" w:rsidRDefault="00A02A3D" w:rsidP="00A02A3D">
      <w:pPr>
        <w:pStyle w:val="Autoriteti"/>
      </w:pPr>
      <w:r w:rsidRPr="006F6DC1">
        <w:t>  KRYEMINISTRI </w:t>
      </w:r>
    </w:p>
    <w:p w:rsidR="00A02A3D" w:rsidRPr="006F6DC1" w:rsidRDefault="00A02A3D" w:rsidP="00A02A3D">
      <w:pPr>
        <w:pStyle w:val="AutoritetiEmer"/>
      </w:pPr>
      <w:r w:rsidRPr="006F6DC1">
        <w:t>Sali  Berisha</w:t>
      </w:r>
    </w:p>
    <w:sectPr w:rsidR="00A02A3D" w:rsidRPr="006F6D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2A3D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48A3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18D6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2A3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E534C5-CCB9-42BD-879A-0D1E3381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2019-03-18T13:43:00Z</dcterms:created>
  <dcterms:modified xsi:type="dcterms:W3CDTF">2019-03-18T13:43:00Z</dcterms:modified>
</cp:coreProperties>
</file>