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075" w:rsidRPr="00D91F87" w:rsidRDefault="00CB2075" w:rsidP="00CB2075">
      <w:pPr>
        <w:pStyle w:val="Akti"/>
        <w:keepNext w:val="0"/>
      </w:pPr>
      <w:bookmarkStart w:id="0" w:name="_GoBack"/>
      <w:bookmarkEnd w:id="0"/>
      <w:r w:rsidRPr="00D91F87">
        <w:t>VENDIM</w:t>
      </w:r>
    </w:p>
    <w:p w:rsidR="00CB2075" w:rsidRPr="00D91F87" w:rsidRDefault="00CB2075" w:rsidP="00CB2075">
      <w:pPr>
        <w:pStyle w:val="NumriData"/>
        <w:keepNext w:val="0"/>
        <w:rPr>
          <w:szCs w:val="22"/>
        </w:rPr>
      </w:pPr>
      <w:r w:rsidRPr="00D91F87">
        <w:rPr>
          <w:szCs w:val="22"/>
        </w:rPr>
        <w:t>Nr.836, datë 15.7.2009</w:t>
      </w:r>
    </w:p>
    <w:p w:rsidR="00CB2075" w:rsidRPr="00D91F87" w:rsidRDefault="00CB2075" w:rsidP="00CB2075">
      <w:pPr>
        <w:pStyle w:val="Paragrafi0"/>
        <w:rPr>
          <w:szCs w:val="22"/>
        </w:rPr>
      </w:pPr>
    </w:p>
    <w:p w:rsidR="00CB2075" w:rsidRPr="00D91F87" w:rsidRDefault="00CB2075" w:rsidP="00CB2075">
      <w:pPr>
        <w:pStyle w:val="Titulli0"/>
        <w:keepNext w:val="0"/>
      </w:pPr>
      <w:r w:rsidRPr="00D91F87">
        <w:t>PËR SHPRONËSIMIN, PËR INTERES PUBLIK, TË PRONARËVE TË PASURIVE TË PALUAJTSHME, PRONË PRIVATE, QË PREKEN NG</w:t>
      </w:r>
      <w:r>
        <w:t>A NDËRTIMI I SEGMENTIT RRUGOR ZË</w:t>
      </w:r>
      <w:r w:rsidRPr="00D91F87">
        <w:t>MBLAK-LIQENAS, KORÇË </w:t>
      </w:r>
    </w:p>
    <w:p w:rsidR="00CB2075" w:rsidRPr="00D91F87" w:rsidRDefault="00CB2075" w:rsidP="00CB2075">
      <w:pPr>
        <w:pStyle w:val="Paragrafi0"/>
        <w:rPr>
          <w:szCs w:val="22"/>
        </w:rPr>
      </w:pP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Në mbështetje të nenit 100 të Kushtetutës, të neneve 5, pika 1, 20 e 21 të ligjit nr.8561, datë 22.12.1999 “Për shpronësimet dhe marrjen në përdorim të përkohshëm të pasurisë, pronë private, për interes publik” dhe të nenit 8 të  ligjit nr.9836, datë 26.11.2007 “Për Buxhetin e Shtetit të vitit 2008”, të ndryshuar, me propozimin e Ministrit të Punëve Publike, Transportit dhe Telekomunikacionit, Këshilli i Ministrave                                  </w:t>
      </w:r>
    </w:p>
    <w:p w:rsidR="00CB2075" w:rsidRPr="00D91F87" w:rsidRDefault="00CB2075" w:rsidP="00CB2075">
      <w:pPr>
        <w:pStyle w:val="Paragrafi0"/>
        <w:rPr>
          <w:szCs w:val="22"/>
        </w:rPr>
      </w:pPr>
    </w:p>
    <w:p w:rsidR="00CB2075" w:rsidRPr="00D91F87" w:rsidRDefault="00CB2075" w:rsidP="00CB2075">
      <w:pPr>
        <w:pStyle w:val="VENDOSI0"/>
        <w:keepNext w:val="0"/>
      </w:pPr>
      <w:r w:rsidRPr="00D91F87">
        <w:t>VENDOSI:</w:t>
      </w:r>
    </w:p>
    <w:p w:rsidR="00CB2075" w:rsidRPr="00D91F87" w:rsidRDefault="00CB2075" w:rsidP="00CB2075">
      <w:pPr>
        <w:pStyle w:val="Paragrafi0"/>
        <w:rPr>
          <w:szCs w:val="22"/>
        </w:rPr>
      </w:pP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1. Shpronësimin, për interes publik, të pronarëve të pasurive të paluajtshme, pronë private (tokë), që preken ng</w:t>
      </w:r>
      <w:r>
        <w:rPr>
          <w:szCs w:val="22"/>
        </w:rPr>
        <w:t>a ndërtimi i segmentit rrugor Zë</w:t>
      </w:r>
      <w:r w:rsidRPr="00D91F87">
        <w:rPr>
          <w:szCs w:val="22"/>
        </w:rPr>
        <w:t>mblak-Liqenas, Korçë.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2. Shpronësimi të bëhet në favor të Drejtorisë së Përgjithshme të Rrugëve.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3. Pronarët e pasurive të paluajtshme, që shpronësohen, të kompensohen në vlerë të plotë, sipas masës përkatëse, që paraqitet në tabelën, që i bashkëlidhet këtij vendimi, për sipërfaqen 55 (pesëdhjetë e pesë) m</w:t>
      </w:r>
      <w:r w:rsidRPr="00D91F87">
        <w:rPr>
          <w:szCs w:val="22"/>
          <w:vertAlign w:val="superscript"/>
        </w:rPr>
        <w:t>2</w:t>
      </w:r>
      <w:r w:rsidRPr="00D91F87">
        <w:rPr>
          <w:szCs w:val="22"/>
        </w:rPr>
        <w:t>  tokë/truall, me vlerë 95 315 (nëntëdhjetë e pesë mijë e treqind e pesëmbëdhjetë) lekë, dhe sipërfaqen 3 327 (tre mijë e treqind e njëzet e shtatë) m</w:t>
      </w:r>
      <w:r w:rsidRPr="00D91F87">
        <w:rPr>
          <w:szCs w:val="22"/>
          <w:vertAlign w:val="superscript"/>
        </w:rPr>
        <w:t>2</w:t>
      </w:r>
      <w:r w:rsidRPr="00D91F87">
        <w:rPr>
          <w:szCs w:val="22"/>
        </w:rPr>
        <w:t>  tokë/arë, me vlerë 1 583 733 (një milion e pesëqind e tetëdhjetë e tre mijë e shtatëqind e tridhjetë e tre) lekë. Vlera e përgjithshme e shpronësimit është 1 679 048 (një milion e gjashtëqind e shtatëdhjetë e nëntë mijë e dyzet e tetë) lekë.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4. Shpenzimet procedurale, në shumën 662 000 (gjashtëqind e gjashtëdhjetë e dy mijë) lekë, të përballohen nga Drejtoria e Përgjithshme e Rrugëve.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5. Vlera e përgjithshme e shpronësimit, 1 679 048 (një milion e gjashtëqind e shtatëdhjetë e nëntë mijë e dyzet e tetë) lekë, të përballohet nga llogaria e veçantë e Ministrisë së Financave, në Bankën e Shqipërisë “Fondi i shpronësimeve”.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6. Shpronësimi të fillojë më 1.8.2009 dhe të përfundojë më  30.10.2009.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7. Pronarët e përmendur në listën, që i bashkëlidhet këtij vendimi, për të cilët është bërë shënimi “Konfirmim nga ZRPP-ja”, të kompensohen, për efekt shpronësimi, pasi të kenë paraqitur dokumentacionin e plotë të pronësisë, pranë Drejtorisë së Përgjithshme e Rrugëve. 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8. Drejtoria e Përgjithshme e Rrugëve të bëjë likuidimin e pronarëve, sipas listës, që i bashkëlidhet këtij vendimi, në përputhje me dokumentacionin e pronësisë, që do t’i vihet në dispozicion nga pronarët.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9. Ngarkohen Ministria e Punëve Publike, Transportit dhe Telekomunikacionit, Ministria e Financave dhe Drejtoria e Përgjithshme e Rrugëve për zbatimin e këtij vendimi.</w:t>
      </w:r>
    </w:p>
    <w:p w:rsidR="00CB2075" w:rsidRPr="00D91F87" w:rsidRDefault="00CB2075" w:rsidP="00CB2075">
      <w:pPr>
        <w:pStyle w:val="Paragrafi0"/>
        <w:rPr>
          <w:szCs w:val="22"/>
        </w:rPr>
      </w:pPr>
      <w:r w:rsidRPr="00D91F87">
        <w:rPr>
          <w:szCs w:val="22"/>
        </w:rPr>
        <w:t> Ky vendim hyn në fuqi menjëherë dhe botohet në Fletoren Zyrtare.</w:t>
      </w:r>
    </w:p>
    <w:p w:rsidR="00CB2075" w:rsidRPr="00D91F87" w:rsidRDefault="00CB2075" w:rsidP="00CB2075">
      <w:pPr>
        <w:pStyle w:val="Autoriteti"/>
        <w:keepNext w:val="0"/>
      </w:pPr>
    </w:p>
    <w:p w:rsidR="00CB2075" w:rsidRPr="00D91F87" w:rsidRDefault="00CB2075" w:rsidP="00CB2075">
      <w:pPr>
        <w:pStyle w:val="Autoriteti"/>
        <w:keepNext w:val="0"/>
      </w:pPr>
      <w:r w:rsidRPr="00D91F87">
        <w:t>Kryeministri</w:t>
      </w:r>
    </w:p>
    <w:p w:rsidR="00CB2075" w:rsidRPr="00D91F87" w:rsidRDefault="00CB2075" w:rsidP="00CB2075">
      <w:pPr>
        <w:pStyle w:val="AutoritetiEmer"/>
      </w:pPr>
      <w:r w:rsidRPr="00D91F87">
        <w:t> Sali Berisha</w:t>
      </w:r>
    </w:p>
    <w:p w:rsidR="00CB2075" w:rsidRPr="00D91F87" w:rsidRDefault="00CB2075" w:rsidP="00CB2075">
      <w:pPr>
        <w:pStyle w:val="Paragrafi0"/>
        <w:rPr>
          <w:szCs w:val="22"/>
        </w:rPr>
        <w:sectPr w:rsidR="00CB2075" w:rsidRPr="00D91F87" w:rsidSect="00CB2075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6073"/>
          <w:cols w:space="720"/>
          <w:docGrid w:linePitch="360"/>
        </w:sect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REPUBLIKA E SHQIPËRISË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MINISTRIA PUNËVE PUBLIKE, TRANSPORTIT DHE TELEKOMUNIKACIONIT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E SHËRBIMEVE MBËSHTETËSE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JURIDIKE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SEKTORI I SHPRONËSIMEVE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</w:p>
    <w:p w:rsidR="00CB2075" w:rsidRPr="0038192F" w:rsidRDefault="00CB2075" w:rsidP="00CB2075">
      <w:pPr>
        <w:pStyle w:val="TitulliTitull"/>
        <w:keepNext w:val="0"/>
        <w:rPr>
          <w:sz w:val="21"/>
          <w:szCs w:val="21"/>
        </w:rPr>
      </w:pPr>
      <w:r w:rsidRPr="0038192F">
        <w:rPr>
          <w:sz w:val="21"/>
          <w:szCs w:val="21"/>
        </w:rPr>
        <w:t>Lista e pronarëve që preken nga ndë</w:t>
      </w:r>
      <w:r>
        <w:rPr>
          <w:sz w:val="21"/>
          <w:szCs w:val="21"/>
        </w:rPr>
        <w:t>rtimi i segmentit rrugor “ZË</w:t>
      </w:r>
      <w:r w:rsidRPr="0038192F">
        <w:rPr>
          <w:sz w:val="21"/>
          <w:szCs w:val="21"/>
        </w:rPr>
        <w:t>mblak-Liqenas”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Rrethi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Korçë</w:t>
      </w:r>
    </w:p>
    <w:p w:rsidR="00CB2075" w:rsidRPr="0038192F" w:rsidRDefault="00CB2075" w:rsidP="00CB2075">
      <w:pPr>
        <w:pStyle w:val="TitulliTitull"/>
        <w:keepNext w:val="0"/>
        <w:jc w:val="left"/>
        <w:rPr>
          <w:sz w:val="21"/>
          <w:szCs w:val="21"/>
        </w:rPr>
      </w:pPr>
      <w:r w:rsidRPr="0038192F">
        <w:rPr>
          <w:sz w:val="21"/>
          <w:szCs w:val="21"/>
        </w:rPr>
        <w:t xml:space="preserve"> </w:t>
      </w:r>
      <w:r w:rsidRPr="0038192F">
        <w:rPr>
          <w:sz w:val="21"/>
          <w:szCs w:val="21"/>
        </w:rPr>
        <w:tab/>
      </w:r>
      <w:r w:rsidRPr="0038192F">
        <w:rPr>
          <w:caps w:val="0"/>
          <w:sz w:val="21"/>
          <w:szCs w:val="21"/>
        </w:rPr>
        <w:t>Komuna</w:t>
      </w:r>
      <w:r w:rsidRPr="0038192F">
        <w:rPr>
          <w:sz w:val="21"/>
          <w:szCs w:val="21"/>
        </w:rPr>
        <w:t xml:space="preserve">: </w:t>
      </w:r>
      <w:r w:rsidRPr="0038192F">
        <w:rPr>
          <w:caps w:val="0"/>
          <w:sz w:val="21"/>
          <w:szCs w:val="21"/>
        </w:rPr>
        <w:t>Pojan</w:t>
      </w:r>
      <w:r w:rsidRPr="0038192F">
        <w:rPr>
          <w:sz w:val="21"/>
          <w:szCs w:val="21"/>
        </w:rPr>
        <w:t xml:space="preserve"> 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Fshati</w:t>
      </w:r>
      <w:r w:rsidRPr="0038192F">
        <w:rPr>
          <w:sz w:val="21"/>
          <w:szCs w:val="21"/>
        </w:rPr>
        <w:t xml:space="preserve"> </w:t>
      </w:r>
      <w:r w:rsidRPr="0038192F">
        <w:rPr>
          <w:caps w:val="0"/>
          <w:sz w:val="21"/>
          <w:szCs w:val="21"/>
        </w:rPr>
        <w:t>Zemblak</w:t>
      </w:r>
    </w:p>
    <w:tbl>
      <w:tblPr>
        <w:tblStyle w:val="PikeKreu"/>
        <w:tblW w:w="13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1103"/>
        <w:gridCol w:w="1136"/>
        <w:gridCol w:w="1156"/>
        <w:gridCol w:w="595"/>
        <w:gridCol w:w="874"/>
        <w:gridCol w:w="963"/>
        <w:gridCol w:w="595"/>
        <w:gridCol w:w="834"/>
        <w:gridCol w:w="844"/>
        <w:gridCol w:w="963"/>
        <w:gridCol w:w="834"/>
        <w:gridCol w:w="844"/>
        <w:gridCol w:w="963"/>
        <w:gridCol w:w="1212"/>
      </w:tblGrid>
      <w:tr w:rsidR="00CB2075" w:rsidRPr="006B471E" w:rsidTr="00CB2075">
        <w:trPr>
          <w:jc w:val="center"/>
        </w:trPr>
        <w:tc>
          <w:tcPr>
            <w:tcW w:w="565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1084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117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136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587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860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Nr.</w:t>
            </w:r>
          </w:p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6B471E">
              <w:rPr>
                <w:b/>
                <w:sz w:val="18"/>
                <w:szCs w:val="18"/>
              </w:rPr>
              <w:t>asur.</w:t>
            </w:r>
          </w:p>
        </w:tc>
        <w:tc>
          <w:tcPr>
            <w:tcW w:w="947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Sip.</w:t>
            </w:r>
          </w:p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4838" w:type="dxa"/>
            <w:gridSpan w:val="6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947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Vlera Totale</w:t>
            </w:r>
          </w:p>
        </w:tc>
        <w:tc>
          <w:tcPr>
            <w:tcW w:w="1191" w:type="dxa"/>
            <w:vMerge w:val="restart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Shënime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4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7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6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Arë</w:t>
            </w:r>
          </w:p>
        </w:tc>
        <w:tc>
          <w:tcPr>
            <w:tcW w:w="82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83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94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82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83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947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1" w:type="dxa"/>
            <w:vMerge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B2075" w:rsidRPr="006B471E" w:rsidTr="00CB2075">
        <w:trPr>
          <w:jc w:val="center"/>
        </w:trPr>
        <w:tc>
          <w:tcPr>
            <w:tcW w:w="565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M</w:t>
            </w:r>
            <w:r w:rsidRPr="006B471E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2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83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4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M</w:t>
            </w:r>
            <w:r w:rsidRPr="006B471E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2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83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47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1191" w:type="dxa"/>
            <w:vAlign w:val="center"/>
          </w:tcPr>
          <w:p w:rsidR="00CB2075" w:rsidRPr="006B471E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Nevzat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Emin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Cenolli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279/1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600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1733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95315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95315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Dhimitri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Xhemali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Kolaqis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123/16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1646.5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24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19296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19296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Konf.</w:t>
            </w:r>
            <w:r>
              <w:rPr>
                <w:sz w:val="18"/>
                <w:szCs w:val="18"/>
              </w:rPr>
              <w:t>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Kristaq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Xhemali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Kolaqis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123/17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1646.5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34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27336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27336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4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Myzafer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Islam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Bujari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124/44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1202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90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72360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72360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5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Nijat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Tosun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Bujari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124/43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1602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23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18492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18492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Florenc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Shefqet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Hoxhalli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123/9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921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17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13668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13668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7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Shefqet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Zyfer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Hoxhalli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123/10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1549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2412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2412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Albert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Guradem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Kulla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117/110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440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121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97284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97284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Albert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Guradem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Kulla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117/124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240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17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13668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13668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10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Driton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Ibraim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Kulla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120/22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336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318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255672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255672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11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Driton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Ibraim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Kulla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120/17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1300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180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144720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144720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Nuri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Muca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120/15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1183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78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62712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62712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13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Meleq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Hysen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Telaj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120/14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1423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248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199392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199392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14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Ylber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Feti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Mullalli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121/14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1400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107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86028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86028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15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Hekuran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Zydi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Kulla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120/1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731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82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65928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65928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16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Gurazie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Esat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Kalaja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105/9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3679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112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90048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90048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17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Astrit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Beqir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Ivani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6/15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2552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33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26532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26532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18</w:t>
            </w:r>
          </w:p>
        </w:tc>
        <w:tc>
          <w:tcPr>
            <w:tcW w:w="1084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Sendiar</w:t>
            </w:r>
          </w:p>
        </w:tc>
        <w:tc>
          <w:tcPr>
            <w:tcW w:w="111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Beqir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Ivani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3903</w:t>
            </w: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6/16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2552</w:t>
            </w: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29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804</w:t>
            </w: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23316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6B471E">
              <w:rPr>
                <w:sz w:val="18"/>
                <w:szCs w:val="18"/>
              </w:rPr>
              <w:t>23316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6B471E" w:rsidTr="00CB2075">
        <w:trPr>
          <w:jc w:val="center"/>
        </w:trPr>
        <w:tc>
          <w:tcPr>
            <w:tcW w:w="565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201" w:type="dxa"/>
            <w:gridSpan w:val="2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Shuma (lekë)</w:t>
            </w:r>
          </w:p>
        </w:tc>
        <w:tc>
          <w:tcPr>
            <w:tcW w:w="1136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60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58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1516</w:t>
            </w: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1218864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2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95315</w:t>
            </w:r>
          </w:p>
        </w:tc>
        <w:tc>
          <w:tcPr>
            <w:tcW w:w="947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6B471E">
              <w:rPr>
                <w:b/>
                <w:sz w:val="18"/>
                <w:szCs w:val="18"/>
              </w:rPr>
              <w:t>1314179</w:t>
            </w:r>
          </w:p>
        </w:tc>
        <w:tc>
          <w:tcPr>
            <w:tcW w:w="1191" w:type="dxa"/>
          </w:tcPr>
          <w:p w:rsidR="00CB2075" w:rsidRPr="006B471E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</w:tr>
    </w:tbl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Default="00CB2075" w:rsidP="00CB2075">
      <w:pPr>
        <w:pStyle w:val="Paragrafi0"/>
        <w:rPr>
          <w:sz w:val="21"/>
          <w:szCs w:val="21"/>
        </w:rPr>
      </w:pP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REPUBLIKA E SHQIPËRISË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MINISTRIA PUNËVE PUBLIKE, TRANSPORTIT DHE TELEKOMUNIKACIONIT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E SHËRBIMEVE MBËSHTETËSE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JURIDIKE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SEKTORI I SHPRONËSIMEVE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</w:p>
    <w:p w:rsidR="00CB2075" w:rsidRPr="0038192F" w:rsidRDefault="00CB2075" w:rsidP="00CB2075">
      <w:pPr>
        <w:pStyle w:val="TitulliTitull"/>
        <w:keepNext w:val="0"/>
        <w:rPr>
          <w:sz w:val="21"/>
          <w:szCs w:val="21"/>
        </w:rPr>
      </w:pPr>
      <w:r w:rsidRPr="0038192F">
        <w:rPr>
          <w:sz w:val="21"/>
          <w:szCs w:val="21"/>
        </w:rPr>
        <w:t>Lista e pronarëve që preken nga ndë</w:t>
      </w:r>
      <w:r>
        <w:rPr>
          <w:sz w:val="21"/>
          <w:szCs w:val="21"/>
        </w:rPr>
        <w:t>rtimi i segmentit rrugor “ZË</w:t>
      </w:r>
      <w:r w:rsidRPr="0038192F">
        <w:rPr>
          <w:sz w:val="21"/>
          <w:szCs w:val="21"/>
        </w:rPr>
        <w:t>mblak-Liqenas”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Rrethi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Korçë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Komuna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Pojan 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Fshati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Buçimas</w:t>
      </w:r>
    </w:p>
    <w:p w:rsidR="00CB2075" w:rsidRPr="00D635D5" w:rsidRDefault="00CB2075" w:rsidP="00CB2075">
      <w:pPr>
        <w:pStyle w:val="TitulliTitull"/>
        <w:keepNext w:val="0"/>
      </w:pPr>
    </w:p>
    <w:tbl>
      <w:tblPr>
        <w:tblStyle w:val="PikeKreu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149"/>
        <w:gridCol w:w="881"/>
        <w:gridCol w:w="1178"/>
        <w:gridCol w:w="594"/>
        <w:gridCol w:w="871"/>
        <w:gridCol w:w="960"/>
        <w:gridCol w:w="594"/>
        <w:gridCol w:w="832"/>
        <w:gridCol w:w="842"/>
        <w:gridCol w:w="960"/>
        <w:gridCol w:w="832"/>
        <w:gridCol w:w="842"/>
        <w:gridCol w:w="960"/>
        <w:gridCol w:w="1208"/>
      </w:tblGrid>
      <w:tr w:rsidR="00CB2075" w:rsidRPr="003E236F" w:rsidTr="00CB2075">
        <w:trPr>
          <w:jc w:val="center"/>
        </w:trPr>
        <w:tc>
          <w:tcPr>
            <w:tcW w:w="426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2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872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Sip.</w:t>
            </w:r>
          </w:p>
        </w:tc>
        <w:tc>
          <w:tcPr>
            <w:tcW w:w="5203" w:type="dxa"/>
            <w:gridSpan w:val="6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71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85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B2075" w:rsidRPr="003E236F" w:rsidTr="00CB2075">
        <w:trPr>
          <w:trHeight w:val="436"/>
          <w:jc w:val="center"/>
        </w:trPr>
        <w:tc>
          <w:tcPr>
            <w:tcW w:w="426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942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08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26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16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72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3E236F">
              <w:rPr>
                <w:b/>
                <w:sz w:val="18"/>
                <w:szCs w:val="18"/>
              </w:rPr>
              <w:t>asur.</w:t>
            </w:r>
          </w:p>
        </w:tc>
        <w:tc>
          <w:tcPr>
            <w:tcW w:w="872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83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Arë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M</w:t>
            </w:r>
            <w:r w:rsidRPr="003E236F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5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Çmimi</w:t>
            </w:r>
          </w:p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0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Vlera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0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Truall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M</w:t>
            </w:r>
            <w:r w:rsidRPr="003E236F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0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Çmimi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15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Vlera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714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Totale</w:t>
            </w:r>
          </w:p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1185" w:type="dxa"/>
            <w:vAlign w:val="center"/>
          </w:tcPr>
          <w:p w:rsidR="00CB2075" w:rsidRPr="003E236F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Shënime</w:t>
            </w:r>
          </w:p>
        </w:tc>
      </w:tr>
      <w:tr w:rsidR="00CB2075" w:rsidRPr="003E236F" w:rsidTr="00CB2075">
        <w:trPr>
          <w:jc w:val="center"/>
        </w:trPr>
        <w:tc>
          <w:tcPr>
            <w:tcW w:w="42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</w:t>
            </w:r>
          </w:p>
        </w:tc>
        <w:tc>
          <w:tcPr>
            <w:tcW w:w="94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Ramadan</w:t>
            </w:r>
          </w:p>
        </w:tc>
        <w:tc>
          <w:tcPr>
            <w:tcW w:w="108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Ilmi</w:t>
            </w:r>
          </w:p>
        </w:tc>
        <w:tc>
          <w:tcPr>
            <w:tcW w:w="126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Kodra</w:t>
            </w:r>
          </w:p>
        </w:tc>
        <w:tc>
          <w:tcPr>
            <w:tcW w:w="71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1321</w:t>
            </w:r>
          </w:p>
        </w:tc>
        <w:tc>
          <w:tcPr>
            <w:tcW w:w="72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11/1</w:t>
            </w:r>
          </w:p>
        </w:tc>
        <w:tc>
          <w:tcPr>
            <w:tcW w:w="87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</w:t>
            </w:r>
          </w:p>
        </w:tc>
        <w:tc>
          <w:tcPr>
            <w:tcW w:w="83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95</w:t>
            </w:r>
          </w:p>
        </w:tc>
        <w:tc>
          <w:tcPr>
            <w:tcW w:w="75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465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44175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44175</w:t>
            </w:r>
          </w:p>
        </w:tc>
        <w:tc>
          <w:tcPr>
            <w:tcW w:w="118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Konf.ZRPP</w:t>
            </w:r>
          </w:p>
        </w:tc>
      </w:tr>
      <w:tr w:rsidR="00CB2075" w:rsidRPr="003E236F" w:rsidTr="00CB2075">
        <w:trPr>
          <w:jc w:val="center"/>
        </w:trPr>
        <w:tc>
          <w:tcPr>
            <w:tcW w:w="42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2</w:t>
            </w:r>
          </w:p>
        </w:tc>
        <w:tc>
          <w:tcPr>
            <w:tcW w:w="2022" w:type="dxa"/>
            <w:gridSpan w:val="2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Viktor dhe Adnand</w:t>
            </w:r>
          </w:p>
        </w:tc>
        <w:tc>
          <w:tcPr>
            <w:tcW w:w="126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Qylafi</w:t>
            </w:r>
          </w:p>
        </w:tc>
        <w:tc>
          <w:tcPr>
            <w:tcW w:w="71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1321</w:t>
            </w:r>
          </w:p>
        </w:tc>
        <w:tc>
          <w:tcPr>
            <w:tcW w:w="72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12/1</w:t>
            </w:r>
          </w:p>
        </w:tc>
        <w:tc>
          <w:tcPr>
            <w:tcW w:w="87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1268</w:t>
            </w:r>
          </w:p>
        </w:tc>
        <w:tc>
          <w:tcPr>
            <w:tcW w:w="83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42</w:t>
            </w:r>
          </w:p>
        </w:tc>
        <w:tc>
          <w:tcPr>
            <w:tcW w:w="75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465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3E236F">
              <w:rPr>
                <w:sz w:val="18"/>
                <w:szCs w:val="18"/>
              </w:rPr>
              <w:t>530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19530</w:t>
            </w:r>
          </w:p>
        </w:tc>
        <w:tc>
          <w:tcPr>
            <w:tcW w:w="118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3E236F" w:rsidTr="00CB2075">
        <w:trPr>
          <w:jc w:val="center"/>
        </w:trPr>
        <w:tc>
          <w:tcPr>
            <w:tcW w:w="42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3</w:t>
            </w:r>
          </w:p>
        </w:tc>
        <w:tc>
          <w:tcPr>
            <w:tcW w:w="94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 xml:space="preserve">Xhemal </w:t>
            </w:r>
          </w:p>
        </w:tc>
        <w:tc>
          <w:tcPr>
            <w:tcW w:w="108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Tahir</w:t>
            </w:r>
          </w:p>
        </w:tc>
        <w:tc>
          <w:tcPr>
            <w:tcW w:w="126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Mankolli</w:t>
            </w:r>
          </w:p>
        </w:tc>
        <w:tc>
          <w:tcPr>
            <w:tcW w:w="71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1321</w:t>
            </w:r>
          </w:p>
        </w:tc>
        <w:tc>
          <w:tcPr>
            <w:tcW w:w="72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12/2</w:t>
            </w:r>
          </w:p>
        </w:tc>
        <w:tc>
          <w:tcPr>
            <w:tcW w:w="87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1756</w:t>
            </w:r>
          </w:p>
        </w:tc>
        <w:tc>
          <w:tcPr>
            <w:tcW w:w="83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8</w:t>
            </w:r>
          </w:p>
        </w:tc>
        <w:tc>
          <w:tcPr>
            <w:tcW w:w="75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465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3720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3E236F">
              <w:rPr>
                <w:sz w:val="18"/>
                <w:szCs w:val="18"/>
              </w:rPr>
              <w:t>3720</w:t>
            </w:r>
          </w:p>
        </w:tc>
        <w:tc>
          <w:tcPr>
            <w:tcW w:w="118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3E236F" w:rsidTr="00CB2075">
        <w:trPr>
          <w:jc w:val="center"/>
        </w:trPr>
        <w:tc>
          <w:tcPr>
            <w:tcW w:w="42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2" w:type="dxa"/>
            <w:gridSpan w:val="3"/>
          </w:tcPr>
          <w:p w:rsidR="00CB2075" w:rsidRPr="0008253B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08253B">
              <w:rPr>
                <w:b/>
                <w:sz w:val="18"/>
                <w:szCs w:val="18"/>
              </w:rPr>
              <w:t>Shuma lekë</w:t>
            </w:r>
          </w:p>
        </w:tc>
        <w:tc>
          <w:tcPr>
            <w:tcW w:w="716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72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3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145</w:t>
            </w:r>
          </w:p>
        </w:tc>
        <w:tc>
          <w:tcPr>
            <w:tcW w:w="75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67425</w:t>
            </w: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3E236F">
              <w:rPr>
                <w:b/>
                <w:sz w:val="18"/>
                <w:szCs w:val="18"/>
              </w:rPr>
              <w:t>67425</w:t>
            </w:r>
          </w:p>
        </w:tc>
        <w:tc>
          <w:tcPr>
            <w:tcW w:w="1185" w:type="dxa"/>
          </w:tcPr>
          <w:p w:rsidR="00CB2075" w:rsidRPr="003E236F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REPUBLIKA E SHQIPËRISË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MINISTRIA PUNËVE PUBLIKE, TRANSPORTIT DHE TELEKOMUNIKACIONIT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E SHËRBIMEVE MBËSHTETËSE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JURIDIKE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SEKTORI I SHPRONËSIMEVE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</w:p>
    <w:p w:rsidR="00CB2075" w:rsidRPr="0038192F" w:rsidRDefault="00CB2075" w:rsidP="00CB2075">
      <w:pPr>
        <w:pStyle w:val="TitulliTitull"/>
        <w:keepNext w:val="0"/>
        <w:rPr>
          <w:sz w:val="21"/>
          <w:szCs w:val="21"/>
        </w:rPr>
      </w:pPr>
      <w:r w:rsidRPr="0038192F">
        <w:rPr>
          <w:sz w:val="21"/>
          <w:szCs w:val="21"/>
        </w:rPr>
        <w:t>Lista e pronarëve që preken nga ndë</w:t>
      </w:r>
      <w:r>
        <w:rPr>
          <w:sz w:val="21"/>
          <w:szCs w:val="21"/>
        </w:rPr>
        <w:t>rtimi i segmentit rrugor “ZË</w:t>
      </w:r>
      <w:r w:rsidRPr="0038192F">
        <w:rPr>
          <w:sz w:val="21"/>
          <w:szCs w:val="21"/>
        </w:rPr>
        <w:t>mblak-Liqenas”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Rrethi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Korçë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Komuna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Pojan 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Fshati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Zvezde</w:t>
      </w:r>
    </w:p>
    <w:p w:rsidR="00CB2075" w:rsidRPr="00D635D5" w:rsidRDefault="00CB2075" w:rsidP="00CB2075">
      <w:pPr>
        <w:pStyle w:val="Paragrafi0"/>
        <w:rPr>
          <w:szCs w:val="22"/>
        </w:rPr>
      </w:pPr>
    </w:p>
    <w:tbl>
      <w:tblPr>
        <w:tblStyle w:val="PikeKreu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1109"/>
        <w:gridCol w:w="5"/>
        <w:gridCol w:w="909"/>
        <w:gridCol w:w="1065"/>
        <w:gridCol w:w="633"/>
        <w:gridCol w:w="874"/>
        <w:gridCol w:w="963"/>
        <w:gridCol w:w="625"/>
        <w:gridCol w:w="834"/>
        <w:gridCol w:w="851"/>
        <w:gridCol w:w="963"/>
        <w:gridCol w:w="842"/>
        <w:gridCol w:w="853"/>
        <w:gridCol w:w="963"/>
        <w:gridCol w:w="1212"/>
      </w:tblGrid>
      <w:tr w:rsidR="00CB2075" w:rsidRPr="008F1280" w:rsidTr="00CB2075">
        <w:trPr>
          <w:jc w:val="center"/>
        </w:trPr>
        <w:tc>
          <w:tcPr>
            <w:tcW w:w="426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872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Sip.</w:t>
            </w:r>
          </w:p>
        </w:tc>
        <w:tc>
          <w:tcPr>
            <w:tcW w:w="5193" w:type="dxa"/>
            <w:gridSpan w:val="6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708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85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B2075" w:rsidRPr="008F1280" w:rsidTr="00CB2075">
        <w:trPr>
          <w:trHeight w:val="436"/>
          <w:jc w:val="center"/>
        </w:trPr>
        <w:tc>
          <w:tcPr>
            <w:tcW w:w="426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942" w:type="dxa"/>
            <w:gridSpan w:val="2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08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08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896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725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8F1280">
              <w:rPr>
                <w:b/>
                <w:sz w:val="18"/>
                <w:szCs w:val="18"/>
              </w:rPr>
              <w:t>asur.</w:t>
            </w:r>
          </w:p>
        </w:tc>
        <w:tc>
          <w:tcPr>
            <w:tcW w:w="872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834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Arë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M</w:t>
            </w:r>
            <w:r w:rsidRPr="008F1280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44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Çmimi</w:t>
            </w:r>
          </w:p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0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Vlera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0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Truall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M</w:t>
            </w:r>
            <w:r w:rsidRPr="008F1280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0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Çmimi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15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Vlera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708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Totale</w:t>
            </w:r>
          </w:p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1185" w:type="dxa"/>
            <w:vAlign w:val="center"/>
          </w:tcPr>
          <w:p w:rsidR="00CB2075" w:rsidRPr="008F1280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Shënime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</w:t>
            </w:r>
          </w:p>
        </w:tc>
        <w:tc>
          <w:tcPr>
            <w:tcW w:w="942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Server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Xhuti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481/1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500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72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22248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22248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</w:t>
            </w:r>
          </w:p>
        </w:tc>
        <w:tc>
          <w:tcPr>
            <w:tcW w:w="933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Dhimitër</w:t>
            </w:r>
          </w:p>
        </w:tc>
        <w:tc>
          <w:tcPr>
            <w:tcW w:w="1089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Leka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481/3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489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60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18540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18540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</w:t>
            </w:r>
          </w:p>
        </w:tc>
        <w:tc>
          <w:tcPr>
            <w:tcW w:w="942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Dhimitër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Leka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481/5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480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47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14523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14523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</w:t>
            </w:r>
          </w:p>
        </w:tc>
        <w:tc>
          <w:tcPr>
            <w:tcW w:w="942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Dhimitër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Leka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481/7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500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66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20394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20394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5</w:t>
            </w:r>
          </w:p>
        </w:tc>
        <w:tc>
          <w:tcPr>
            <w:tcW w:w="942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Dhimitr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Leka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481/9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280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36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11124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11124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6</w:t>
            </w:r>
          </w:p>
        </w:tc>
        <w:tc>
          <w:tcPr>
            <w:tcW w:w="942" w:type="dxa"/>
            <w:gridSpan w:val="2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Dhimitr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Haxhi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Leka</w:t>
            </w: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3952</w:t>
            </w: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481/11</w:t>
            </w: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630</w:t>
            </w: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35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309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10815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10815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Konf.ZRP</w:t>
            </w:r>
            <w:r w:rsidRPr="006B471E">
              <w:rPr>
                <w:sz w:val="18"/>
                <w:szCs w:val="18"/>
              </w:rPr>
              <w:t>P</w:t>
            </w:r>
          </w:p>
        </w:tc>
      </w:tr>
      <w:tr w:rsidR="00CB2075" w:rsidRPr="008F1280" w:rsidTr="00CB2075">
        <w:trPr>
          <w:jc w:val="center"/>
        </w:trPr>
        <w:tc>
          <w:tcPr>
            <w:tcW w:w="42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22" w:type="dxa"/>
            <w:gridSpan w:val="3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F1280">
              <w:rPr>
                <w:sz w:val="18"/>
                <w:szCs w:val="18"/>
              </w:rPr>
              <w:t>Shuma (lekë)</w:t>
            </w:r>
          </w:p>
        </w:tc>
        <w:tc>
          <w:tcPr>
            <w:tcW w:w="108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6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72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316</w:t>
            </w:r>
          </w:p>
        </w:tc>
        <w:tc>
          <w:tcPr>
            <w:tcW w:w="744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97644</w:t>
            </w: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F1280">
              <w:rPr>
                <w:b/>
                <w:sz w:val="18"/>
                <w:szCs w:val="18"/>
              </w:rPr>
              <w:t>97644</w:t>
            </w:r>
          </w:p>
        </w:tc>
        <w:tc>
          <w:tcPr>
            <w:tcW w:w="1185" w:type="dxa"/>
          </w:tcPr>
          <w:p w:rsidR="00CB2075" w:rsidRPr="008F1280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D635D5" w:rsidRDefault="00CB2075" w:rsidP="00CB2075">
      <w:pPr>
        <w:pStyle w:val="Paragrafi0"/>
        <w:rPr>
          <w:szCs w:val="22"/>
        </w:rPr>
      </w:pP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REPUBLIKA E SHQIPËRISË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MINISTRIA PUNËVE PUBLIKE, TRANSPORTIT DHE TELEKOMUNIKACIONIT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E SHËRBIMEVE MBËSHTETËSE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DREJTORIA JURIDIKE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  <w:r w:rsidRPr="0038192F">
        <w:rPr>
          <w:sz w:val="21"/>
          <w:szCs w:val="21"/>
        </w:rPr>
        <w:t>SEKTORI I SHPRONËSIMEVE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</w:p>
    <w:p w:rsidR="00CB2075" w:rsidRPr="0038192F" w:rsidRDefault="00CB2075" w:rsidP="00CB2075">
      <w:pPr>
        <w:pStyle w:val="TitulliTitull"/>
        <w:keepNext w:val="0"/>
        <w:rPr>
          <w:sz w:val="21"/>
          <w:szCs w:val="21"/>
        </w:rPr>
      </w:pPr>
      <w:r w:rsidRPr="0038192F">
        <w:rPr>
          <w:sz w:val="21"/>
          <w:szCs w:val="21"/>
        </w:rPr>
        <w:t>Lista e pronarëve që preken nga ndë</w:t>
      </w:r>
      <w:r>
        <w:rPr>
          <w:sz w:val="21"/>
          <w:szCs w:val="21"/>
        </w:rPr>
        <w:t>rtimi i segmentit rrugor “ZË</w:t>
      </w:r>
      <w:r w:rsidRPr="0038192F">
        <w:rPr>
          <w:sz w:val="21"/>
          <w:szCs w:val="21"/>
        </w:rPr>
        <w:t>mblak-Liqenas”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Rrethi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Korçë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Komuna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</w:t>
      </w:r>
      <w:r>
        <w:rPr>
          <w:caps w:val="0"/>
          <w:sz w:val="21"/>
          <w:szCs w:val="21"/>
        </w:rPr>
        <w:t>Liqenas</w:t>
      </w:r>
      <w:r w:rsidRPr="0038192F">
        <w:rPr>
          <w:caps w:val="0"/>
          <w:sz w:val="21"/>
          <w:szCs w:val="21"/>
        </w:rPr>
        <w:t xml:space="preserve"> </w:t>
      </w:r>
    </w:p>
    <w:p w:rsidR="00CB2075" w:rsidRPr="0038192F" w:rsidRDefault="00CB2075" w:rsidP="00CB2075">
      <w:pPr>
        <w:pStyle w:val="TitulliTitull"/>
        <w:keepNext w:val="0"/>
        <w:ind w:firstLine="720"/>
        <w:jc w:val="left"/>
        <w:rPr>
          <w:sz w:val="21"/>
          <w:szCs w:val="21"/>
        </w:rPr>
      </w:pPr>
      <w:r w:rsidRPr="0038192F">
        <w:rPr>
          <w:caps w:val="0"/>
          <w:sz w:val="21"/>
          <w:szCs w:val="21"/>
        </w:rPr>
        <w:t>Fshati</w:t>
      </w:r>
      <w:r>
        <w:rPr>
          <w:caps w:val="0"/>
          <w:sz w:val="21"/>
          <w:szCs w:val="21"/>
        </w:rPr>
        <w:t>:</w:t>
      </w:r>
      <w:r w:rsidRPr="0038192F">
        <w:rPr>
          <w:caps w:val="0"/>
          <w:sz w:val="21"/>
          <w:szCs w:val="21"/>
        </w:rPr>
        <w:t xml:space="preserve"> L</w:t>
      </w:r>
      <w:r>
        <w:rPr>
          <w:caps w:val="0"/>
          <w:sz w:val="21"/>
          <w:szCs w:val="21"/>
        </w:rPr>
        <w:t>ajthizë</w:t>
      </w:r>
    </w:p>
    <w:p w:rsidR="00CB2075" w:rsidRPr="0038192F" w:rsidRDefault="00CB2075" w:rsidP="00CB2075">
      <w:pPr>
        <w:pStyle w:val="Paragrafi0"/>
        <w:rPr>
          <w:sz w:val="21"/>
          <w:szCs w:val="21"/>
        </w:rPr>
      </w:pPr>
    </w:p>
    <w:tbl>
      <w:tblPr>
        <w:tblStyle w:val="PikeKreu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992"/>
        <w:gridCol w:w="927"/>
        <w:gridCol w:w="1496"/>
        <w:gridCol w:w="583"/>
        <w:gridCol w:w="853"/>
        <w:gridCol w:w="939"/>
        <w:gridCol w:w="583"/>
        <w:gridCol w:w="814"/>
        <w:gridCol w:w="824"/>
        <w:gridCol w:w="939"/>
        <w:gridCol w:w="814"/>
        <w:gridCol w:w="824"/>
        <w:gridCol w:w="939"/>
        <w:gridCol w:w="1181"/>
      </w:tblGrid>
      <w:tr w:rsidR="00CB2075" w:rsidRPr="00865793" w:rsidTr="00CB2075">
        <w:trPr>
          <w:jc w:val="center"/>
        </w:trPr>
        <w:tc>
          <w:tcPr>
            <w:tcW w:w="426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868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Sip.</w:t>
            </w:r>
          </w:p>
        </w:tc>
        <w:tc>
          <w:tcPr>
            <w:tcW w:w="5174" w:type="dxa"/>
            <w:gridSpan w:val="6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708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Vlera</w:t>
            </w:r>
          </w:p>
        </w:tc>
        <w:tc>
          <w:tcPr>
            <w:tcW w:w="1185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  <w:tr w:rsidR="00CB2075" w:rsidRPr="00865793" w:rsidTr="00CB2075">
        <w:trPr>
          <w:trHeight w:val="436"/>
          <w:jc w:val="center"/>
        </w:trPr>
        <w:tc>
          <w:tcPr>
            <w:tcW w:w="426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940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1074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186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890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725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865793">
              <w:rPr>
                <w:b/>
                <w:sz w:val="18"/>
                <w:szCs w:val="18"/>
              </w:rPr>
              <w:t>asur.</w:t>
            </w:r>
          </w:p>
        </w:tc>
        <w:tc>
          <w:tcPr>
            <w:tcW w:w="868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829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Arë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M</w:t>
            </w:r>
            <w:r w:rsidRPr="00865793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44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Çmimi</w:t>
            </w:r>
          </w:p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897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Vlera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896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Truall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M</w:t>
            </w:r>
            <w:r w:rsidRPr="00865793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97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Çmimi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911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Vlera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708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  <w:r w:rsidRPr="00865793">
              <w:rPr>
                <w:b/>
                <w:sz w:val="18"/>
                <w:szCs w:val="18"/>
              </w:rPr>
              <w:t>otale</w:t>
            </w:r>
          </w:p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1185" w:type="dxa"/>
            <w:vAlign w:val="center"/>
          </w:tcPr>
          <w:p w:rsidR="00CB2075" w:rsidRPr="00865793" w:rsidRDefault="00CB2075" w:rsidP="00CB2075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Shënime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</w:t>
            </w:r>
          </w:p>
        </w:tc>
        <w:tc>
          <w:tcPr>
            <w:tcW w:w="94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Kuzman</w:t>
            </w:r>
          </w:p>
        </w:tc>
        <w:tc>
          <w:tcPr>
            <w:tcW w:w="107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Thanas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Mazenkovski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713/1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580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354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52392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52392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Kuzman</w:t>
            </w:r>
          </w:p>
        </w:tc>
        <w:tc>
          <w:tcPr>
            <w:tcW w:w="1083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Thanas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Mazenkovski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713/2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1260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778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115144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115144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3</w:t>
            </w:r>
          </w:p>
        </w:tc>
        <w:tc>
          <w:tcPr>
            <w:tcW w:w="94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Stiljan</w:t>
            </w:r>
          </w:p>
        </w:tc>
        <w:tc>
          <w:tcPr>
            <w:tcW w:w="107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Jorgji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Sotiri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703/1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600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35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5180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5180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4</w:t>
            </w:r>
          </w:p>
        </w:tc>
        <w:tc>
          <w:tcPr>
            <w:tcW w:w="94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Stefan</w:t>
            </w:r>
          </w:p>
        </w:tc>
        <w:tc>
          <w:tcPr>
            <w:tcW w:w="107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Mitre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Risto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717/7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1200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120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17760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17760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Stefan</w:t>
            </w:r>
          </w:p>
        </w:tc>
        <w:tc>
          <w:tcPr>
            <w:tcW w:w="107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Mitre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Risto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719/9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1160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18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2664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2664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6</w:t>
            </w:r>
          </w:p>
        </w:tc>
        <w:tc>
          <w:tcPr>
            <w:tcW w:w="94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Andon</w:t>
            </w:r>
          </w:p>
        </w:tc>
        <w:tc>
          <w:tcPr>
            <w:tcW w:w="107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Leko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Stojani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712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2960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18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2664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2664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Konf.ZRPP</w:t>
            </w: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</w:t>
            </w:r>
          </w:p>
        </w:tc>
        <w:tc>
          <w:tcPr>
            <w:tcW w:w="93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Petko</w:t>
            </w:r>
          </w:p>
        </w:tc>
        <w:tc>
          <w:tcPr>
            <w:tcW w:w="1083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Kristin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Kazllari</w:t>
            </w: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2639</w:t>
            </w: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747/8</w:t>
            </w: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740</w:t>
            </w: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27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148</w:t>
            </w: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3996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3996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CB2075" w:rsidRPr="00865793" w:rsidTr="00CB2075">
        <w:trPr>
          <w:jc w:val="center"/>
        </w:trPr>
        <w:tc>
          <w:tcPr>
            <w:tcW w:w="42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  <w:r w:rsidRPr="00865793">
              <w:rPr>
                <w:sz w:val="18"/>
                <w:szCs w:val="18"/>
              </w:rPr>
              <w:t>Shuma (lekë)</w:t>
            </w:r>
          </w:p>
        </w:tc>
        <w:tc>
          <w:tcPr>
            <w:tcW w:w="118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6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1350</w:t>
            </w:r>
          </w:p>
        </w:tc>
        <w:tc>
          <w:tcPr>
            <w:tcW w:w="744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199800</w:t>
            </w:r>
          </w:p>
        </w:tc>
        <w:tc>
          <w:tcPr>
            <w:tcW w:w="896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897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911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  <w:r w:rsidRPr="00865793">
              <w:rPr>
                <w:b/>
                <w:sz w:val="18"/>
                <w:szCs w:val="18"/>
              </w:rPr>
              <w:t>199800</w:t>
            </w:r>
          </w:p>
        </w:tc>
        <w:tc>
          <w:tcPr>
            <w:tcW w:w="1185" w:type="dxa"/>
          </w:tcPr>
          <w:p w:rsidR="00CB2075" w:rsidRPr="00865793" w:rsidRDefault="00CB2075" w:rsidP="00CB2075">
            <w:pPr>
              <w:pStyle w:val="Paragrafi0"/>
              <w:ind w:firstLine="0"/>
              <w:rPr>
                <w:b/>
                <w:sz w:val="18"/>
                <w:szCs w:val="18"/>
              </w:rPr>
            </w:pPr>
          </w:p>
        </w:tc>
      </w:tr>
    </w:tbl>
    <w:p w:rsidR="00CB2075" w:rsidRPr="00D635D5" w:rsidRDefault="00CB2075" w:rsidP="00CB2075">
      <w:pPr>
        <w:pStyle w:val="Paragrafi0"/>
        <w:rPr>
          <w:szCs w:val="22"/>
        </w:rPr>
      </w:pPr>
    </w:p>
    <w:p w:rsidR="00CB2075" w:rsidRDefault="00CB2075" w:rsidP="00CB2075">
      <w:pPr>
        <w:pStyle w:val="Paragrafi0"/>
        <w:rPr>
          <w:szCs w:val="22"/>
        </w:rPr>
        <w:sectPr w:rsidR="00CB2075" w:rsidSect="00CB2075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CB2075" w:rsidRPr="00D635D5" w:rsidRDefault="00CB2075" w:rsidP="00CB2075">
      <w:pPr>
        <w:pStyle w:val="Paragrafi0"/>
        <w:rPr>
          <w:szCs w:val="22"/>
        </w:rPr>
      </w:pPr>
    </w:p>
    <w:sectPr w:rsidR="00CB2075" w:rsidRPr="00D635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22C2F">
      <w:r>
        <w:separator/>
      </w:r>
    </w:p>
  </w:endnote>
  <w:endnote w:type="continuationSeparator" w:id="0">
    <w:p w:rsidR="00000000" w:rsidRDefault="0042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075" w:rsidRDefault="00CB2075" w:rsidP="00CB20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2075" w:rsidRDefault="00CB2075" w:rsidP="00CB207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075" w:rsidRPr="001F2EE0" w:rsidRDefault="00CB2075" w:rsidP="00CB207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F2EE0">
      <w:rPr>
        <w:rStyle w:val="PageNumber"/>
        <w:rFonts w:ascii="CG Times" w:hAnsi="CG Times"/>
        <w:sz w:val="22"/>
        <w:szCs w:val="22"/>
      </w:rPr>
      <w:fldChar w:fldCharType="begin"/>
    </w:r>
    <w:r w:rsidRPr="001F2EE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F2EE0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6073</w:t>
    </w:r>
    <w:r w:rsidRPr="001F2EE0">
      <w:rPr>
        <w:rStyle w:val="PageNumber"/>
        <w:rFonts w:ascii="CG Times" w:hAnsi="CG Times"/>
        <w:sz w:val="22"/>
        <w:szCs w:val="22"/>
      </w:rPr>
      <w:fldChar w:fldCharType="end"/>
    </w:r>
  </w:p>
  <w:p w:rsidR="00CB2075" w:rsidRDefault="00CB2075" w:rsidP="00CB207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22C2F">
      <w:r>
        <w:separator/>
      </w:r>
    </w:p>
  </w:footnote>
  <w:footnote w:type="continuationSeparator" w:id="0">
    <w:p w:rsidR="00000000" w:rsidRDefault="00422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07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2C2F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2075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3BCB9A-83E4-4580-8E3B-281D0366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07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emer0">
    <w:name w:val="autoritetiemer"/>
    <w:basedOn w:val="Normal"/>
    <w:rsid w:val="00CB2075"/>
    <w:pPr>
      <w:spacing w:before="100" w:beforeAutospacing="1" w:after="100" w:afterAutospacing="1"/>
    </w:pPr>
  </w:style>
  <w:style w:type="paragraph" w:styleId="Footer">
    <w:name w:val="footer"/>
    <w:basedOn w:val="Normal"/>
    <w:rsid w:val="00CB20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2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