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547" w:rsidRDefault="00441547" w:rsidP="00441547">
      <w:pPr>
        <w:pStyle w:val="Akti"/>
        <w:keepNext w:val="0"/>
      </w:pPr>
      <w:bookmarkStart w:id="0" w:name="_GoBack"/>
      <w:bookmarkEnd w:id="0"/>
      <w:r>
        <w:t>VENDIM</w:t>
      </w:r>
    </w:p>
    <w:p w:rsidR="00441547" w:rsidRDefault="00441547" w:rsidP="00441547">
      <w:pPr>
        <w:pStyle w:val="NumriData"/>
        <w:keepNext w:val="0"/>
      </w:pPr>
      <w:r>
        <w:t>Nr.864, datë 29.7.2009</w:t>
      </w:r>
    </w:p>
    <w:p w:rsidR="00441547" w:rsidRDefault="00441547" w:rsidP="00441547">
      <w:pPr>
        <w:pStyle w:val="Paragrafi0"/>
      </w:pPr>
    </w:p>
    <w:p w:rsidR="00441547" w:rsidRDefault="00441547" w:rsidP="00441547">
      <w:pPr>
        <w:pStyle w:val="Titulli0"/>
        <w:keepNext w:val="0"/>
      </w:pPr>
      <w:r>
        <w:t>PËR KUOTAT E PRANIMIT DHE TARIFAT E SHKOLLIMIT NË INSTITUCIONET PUBLIKE TË ARSIMIT TË LARTË, PËR CIKLIN E PARË TË STUDIMEVE, ME KOHË TË PLOTË, PËR VITIN AKADEMIK 2009-2010</w:t>
      </w:r>
    </w:p>
    <w:p w:rsidR="00441547" w:rsidRDefault="00441547" w:rsidP="00441547">
      <w:pPr>
        <w:pStyle w:val="Paragrafi0"/>
      </w:pPr>
    </w:p>
    <w:p w:rsidR="00441547" w:rsidRDefault="00441547" w:rsidP="00441547">
      <w:pPr>
        <w:pStyle w:val="Paragrafi0"/>
      </w:pPr>
      <w:r>
        <w:t>Në mbështetje të nenit 100 të Kushtetutës dhe të neneve 33, 35, 36 e 75 të ligjit nr.9741, datë 21.5.2007 “Për arsimin e lartë në Republikën e Shqipërisë”, të ndryshuar, me propozimin e Ministrit të Arsimit dhe Shkencës, Këshilli i Ministrave</w:t>
      </w:r>
    </w:p>
    <w:p w:rsidR="00441547" w:rsidRDefault="00441547" w:rsidP="00441547">
      <w:pPr>
        <w:pStyle w:val="Paragrafi0"/>
      </w:pPr>
    </w:p>
    <w:p w:rsidR="00441547" w:rsidRDefault="00441547" w:rsidP="00441547">
      <w:pPr>
        <w:pStyle w:val="VENDOSI0"/>
        <w:keepNext w:val="0"/>
      </w:pPr>
      <w:r>
        <w:t>VENDOSI:</w:t>
      </w:r>
    </w:p>
    <w:p w:rsidR="00441547" w:rsidRDefault="00441547" w:rsidP="00441547">
      <w:pPr>
        <w:pStyle w:val="Paragrafi0"/>
      </w:pPr>
    </w:p>
    <w:p w:rsidR="00441547" w:rsidRDefault="00441547" w:rsidP="00441547">
      <w:pPr>
        <w:pStyle w:val="Paragrafi0"/>
      </w:pPr>
      <w:r>
        <w:t>1. Kuota e përgjithshme e pranimeve në institucionet publike të arsimit të lartë, për vitin akademik 2009-2010, në ciklin e parë të studimeve, me kohë të plotë, të jetë 22 134, e ndarë, si më poshtë vijon:</w:t>
      </w:r>
    </w:p>
    <w:p w:rsidR="00441547" w:rsidRDefault="00441547" w:rsidP="00441547">
      <w:pPr>
        <w:pStyle w:val="Paragrafi0"/>
      </w:pPr>
      <w:r>
        <w:t xml:space="preserve">a) Kuota e pranimeve të reja në programet e studimit të ciklit të parë             </w:t>
      </w:r>
      <w:r>
        <w:tab/>
        <w:t xml:space="preserve">       21 034;</w:t>
      </w:r>
    </w:p>
    <w:p w:rsidR="00441547" w:rsidRDefault="00441547" w:rsidP="00441547">
      <w:pPr>
        <w:pStyle w:val="Paragrafi0"/>
      </w:pPr>
      <w:r>
        <w:t>b) Kuota për program të dytë studimi                                                                       300;</w:t>
      </w:r>
    </w:p>
    <w:p w:rsidR="00441547" w:rsidRDefault="00441547" w:rsidP="00441547">
      <w:pPr>
        <w:pStyle w:val="Paragrafi0"/>
      </w:pPr>
      <w:r>
        <w:t>c) Kuota për transferim studimesh                                                                           700;</w:t>
      </w:r>
    </w:p>
    <w:p w:rsidR="00441547" w:rsidRDefault="00441547" w:rsidP="00441547">
      <w:pPr>
        <w:pStyle w:val="Paragrafi0"/>
      </w:pPr>
      <w:r>
        <w:t>ç) Kuota për shtetasit e huaj                                                                                   100.</w:t>
      </w:r>
    </w:p>
    <w:p w:rsidR="00441547" w:rsidRDefault="00441547" w:rsidP="00441547">
      <w:pPr>
        <w:pStyle w:val="Paragrafi0"/>
      </w:pPr>
      <w:r>
        <w:t>2. Kuota e pranimeve të reja, për programet e studimit të ciklit të parë, me kohë të plotë, përbëhet nga:</w:t>
      </w:r>
    </w:p>
    <w:p w:rsidR="00441547" w:rsidRDefault="00441547" w:rsidP="00441547">
      <w:pPr>
        <w:pStyle w:val="Paragrafi0"/>
      </w:pPr>
      <w:r>
        <w:t>a) Kuotat e pranimit për kandidatët brenda territorit të vendit                                 19 702;</w:t>
      </w:r>
    </w:p>
    <w:p w:rsidR="00441547" w:rsidRDefault="00441547" w:rsidP="00441547">
      <w:pPr>
        <w:pStyle w:val="Paragrafi0"/>
      </w:pPr>
      <w:r>
        <w:t>b) Kuotat për shqiptarët nga trojet jashtë kufijve të vendit                                        1 307;</w:t>
      </w:r>
    </w:p>
    <w:p w:rsidR="00441547" w:rsidRDefault="00441547" w:rsidP="00441547">
      <w:pPr>
        <w:pStyle w:val="Paragrafi0"/>
      </w:pPr>
      <w:r>
        <w:t>c) Kuota për të verbërit (të veçanta)                                                                          25.</w:t>
      </w:r>
    </w:p>
    <w:p w:rsidR="00441547" w:rsidRDefault="00441547" w:rsidP="00441547">
      <w:pPr>
        <w:pStyle w:val="Paragrafi0"/>
      </w:pPr>
      <w:r>
        <w:t>3. Kuotat e pranimeve të reja në programet e studimit të ciklit të parë, me kohë të plotë, ndahet, sipas shkronjës “a’ të pikës 2 të këtij vendimi, ndërmjet institucioneve publike të arsimit të lartë. Këto kuota pranimi, të ndara sipas programeve të studimit dhe institucioneve publike të arsimit të lartë, janë pasqyruar në tabelën nr.1, që i bashkëlidhet këtij vendimi.</w:t>
      </w:r>
    </w:p>
    <w:p w:rsidR="00441547" w:rsidRDefault="00441547" w:rsidP="00441547">
      <w:pPr>
        <w:pStyle w:val="Paragrafi0"/>
      </w:pPr>
      <w:r>
        <w:t>4. Kuota e pranimeve të reja, në programet e studimit të ciklit të parë, sipas shkronjës “b” të pikës 2 të këtij vendimi, ndahet ndërmjet kandidatëve shqiptarë, nga trojet jashtë kufijve të vendit: Kosovë, Maqedoni, Mal i Zi, Preshevë, Bujanoc dhe Medvegjë. Administrimi i këtyre kuotave kryhet nga ministritë e arsimit dhe autoritetet përgjegjëse respektive, të cilat sjellin në Ministrinë e Arsimit dhe Shkencës listat e kandidatëve fitues. Ministria e Arsimit dhe Shkencës ua përcjell listat institucioneve publike të arsimit të lartë. Këto kuota pranimi, të ndara sipas programeve të studimit dhe institucioneve publike të arsimit të lartë, janë pasqyruar në tabelën nr.2, që i bashkëlidhet këtij vendimi.</w:t>
      </w:r>
    </w:p>
    <w:p w:rsidR="00441547" w:rsidRDefault="00441547" w:rsidP="00441547">
      <w:pPr>
        <w:pStyle w:val="Paragrafi0"/>
      </w:pPr>
      <w:r>
        <w:t>5. Kuota e pranimeve për të verbërit ndahet për kandidatët me statusin e të verbërit, nga Ministria e Arsimit dhe Shkencës, pasi të merret vendimi i shoqatës së të verbërve.</w:t>
      </w:r>
    </w:p>
    <w:p w:rsidR="00441547" w:rsidRDefault="00441547" w:rsidP="00441547">
      <w:pPr>
        <w:pStyle w:val="Paragrafi0"/>
      </w:pPr>
      <w:r>
        <w:t>6.</w:t>
      </w:r>
      <w:r w:rsidRPr="00FF5AC8">
        <w:t xml:space="preserve"> </w:t>
      </w:r>
      <w:r>
        <w:t>Kuota e pranimeve për shtetasit e huaj, që do të studiojnë në institucionet publike të arsimit të lartë të Republikës së Shqipërisë, administrohet nga Ministria e Arsimit dhe Shkencës. Ato shpërndahen në bazë të marrëveshjeve dy apo shumëpalëshe, si dhe në bazë të kërkesave individuale, të paraqitura në Ministrinë e Arsimit dhe Shkencës nga persona të interesuar.</w:t>
      </w:r>
    </w:p>
    <w:p w:rsidR="00441547" w:rsidRDefault="00441547" w:rsidP="00441547">
      <w:pPr>
        <w:pStyle w:val="Paragrafi0"/>
      </w:pPr>
      <w:r>
        <w:t>7. Tarifat vjetore të shkollimit për studentët, që do të regjistrohen në vitin e parë, në programet e studimit të ciklit të parë, me kohë të plotë, në vitin akademik 2009-2010, të jenë:</w:t>
      </w:r>
    </w:p>
    <w:p w:rsidR="00441547" w:rsidRDefault="00441547" w:rsidP="00441547">
      <w:pPr>
        <w:pStyle w:val="Paragrafi0"/>
      </w:pPr>
      <w:r>
        <w:t>I.  Në Universitetin e Tiranës:</w:t>
      </w:r>
    </w:p>
    <w:p w:rsidR="00441547" w:rsidRDefault="00441547" w:rsidP="00441547">
      <w:pPr>
        <w:pStyle w:val="Paragrafi0"/>
      </w:pPr>
      <w:r>
        <w:t>Për të gjitha programet e studimit, sipas fakulteteve përkatëse:</w:t>
      </w:r>
    </w:p>
    <w:p w:rsidR="00441547" w:rsidRDefault="00441547" w:rsidP="00441547">
      <w:pPr>
        <w:pStyle w:val="Paragrafi0"/>
      </w:pPr>
      <w:r>
        <w:t xml:space="preserve">1. Në Fakultetin e Shkencave Natyrore                                      </w:t>
      </w:r>
      <w:r>
        <w:tab/>
      </w:r>
      <w:r>
        <w:tab/>
        <w:t>15 000 lekë.</w:t>
      </w:r>
    </w:p>
    <w:p w:rsidR="00441547" w:rsidRPr="00B95575" w:rsidRDefault="00441547" w:rsidP="00441547">
      <w:pPr>
        <w:pStyle w:val="Paragrafi0"/>
      </w:pPr>
      <w:r>
        <w:t>2.</w:t>
      </w:r>
      <w:r w:rsidRPr="00B26872">
        <w:t xml:space="preserve"> </w:t>
      </w:r>
      <w:r>
        <w:t xml:space="preserve">Në Fakultetin e Gjuhëve të Huaja                                         </w:t>
      </w:r>
      <w:r>
        <w:tab/>
      </w:r>
      <w:r>
        <w:tab/>
        <w:t xml:space="preserve">15 000 lekë.                                                    </w:t>
      </w:r>
    </w:p>
    <w:p w:rsidR="00441547" w:rsidRDefault="00441547" w:rsidP="00441547">
      <w:pPr>
        <w:pStyle w:val="Paragrafi0"/>
      </w:pPr>
      <w:r>
        <w:t xml:space="preserve">3. Në Fakultetin e Drejtësisë                                                    </w:t>
      </w:r>
      <w:r>
        <w:tab/>
      </w:r>
      <w:r>
        <w:tab/>
        <w:t>30 000 lekë.</w:t>
      </w:r>
    </w:p>
    <w:p w:rsidR="00441547" w:rsidRDefault="00441547" w:rsidP="00441547">
      <w:pPr>
        <w:pStyle w:val="Paragrafi0"/>
      </w:pPr>
      <w:r>
        <w:t xml:space="preserve">4. Në Fakultetin e Shkencave Sociale                                        </w:t>
      </w:r>
      <w:r>
        <w:tab/>
      </w:r>
      <w:r>
        <w:tab/>
        <w:t>30 000 lekë.</w:t>
      </w:r>
    </w:p>
    <w:p w:rsidR="00441547" w:rsidRDefault="00441547" w:rsidP="00441547">
      <w:pPr>
        <w:pStyle w:val="Paragrafi0"/>
      </w:pPr>
      <w:r>
        <w:t>5. Në Fakultetin e Mjekësisë:</w:t>
      </w:r>
    </w:p>
    <w:p w:rsidR="00441547" w:rsidRDefault="00441547" w:rsidP="00441547">
      <w:pPr>
        <w:pStyle w:val="Paragrafi0"/>
      </w:pPr>
      <w:r>
        <w:t xml:space="preserve">a) Në programet e studimit në:                                                </w:t>
      </w:r>
    </w:p>
    <w:p w:rsidR="00441547" w:rsidRDefault="00441547" w:rsidP="00441547">
      <w:pPr>
        <w:pStyle w:val="Paragrafi0"/>
      </w:pPr>
      <w:r>
        <w:t xml:space="preserve">i) ”Farmaci”                                                                          </w:t>
      </w:r>
      <w:r>
        <w:tab/>
      </w:r>
      <w:r>
        <w:tab/>
        <w:t>30 000 lekë.</w:t>
      </w:r>
    </w:p>
    <w:p w:rsidR="00441547" w:rsidRDefault="00441547" w:rsidP="00441547">
      <w:pPr>
        <w:pStyle w:val="Paragrafi0"/>
      </w:pPr>
      <w:r>
        <w:t xml:space="preserve">ii) ”Stomatologji”                                                                   </w:t>
      </w:r>
      <w:r>
        <w:tab/>
      </w:r>
      <w:r>
        <w:tab/>
        <w:t>30 000 lekë.</w:t>
      </w:r>
    </w:p>
    <w:p w:rsidR="00441547" w:rsidRDefault="00441547" w:rsidP="00441547">
      <w:pPr>
        <w:pStyle w:val="Paragrafi0"/>
      </w:pPr>
      <w:r>
        <w:t xml:space="preserve">iii) ”Shëndet Publik”                                                               </w:t>
      </w:r>
      <w:r>
        <w:tab/>
      </w:r>
      <w:r>
        <w:tab/>
        <w:t>30 000 lekë.</w:t>
      </w:r>
    </w:p>
    <w:p w:rsidR="00441547" w:rsidRDefault="00441547" w:rsidP="00441547">
      <w:pPr>
        <w:pStyle w:val="Paragrafi0"/>
      </w:pPr>
      <w:r>
        <w:t xml:space="preserve">b) Në programin e studimit “Mjekësi”                                       </w:t>
      </w:r>
      <w:r>
        <w:tab/>
      </w:r>
      <w:r>
        <w:tab/>
        <w:t>25 000 lekë.</w:t>
      </w:r>
    </w:p>
    <w:p w:rsidR="00441547" w:rsidRDefault="00441547" w:rsidP="00441547">
      <w:pPr>
        <w:pStyle w:val="Paragrafi0"/>
      </w:pPr>
      <w:r>
        <w:t xml:space="preserve">6. </w:t>
      </w:r>
      <w:r w:rsidRPr="00B26872">
        <w:t xml:space="preserve"> </w:t>
      </w:r>
      <w:r>
        <w:t xml:space="preserve">Në Fakultetin e Infermierisë                                                 </w:t>
      </w:r>
      <w:r>
        <w:tab/>
      </w:r>
      <w:r>
        <w:tab/>
        <w:t>25 000 lekë.</w:t>
      </w:r>
    </w:p>
    <w:p w:rsidR="00441547" w:rsidRDefault="00441547" w:rsidP="00441547">
      <w:pPr>
        <w:pStyle w:val="Paragrafi0"/>
      </w:pPr>
      <w:r>
        <w:t>7.</w:t>
      </w:r>
      <w:r w:rsidRPr="00B26872">
        <w:t xml:space="preserve"> </w:t>
      </w:r>
      <w:r>
        <w:t xml:space="preserve"> Në Fakultetin e Histori-Filologjisë                                        </w:t>
      </w:r>
      <w:r>
        <w:tab/>
      </w:r>
      <w:r>
        <w:tab/>
        <w:t>20 000 lekë.</w:t>
      </w:r>
    </w:p>
    <w:p w:rsidR="00441547" w:rsidRDefault="00441547" w:rsidP="00441547">
      <w:pPr>
        <w:pStyle w:val="Paragrafi0"/>
      </w:pPr>
      <w:r>
        <w:t xml:space="preserve">8. </w:t>
      </w:r>
      <w:r w:rsidRPr="004A408D">
        <w:t xml:space="preserve"> </w:t>
      </w:r>
      <w:r>
        <w:t xml:space="preserve">Në Fakultetin e Ekonomisë                                                  </w:t>
      </w:r>
      <w:r>
        <w:tab/>
      </w:r>
      <w:r>
        <w:tab/>
        <w:t>25 000 lekë.</w:t>
      </w:r>
    </w:p>
    <w:p w:rsidR="00441547" w:rsidRDefault="00441547" w:rsidP="00441547">
      <w:pPr>
        <w:pStyle w:val="Paragrafi0"/>
      </w:pPr>
      <w:r>
        <w:t>II. Në Universitetin Politeknik të Tiranës:</w:t>
      </w:r>
    </w:p>
    <w:p w:rsidR="00441547" w:rsidRDefault="00441547" w:rsidP="00441547">
      <w:pPr>
        <w:pStyle w:val="Paragrafi0"/>
      </w:pPr>
      <w:r>
        <w:t xml:space="preserve">1. Në programin e studimit “Arkitekturë”                                  </w:t>
      </w:r>
      <w:r>
        <w:tab/>
      </w:r>
      <w:r>
        <w:tab/>
        <w:t>30 000 lekë.</w:t>
      </w:r>
    </w:p>
    <w:p w:rsidR="00441547" w:rsidRDefault="00441547" w:rsidP="00441547">
      <w:pPr>
        <w:pStyle w:val="Paragrafi0"/>
      </w:pPr>
      <w:r>
        <w:t xml:space="preserve">2. Në programin e studimit “Inxhinieri ndërtimi”                        </w:t>
      </w:r>
      <w:r>
        <w:tab/>
      </w:r>
      <w:r>
        <w:tab/>
        <w:t>25 000 lekë.</w:t>
      </w:r>
    </w:p>
    <w:p w:rsidR="00441547" w:rsidRDefault="00441547" w:rsidP="00441547">
      <w:pPr>
        <w:pStyle w:val="Paragrafi0"/>
      </w:pPr>
      <w:r>
        <w:t>3.</w:t>
      </w:r>
      <w:r w:rsidRPr="000518FF">
        <w:t xml:space="preserve"> </w:t>
      </w:r>
      <w:r>
        <w:t>Në programet e studimit:</w:t>
      </w:r>
    </w:p>
    <w:p w:rsidR="00441547" w:rsidRDefault="00441547" w:rsidP="00441547">
      <w:pPr>
        <w:pStyle w:val="Paragrafi0"/>
      </w:pPr>
      <w:r>
        <w:t xml:space="preserve">a) </w:t>
      </w:r>
      <w:r w:rsidRPr="000518FF">
        <w:t xml:space="preserve"> </w:t>
      </w:r>
      <w:r>
        <w:t xml:space="preserve">“Inxhinieri elektronike”                                                      </w:t>
      </w:r>
      <w:r>
        <w:tab/>
      </w:r>
      <w:r>
        <w:tab/>
        <w:t>20 000 lekë.</w:t>
      </w:r>
    </w:p>
    <w:p w:rsidR="00441547" w:rsidRDefault="00441547" w:rsidP="00441547">
      <w:pPr>
        <w:pStyle w:val="Paragrafi0"/>
      </w:pPr>
      <w:r>
        <w:t xml:space="preserve">b) “Inxhinieri telekomunikacioni”                                             </w:t>
      </w:r>
      <w:r>
        <w:tab/>
      </w:r>
      <w:r>
        <w:tab/>
        <w:t>20 000 lekë.</w:t>
      </w:r>
    </w:p>
    <w:p w:rsidR="00441547" w:rsidRDefault="00441547" w:rsidP="00441547">
      <w:pPr>
        <w:pStyle w:val="Paragrafi0"/>
      </w:pPr>
      <w:r>
        <w:t xml:space="preserve">c) “Inxhinieri informatike”                                                       </w:t>
      </w:r>
      <w:r>
        <w:tab/>
      </w:r>
      <w:r>
        <w:tab/>
        <w:t>20 000 lekë.</w:t>
      </w:r>
    </w:p>
    <w:p w:rsidR="00441547" w:rsidRDefault="00441547" w:rsidP="00441547">
      <w:pPr>
        <w:pStyle w:val="Paragrafi0"/>
      </w:pPr>
      <w:r>
        <w:t xml:space="preserve">4. Për të gjitha programet e tjera të studimit                               </w:t>
      </w:r>
      <w:r>
        <w:tab/>
      </w:r>
      <w:r>
        <w:tab/>
        <w:t>15 000 lekë.</w:t>
      </w:r>
    </w:p>
    <w:p w:rsidR="00441547" w:rsidRDefault="00441547" w:rsidP="00441547">
      <w:pPr>
        <w:pStyle w:val="Paragrafi0"/>
      </w:pPr>
      <w:r>
        <w:t>III. Në Akademinë e Arteve:</w:t>
      </w:r>
    </w:p>
    <w:p w:rsidR="00441547" w:rsidRDefault="00441547" w:rsidP="00441547">
      <w:pPr>
        <w:pStyle w:val="Paragrafi0"/>
      </w:pPr>
      <w:r>
        <w:t xml:space="preserve">1.  Në programin e studimit “Regji filmi”                                   </w:t>
      </w:r>
      <w:r>
        <w:tab/>
      </w:r>
      <w:r>
        <w:tab/>
        <w:t>80 000 lekë.</w:t>
      </w:r>
    </w:p>
    <w:p w:rsidR="00441547" w:rsidRDefault="00441547" w:rsidP="00441547">
      <w:pPr>
        <w:pStyle w:val="Paragrafi0"/>
      </w:pPr>
      <w:r>
        <w:t xml:space="preserve">2. Për të gjitha programet e tjera të studimit                                </w:t>
      </w:r>
      <w:r>
        <w:tab/>
      </w:r>
      <w:r>
        <w:tab/>
        <w:t>30 000 lekë.</w:t>
      </w:r>
    </w:p>
    <w:p w:rsidR="00441547" w:rsidRDefault="00441547" w:rsidP="00441547">
      <w:pPr>
        <w:pStyle w:val="Paragrafi0"/>
      </w:pPr>
      <w:r>
        <w:t>IV. Në Akademinë e Edukimit Fizik dhe Sporteve “Vojo Kushi”</w:t>
      </w:r>
    </w:p>
    <w:p w:rsidR="00441547" w:rsidRDefault="00441547" w:rsidP="00441547">
      <w:pPr>
        <w:pStyle w:val="Paragrafi0"/>
      </w:pPr>
      <w:r>
        <w:t xml:space="preserve">Për të gjitha programet e studimit                                               </w:t>
      </w:r>
      <w:r>
        <w:tab/>
      </w:r>
      <w:r>
        <w:tab/>
        <w:t>20 000 lekë.</w:t>
      </w:r>
    </w:p>
    <w:p w:rsidR="00441547" w:rsidRDefault="00441547" w:rsidP="00441547">
      <w:pPr>
        <w:pStyle w:val="Paragrafi0"/>
      </w:pPr>
      <w:r>
        <w:t>V. Në Universitetin Bujqësor të Tiranës:</w:t>
      </w:r>
    </w:p>
    <w:p w:rsidR="00441547" w:rsidRDefault="00441547" w:rsidP="00441547">
      <w:pPr>
        <w:pStyle w:val="Paragrafi0"/>
      </w:pPr>
      <w:r>
        <w:t>1. Në programet e studimit:</w:t>
      </w:r>
    </w:p>
    <w:p w:rsidR="00441547" w:rsidRDefault="00441547" w:rsidP="00441547">
      <w:pPr>
        <w:pStyle w:val="Paragrafi0"/>
      </w:pPr>
      <w:r>
        <w:t xml:space="preserve">a) “Drejtim fermash dhe agrobiznes”                                           </w:t>
      </w:r>
      <w:r>
        <w:tab/>
      </w:r>
      <w:r>
        <w:tab/>
        <w:t>20 000 lekë.</w:t>
      </w:r>
    </w:p>
    <w:p w:rsidR="00441547" w:rsidRDefault="00441547" w:rsidP="00441547">
      <w:pPr>
        <w:pStyle w:val="Paragrafi0"/>
      </w:pPr>
      <w:r>
        <w:t xml:space="preserve">b) “Ekonomi dhe politikë agrare”                                                </w:t>
      </w:r>
      <w:r>
        <w:tab/>
      </w:r>
      <w:r>
        <w:tab/>
        <w:t>20 000 lekë.</w:t>
      </w:r>
    </w:p>
    <w:p w:rsidR="00441547" w:rsidRDefault="00441547" w:rsidP="00441547">
      <w:pPr>
        <w:pStyle w:val="Paragrafi0"/>
      </w:pPr>
      <w:r>
        <w:t xml:space="preserve">c) “Inxhinieri pyjesh”                                                                </w:t>
      </w:r>
      <w:r>
        <w:tab/>
      </w:r>
      <w:r>
        <w:tab/>
        <w:t>20 000 lekë.</w:t>
      </w:r>
    </w:p>
    <w:p w:rsidR="00441547" w:rsidRDefault="00441547" w:rsidP="00441547">
      <w:pPr>
        <w:pStyle w:val="Paragrafi0"/>
      </w:pPr>
      <w:r>
        <w:t xml:space="preserve">ç) “Inxhinieri e përpunimit të drurit”                                           </w:t>
      </w:r>
      <w:r>
        <w:tab/>
      </w:r>
      <w:r>
        <w:tab/>
        <w:t>20 000 lekë.</w:t>
      </w:r>
    </w:p>
    <w:p w:rsidR="00441547" w:rsidRDefault="00441547" w:rsidP="00441547">
      <w:pPr>
        <w:pStyle w:val="Paragrafi0"/>
      </w:pPr>
      <w:r>
        <w:t xml:space="preserve">d) “Financë-kontabilitet”                                                            </w:t>
      </w:r>
      <w:r>
        <w:tab/>
      </w:r>
      <w:r>
        <w:tab/>
        <w:t>20 000 lekë.</w:t>
      </w:r>
    </w:p>
    <w:p w:rsidR="00441547" w:rsidRDefault="00441547" w:rsidP="00441547">
      <w:pPr>
        <w:pStyle w:val="Paragrafi0"/>
      </w:pPr>
      <w:r>
        <w:t xml:space="preserve">dh) ”Mjekësi veterinare”                                                            </w:t>
      </w:r>
      <w:r>
        <w:tab/>
      </w:r>
      <w:r>
        <w:tab/>
        <w:t>20 000 lekë.</w:t>
      </w:r>
    </w:p>
    <w:p w:rsidR="00441547" w:rsidRDefault="00441547" w:rsidP="00441547">
      <w:pPr>
        <w:pStyle w:val="Paragrafi0"/>
      </w:pPr>
      <w:r>
        <w:t xml:space="preserve">2. Për të gjitha programet e tjera të studimit                                  </w:t>
      </w:r>
      <w:r>
        <w:tab/>
      </w:r>
      <w:r>
        <w:tab/>
        <w:t>15 000 lekë.</w:t>
      </w:r>
    </w:p>
    <w:p w:rsidR="00441547" w:rsidRDefault="00441547" w:rsidP="00441547">
      <w:pPr>
        <w:pStyle w:val="Paragrafi0"/>
      </w:pPr>
      <w:r>
        <w:t>VI. Në universitetin “Aleksandër Xhuvani” të Elbasanit:</w:t>
      </w:r>
    </w:p>
    <w:p w:rsidR="00441547" w:rsidRDefault="00441547" w:rsidP="00441547">
      <w:pPr>
        <w:pStyle w:val="Paragrafi0"/>
      </w:pPr>
      <w:r>
        <w:t xml:space="preserve">1. Për programet e studimit për “Mësuesi”                                   </w:t>
      </w:r>
      <w:r>
        <w:tab/>
      </w:r>
      <w:r>
        <w:tab/>
        <w:t>12 000 lekë.</w:t>
      </w:r>
    </w:p>
    <w:p w:rsidR="00441547" w:rsidRDefault="00441547" w:rsidP="00441547">
      <w:pPr>
        <w:pStyle w:val="Paragrafi0"/>
      </w:pPr>
      <w:r>
        <w:t xml:space="preserve">2. Për të gjitha programet e tjera të studimit                                  </w:t>
      </w:r>
      <w:r>
        <w:tab/>
      </w:r>
      <w:r>
        <w:tab/>
        <w:t>15 000 lekë.</w:t>
      </w:r>
    </w:p>
    <w:p w:rsidR="00441547" w:rsidRDefault="00441547" w:rsidP="00441547">
      <w:pPr>
        <w:pStyle w:val="Paragrafi0"/>
      </w:pPr>
      <w:r>
        <w:t>VII. Në universitetin “Eqerem Çabej” të Gjirokastrës:</w:t>
      </w:r>
    </w:p>
    <w:p w:rsidR="00441547" w:rsidRDefault="00441547" w:rsidP="00441547">
      <w:pPr>
        <w:pStyle w:val="Paragrafi0"/>
      </w:pPr>
      <w:r>
        <w:t xml:space="preserve">Për të gjitha programet e studimit                                                 </w:t>
      </w:r>
      <w:r>
        <w:tab/>
      </w:r>
      <w:r>
        <w:tab/>
        <w:t>12 000 lekë.</w:t>
      </w:r>
    </w:p>
    <w:p w:rsidR="00441547" w:rsidRDefault="00441547" w:rsidP="00441547">
      <w:pPr>
        <w:pStyle w:val="Paragrafi0"/>
      </w:pPr>
      <w:r>
        <w:t>VIII. Në universitetin “Fan S. Noli” të Korçës:</w:t>
      </w:r>
    </w:p>
    <w:p w:rsidR="00441547" w:rsidRDefault="00441547" w:rsidP="00441547">
      <w:pPr>
        <w:pStyle w:val="Paragrafi0"/>
      </w:pPr>
      <w:r>
        <w:t xml:space="preserve">Për të gjitha programet e studimit                                                </w:t>
      </w:r>
      <w:r>
        <w:tab/>
      </w:r>
      <w:r>
        <w:tab/>
        <w:t>12 000 lekë.</w:t>
      </w:r>
    </w:p>
    <w:p w:rsidR="00441547" w:rsidRDefault="00441547" w:rsidP="00441547">
      <w:pPr>
        <w:pStyle w:val="Paragrafi0"/>
      </w:pPr>
      <w:r>
        <w:t>IX. Në universitetin “Luigj Gurakuqi” të Shkodrës:</w:t>
      </w:r>
    </w:p>
    <w:p w:rsidR="00441547" w:rsidRDefault="00441547" w:rsidP="00441547">
      <w:pPr>
        <w:pStyle w:val="Paragrafi0"/>
      </w:pPr>
      <w:r>
        <w:t>1. Në programet e studimit:</w:t>
      </w:r>
    </w:p>
    <w:p w:rsidR="00441547" w:rsidRDefault="00441547" w:rsidP="00441547">
      <w:pPr>
        <w:pStyle w:val="Paragrafi0"/>
      </w:pPr>
      <w:r>
        <w:t xml:space="preserve">a) “Gjuhë letërsi”                                                                        </w:t>
      </w:r>
      <w:r>
        <w:tab/>
      </w:r>
      <w:r>
        <w:tab/>
        <w:t>15 000 lekë.</w:t>
      </w:r>
    </w:p>
    <w:p w:rsidR="00441547" w:rsidRDefault="00441547" w:rsidP="00441547">
      <w:pPr>
        <w:pStyle w:val="Paragrafi0"/>
      </w:pPr>
      <w:r>
        <w:t xml:space="preserve">b) “Punë sociale”                                                                        </w:t>
      </w:r>
      <w:r>
        <w:tab/>
      </w:r>
      <w:r>
        <w:tab/>
        <w:t>15 000 lekë.</w:t>
      </w:r>
    </w:p>
    <w:p w:rsidR="00441547" w:rsidRDefault="00441547" w:rsidP="00441547">
      <w:pPr>
        <w:pStyle w:val="Paragrafi0"/>
      </w:pPr>
      <w:r>
        <w:t xml:space="preserve">c) “Psikologji”                                                                            </w:t>
      </w:r>
      <w:r>
        <w:tab/>
      </w:r>
      <w:r>
        <w:tab/>
        <w:t>15 000 lekë.</w:t>
      </w:r>
    </w:p>
    <w:p w:rsidR="00441547" w:rsidRDefault="00441547" w:rsidP="00441547">
      <w:pPr>
        <w:pStyle w:val="Paragrafi0"/>
      </w:pPr>
      <w:r>
        <w:t xml:space="preserve">ç) “Drejtësi”                                                                               </w:t>
      </w:r>
      <w:r>
        <w:tab/>
      </w:r>
      <w:r>
        <w:tab/>
        <w:t>16 000 lekë.</w:t>
      </w:r>
    </w:p>
    <w:p w:rsidR="00441547" w:rsidRDefault="00441547" w:rsidP="00441547">
      <w:pPr>
        <w:pStyle w:val="Paragrafi0"/>
      </w:pPr>
      <w:r>
        <w:t xml:space="preserve">2. Për të gjitha programet e tjera të studimit                                    </w:t>
      </w:r>
      <w:r>
        <w:tab/>
      </w:r>
      <w:r>
        <w:tab/>
        <w:t>12 000 lekë.</w:t>
      </w:r>
    </w:p>
    <w:p w:rsidR="00441547" w:rsidRDefault="00441547" w:rsidP="00441547">
      <w:pPr>
        <w:pStyle w:val="Paragrafi0"/>
      </w:pPr>
      <w:r>
        <w:t>X. Në universitetin “Ismail Qemali” të Vlorës:</w:t>
      </w:r>
    </w:p>
    <w:p w:rsidR="00441547" w:rsidRDefault="00441547" w:rsidP="00441547">
      <w:pPr>
        <w:pStyle w:val="Paragrafi0"/>
      </w:pPr>
      <w:r>
        <w:t>1. Në programet e studimit:</w:t>
      </w:r>
    </w:p>
    <w:p w:rsidR="00441547" w:rsidRDefault="00441547" w:rsidP="00441547">
      <w:pPr>
        <w:pStyle w:val="Paragrafi0"/>
      </w:pPr>
      <w:r>
        <w:t xml:space="preserve">a) ”Drejtësi”                                                                               </w:t>
      </w:r>
      <w:r>
        <w:tab/>
      </w:r>
      <w:r>
        <w:tab/>
        <w:t>20 000 lekë.</w:t>
      </w:r>
    </w:p>
    <w:p w:rsidR="00441547" w:rsidRDefault="00441547" w:rsidP="00441547">
      <w:pPr>
        <w:pStyle w:val="Paragrafi0"/>
      </w:pPr>
      <w:r>
        <w:t xml:space="preserve">b)”Gjuhë-letërsi”                                                                         </w:t>
      </w:r>
      <w:r>
        <w:tab/>
      </w:r>
      <w:r>
        <w:tab/>
        <w:t>15 000 lekë.</w:t>
      </w:r>
    </w:p>
    <w:p w:rsidR="00441547" w:rsidRDefault="00441547" w:rsidP="00441547">
      <w:pPr>
        <w:pStyle w:val="Paragrafi0"/>
      </w:pPr>
      <w:r>
        <w:t xml:space="preserve">2. Për të gjitha programet e studimit                                               </w:t>
      </w:r>
      <w:r>
        <w:tab/>
      </w:r>
      <w:r>
        <w:tab/>
        <w:t>12 000 lekë.</w:t>
      </w:r>
    </w:p>
    <w:p w:rsidR="00441547" w:rsidRDefault="00441547" w:rsidP="00441547">
      <w:pPr>
        <w:pStyle w:val="Paragrafi0"/>
      </w:pPr>
    </w:p>
    <w:p w:rsidR="00441547" w:rsidRDefault="00441547" w:rsidP="00441547">
      <w:pPr>
        <w:pStyle w:val="Paragrafi0"/>
      </w:pPr>
      <w:r>
        <w:t>XI. Në universitetin “Aleksandër Moisiu” të Durrësit:</w:t>
      </w:r>
    </w:p>
    <w:p w:rsidR="00441547" w:rsidRDefault="00441547" w:rsidP="00441547">
      <w:pPr>
        <w:pStyle w:val="Paragrafi0"/>
      </w:pPr>
      <w:r>
        <w:t xml:space="preserve">Për të gjitha programet e studimit                                                  </w:t>
      </w:r>
      <w:r>
        <w:tab/>
      </w:r>
      <w:r>
        <w:tab/>
        <w:t>15 000 lekë.</w:t>
      </w:r>
    </w:p>
    <w:p w:rsidR="00441547" w:rsidRDefault="00441547" w:rsidP="00441547">
      <w:pPr>
        <w:pStyle w:val="Paragrafi0"/>
      </w:pPr>
      <w:r>
        <w:t>8. Kandidatët, që do të fitojnë të drejtën për të ndjekur një program studimi, të ciklit të parë, në institucionet publike të arsimit të lartë, në vitin akademik 2009-2010, dhe që vijnë nga këto shtresa sociale, si: të verbër/të shurdhër, invalidë, paraplegjikë dhe tetraplegjikë, studentë me aftësi të kufizuara, fëmijë romë, ballkano-egjiptianë apo fëmijë të policëve të rënë ose të plagosur, për shkak të detyrës, e të ish-të përndjekurve politikë, përjashtohen nga tarifa e shkollimit. Nga kjo tarifë vjetore shkollimi përjashtohen edhe studentët e viteve më të larta, që vijnë nga këto shtresa sociale.</w:t>
      </w:r>
    </w:p>
    <w:p w:rsidR="00441547" w:rsidRDefault="00441547" w:rsidP="00441547">
      <w:pPr>
        <w:pStyle w:val="Paragrafi0"/>
      </w:pPr>
      <w:r>
        <w:t>9. Studenti i nënshtrohet vetëm një tarife vjetore shkollimi. Studentët përsëritës i nënshtrohen tarifës vjetore të shkollimit të vitit akademik, në të cilin vazhdojnë studimet.</w:t>
      </w:r>
    </w:p>
    <w:p w:rsidR="00441547" w:rsidRDefault="00441547" w:rsidP="00441547">
      <w:pPr>
        <w:pStyle w:val="Paragrafi0"/>
      </w:pPr>
      <w:r>
        <w:t>10. Në çdo program studimi, në ciklin e parë të studimeve, me kohë të plotë, në vitin akademik 2009-2010, 5 (pesë) studentët e vitit të parë, me rezultate më të larta në plotësimin e kritereve të pranimit (pikët e fituara në sistemin meritë-preferencë), në programin e studimit përkatës, përjashtohen nga tarifa vjetore e shkollimit. Këtë përjashtim, në asnjë rast, nuk e përfitojnë studentët me notën mesatare të shkollës së mesme më të ulët se nota 8 (tetë).</w:t>
      </w:r>
    </w:p>
    <w:p w:rsidR="00441547" w:rsidRDefault="00441547" w:rsidP="00441547">
      <w:pPr>
        <w:pStyle w:val="Paragrafi0"/>
      </w:pPr>
      <w:r>
        <w:t>11. Kuotat e pranimeve për një program të dytë studimi, të përcaktuara në shkronjën “b” të pikës 1 të këtij vendimi, dhe kuotat për transferim studimesh, të përcaktuara në shkronjën “c” të pikës 1 të këtij vendimi, shpërndahen nga Ministria e Arsimit dhe Shkencës, mbështetur edhe në kërkesat e institucioneve publike të arsimit të lartë.</w:t>
      </w:r>
    </w:p>
    <w:p w:rsidR="00441547" w:rsidRDefault="00441547" w:rsidP="00441547">
      <w:pPr>
        <w:pStyle w:val="Paragrafi0"/>
      </w:pPr>
      <w:r>
        <w:t>12. Transferimet e studentëve, në numrin përkatës të kuotës së përcaktuar nga Ministria e Arsimit dhe Shkencës, bëhen nga vetë institucionet publike të arsimit të lartë, sipas kritereve të përcaktuara në aktet nënligjore dhe statutin e rregulloret e tyre.</w:t>
      </w:r>
    </w:p>
    <w:p w:rsidR="00441547" w:rsidRDefault="00441547" w:rsidP="00441547">
      <w:pPr>
        <w:pStyle w:val="Paragrafi0"/>
      </w:pPr>
      <w:r>
        <w:t>13.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441547" w:rsidRDefault="00441547" w:rsidP="00441547">
      <w:pPr>
        <w:pStyle w:val="Paragrafi0"/>
      </w:pPr>
      <w:r>
        <w:t>14. Kandidatët, që dëshirojnë të vijojnë studimet në një program të dytë studimi, e fitojnë këtë të drejtë, brenda numrit të kuotës së përcaktuar nga Ministria e Arsimit dhe Shkencës, sipas kritereve të përcaktuara nga vetë institucionet publike të arsimit të lartë për pranimet në një program të dytë studimi dhe pa iu nënshtruar detyrimeve të “Maturës Shtetërore”.</w:t>
      </w:r>
    </w:p>
    <w:p w:rsidR="00441547" w:rsidRDefault="00441547" w:rsidP="00441547">
      <w:pPr>
        <w:pStyle w:val="Paragrafi0"/>
      </w:pPr>
      <w:r>
        <w:t>15. Kandidatët, që kërkojnë të studiojnë në një program të dytë studimi, në Akademinë e Arteve, në Akademinë e Edukimit Fizik e Sporteve “Vojo Kushi”, në Tiranë, në programin e studimit të ciklit të parë “Edukimit fizik dhe sporte” të universitetit “Luigj Gurakuqi” të Shkodrës dhe të universitetit “Aleksandër Xhuvani”, të Elbasanit në programin e studimit të ciklit të parë “Pedagogji e specializuar”, në universitetin e Vlorës, dhe në programin e studimit “Arkitekturë” të Universitetit Politeknik të Tiranës, duhet të plotësojnë edhe kriteret e veçanta (konkurset e pranimit), të vendosura nga vetë këto institucione.</w:t>
      </w:r>
    </w:p>
    <w:p w:rsidR="00441547" w:rsidRDefault="00441547" w:rsidP="00441547">
      <w:pPr>
        <w:pStyle w:val="Paragrafi0"/>
      </w:pPr>
      <w:r>
        <w:t>16. Studentët, që vijojnë një program të dytë studimi i nënshtrohen tarifës së shkollimit, të përcaktuar në tabelën nr.3, që i bashkëlidhet këtij vendimi.</w:t>
      </w:r>
    </w:p>
    <w:p w:rsidR="00441547" w:rsidRDefault="00441547" w:rsidP="00441547">
      <w:pPr>
        <w:pStyle w:val="Paragrafi0"/>
      </w:pPr>
      <w:r>
        <w:t>17. Shtetasit e huaj, që do të vazhdojnë studimet në institucionet publike të arsimit të lartë, i nënshtrohen të njëjtës tarifë shkollimi, si shtetasit shqiptarë, me përjashtim të rasteve kur, me marrëveshje zyrtare shtetërore, janë vendosur mënyra të tjera të përcaktimit të tarifave të shkollimit.</w:t>
      </w:r>
    </w:p>
    <w:p w:rsidR="00441547" w:rsidRDefault="00441547" w:rsidP="00441547">
      <w:pPr>
        <w:pStyle w:val="Paragrafi0"/>
      </w:pPr>
      <w:r>
        <w:t>18. Rishpërndarja e kuotave të përcaktuara në pikën 1 të këtij vendimi, të cilat mbeten të parealizuara, bëhet nga Ministria e Arsimit dhe Shkencës, në bashkëpunim me institucionet publike të arsimit të lartë.</w:t>
      </w:r>
    </w:p>
    <w:p w:rsidR="00441547" w:rsidRDefault="00441547" w:rsidP="00441547">
      <w:pPr>
        <w:pStyle w:val="Paragrafi0"/>
      </w:pPr>
      <w:r>
        <w:t>19. Ngarkohet Ministria e Arsimit dhe Shkencës për nxjerrjen e udhëzimeve të hollësishme, në zbatim të këtij vendimi dhe institucionet publike të arsimit të lartë.</w:t>
      </w:r>
    </w:p>
    <w:p w:rsidR="00441547" w:rsidRDefault="00441547" w:rsidP="00441547">
      <w:pPr>
        <w:pStyle w:val="Paragrafi0"/>
      </w:pPr>
      <w:r>
        <w:t>Ky vendim hyn në fuqi pas botimit në Fletoren Zyrtare.</w:t>
      </w:r>
    </w:p>
    <w:p w:rsidR="00441547" w:rsidRDefault="00441547" w:rsidP="00441547">
      <w:pPr>
        <w:pStyle w:val="Autoriteti"/>
        <w:keepNext w:val="0"/>
      </w:pPr>
      <w:r>
        <w:t>KRYEMINISTRI</w:t>
      </w:r>
    </w:p>
    <w:p w:rsidR="00441547" w:rsidRDefault="00441547" w:rsidP="00441547">
      <w:pPr>
        <w:pStyle w:val="AutoritetiEmer"/>
      </w:pPr>
      <w:r>
        <w:t>Sali Berisha</w:t>
      </w:r>
    </w:p>
    <w:p w:rsidR="00441547" w:rsidRDefault="00484EA9" w:rsidP="00441547">
      <w:pPr>
        <w:pStyle w:val="Figure"/>
      </w:pPr>
      <w:r>
        <w:rPr>
          <w:noProof/>
        </w:rPr>
        <w:drawing>
          <wp:inline distT="0" distB="0" distL="0" distR="0">
            <wp:extent cx="5143500" cy="7223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t="1450"/>
                    <a:stretch>
                      <a:fillRect/>
                    </a:stretch>
                  </pic:blipFill>
                  <pic:spPr bwMode="auto">
                    <a:xfrm>
                      <a:off x="0" y="0"/>
                      <a:ext cx="5143500" cy="722376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84EA9" w:rsidP="00441547">
      <w:pPr>
        <w:pStyle w:val="Figure"/>
      </w:pPr>
      <w:r>
        <w:rPr>
          <w:noProof/>
        </w:rPr>
        <w:drawing>
          <wp:inline distT="0" distB="0" distL="0" distR="0">
            <wp:extent cx="5486400" cy="7658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65810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84EA9" w:rsidP="00441547">
      <w:pPr>
        <w:pStyle w:val="Figure"/>
      </w:pPr>
      <w:r>
        <w:rPr>
          <w:noProof/>
        </w:rPr>
        <w:drawing>
          <wp:inline distT="0" distB="0" distL="0" distR="0">
            <wp:extent cx="5257800" cy="7429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742950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84EA9" w:rsidP="00441547">
      <w:pPr>
        <w:pStyle w:val="Figure"/>
      </w:pPr>
      <w:r>
        <w:rPr>
          <w:noProof/>
        </w:rPr>
        <w:drawing>
          <wp:inline distT="0" distB="0" distL="0" distR="0">
            <wp:extent cx="3200400" cy="7200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720090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84EA9" w:rsidP="00441547">
      <w:pPr>
        <w:pStyle w:val="Figure"/>
      </w:pPr>
      <w:r>
        <w:rPr>
          <w:noProof/>
        </w:rPr>
        <w:drawing>
          <wp:inline distT="0" distB="0" distL="0" distR="0">
            <wp:extent cx="5143500" cy="777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777240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84EA9" w:rsidP="00441547">
      <w:pPr>
        <w:pStyle w:val="Figure"/>
      </w:pPr>
      <w:r>
        <w:rPr>
          <w:noProof/>
        </w:rPr>
        <w:drawing>
          <wp:inline distT="0" distB="0" distL="0" distR="0">
            <wp:extent cx="5486400" cy="7658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765810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84EA9" w:rsidP="00441547">
      <w:pPr>
        <w:pStyle w:val="Figure"/>
      </w:pPr>
      <w:r>
        <w:rPr>
          <w:noProof/>
        </w:rPr>
        <w:drawing>
          <wp:inline distT="0" distB="0" distL="0" distR="0">
            <wp:extent cx="5600700" cy="7429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7429500"/>
                    </a:xfrm>
                    <a:prstGeom prst="rect">
                      <a:avLst/>
                    </a:prstGeom>
                    <a:noFill/>
                    <a:ln>
                      <a:noFill/>
                    </a:ln>
                  </pic:spPr>
                </pic:pic>
              </a:graphicData>
            </a:graphic>
          </wp:inline>
        </w:drawing>
      </w:r>
    </w:p>
    <w:p w:rsidR="00441547" w:rsidRDefault="00441547" w:rsidP="00441547">
      <w:pPr>
        <w:pStyle w:val="Figure"/>
      </w:pPr>
    </w:p>
    <w:p w:rsidR="00441547" w:rsidRDefault="00441547" w:rsidP="00441547">
      <w:pPr>
        <w:pStyle w:val="Figure"/>
      </w:pPr>
    </w:p>
    <w:p w:rsidR="00441547" w:rsidRDefault="00441547" w:rsidP="00441547">
      <w:pPr>
        <w:pStyle w:val="Figure"/>
      </w:pPr>
    </w:p>
    <w:p w:rsidR="00441547" w:rsidRDefault="00441547" w:rsidP="00441547">
      <w:pPr>
        <w:pStyle w:val="Paragrafi0"/>
      </w:pPr>
    </w:p>
    <w:p w:rsidR="00441547" w:rsidRDefault="00441547" w:rsidP="00441547">
      <w:pPr>
        <w:pStyle w:val="Paragrafi0"/>
      </w:pPr>
    </w:p>
    <w:p w:rsidR="00441547" w:rsidRDefault="00441547" w:rsidP="00441547">
      <w:pPr>
        <w:pStyle w:val="Paragrafi0"/>
      </w:pPr>
    </w:p>
    <w:p w:rsidR="00441547" w:rsidRDefault="00441547" w:rsidP="00441547">
      <w:pPr>
        <w:pStyle w:val="Paragrafi0"/>
      </w:pPr>
    </w:p>
    <w:p w:rsidR="00441547" w:rsidRDefault="00441547" w:rsidP="00441547">
      <w:pPr>
        <w:pStyle w:val="Paragrafi0"/>
        <w:jc w:val="right"/>
      </w:pPr>
      <w:r>
        <w:t>Tabela nr.3</w:t>
      </w:r>
    </w:p>
    <w:p w:rsidR="00441547" w:rsidRDefault="00441547" w:rsidP="00441547">
      <w:pPr>
        <w:pStyle w:val="Paragrafi0"/>
      </w:pPr>
    </w:p>
    <w:p w:rsidR="00441547" w:rsidRDefault="00441547" w:rsidP="00441547">
      <w:pPr>
        <w:pStyle w:val="TitulliTitull"/>
      </w:pPr>
      <w:r>
        <w:t xml:space="preserve">Tarifat e shkollimit për programet e dyta të studimit në Institucionet Publike të Arsimit të Lartë, cikli i parë i studimeve, </w:t>
      </w:r>
    </w:p>
    <w:p w:rsidR="00441547" w:rsidRDefault="00441547" w:rsidP="00441547">
      <w:pPr>
        <w:pStyle w:val="TitulliTitull"/>
      </w:pPr>
      <w:r>
        <w:t>viti akademik 2009-2010</w:t>
      </w:r>
    </w:p>
    <w:p w:rsidR="00441547" w:rsidRDefault="00441547" w:rsidP="00441547">
      <w:pPr>
        <w:pStyle w:val="Paragrafi0"/>
      </w:pPr>
    </w:p>
    <w:tbl>
      <w:tblPr>
        <w:tblStyle w:val="TableGrid"/>
        <w:tblW w:w="0" w:type="auto"/>
        <w:tblLook w:val="01E0" w:firstRow="1" w:lastRow="1" w:firstColumn="1" w:lastColumn="1" w:noHBand="0" w:noVBand="0"/>
      </w:tblPr>
      <w:tblGrid>
        <w:gridCol w:w="648"/>
        <w:gridCol w:w="6120"/>
        <w:gridCol w:w="2088"/>
      </w:tblGrid>
      <w:tr w:rsidR="00441547" w:rsidTr="00441547">
        <w:tc>
          <w:tcPr>
            <w:tcW w:w="648" w:type="dxa"/>
          </w:tcPr>
          <w:p w:rsidR="00441547" w:rsidRPr="005F2ADB" w:rsidRDefault="00441547" w:rsidP="00441547">
            <w:pPr>
              <w:pStyle w:val="Paragrafi0"/>
              <w:ind w:firstLine="0"/>
              <w:jc w:val="center"/>
              <w:rPr>
                <w:b/>
              </w:rPr>
            </w:pPr>
            <w:r w:rsidRPr="005F2ADB">
              <w:rPr>
                <w:b/>
              </w:rPr>
              <w:t>Nr.</w:t>
            </w:r>
          </w:p>
        </w:tc>
        <w:tc>
          <w:tcPr>
            <w:tcW w:w="6120" w:type="dxa"/>
          </w:tcPr>
          <w:p w:rsidR="00441547" w:rsidRPr="005F2ADB" w:rsidRDefault="00441547" w:rsidP="00441547">
            <w:pPr>
              <w:pStyle w:val="Paragrafi0"/>
              <w:ind w:firstLine="0"/>
              <w:jc w:val="center"/>
              <w:rPr>
                <w:b/>
              </w:rPr>
            </w:pPr>
            <w:r w:rsidRPr="005F2ADB">
              <w:rPr>
                <w:b/>
              </w:rPr>
              <w:t>Programet e studimit</w:t>
            </w:r>
          </w:p>
        </w:tc>
        <w:tc>
          <w:tcPr>
            <w:tcW w:w="2088" w:type="dxa"/>
          </w:tcPr>
          <w:p w:rsidR="00441547" w:rsidRPr="005F2ADB" w:rsidRDefault="00441547" w:rsidP="00441547">
            <w:pPr>
              <w:pStyle w:val="Paragrafi0"/>
              <w:ind w:firstLine="0"/>
              <w:jc w:val="center"/>
              <w:rPr>
                <w:b/>
              </w:rPr>
            </w:pPr>
            <w:r w:rsidRPr="005F2ADB">
              <w:rPr>
                <w:b/>
              </w:rPr>
              <w:t>Tarifa n</w:t>
            </w:r>
            <w:r>
              <w:rPr>
                <w:b/>
              </w:rPr>
              <w:t>ë</w:t>
            </w:r>
            <w:r w:rsidRPr="005F2ADB">
              <w:rPr>
                <w:b/>
              </w:rPr>
              <w:t xml:space="preserve"> lek</w:t>
            </w:r>
            <w:r>
              <w:rPr>
                <w:b/>
              </w:rPr>
              <w:t>ë</w:t>
            </w:r>
          </w:p>
        </w:tc>
      </w:tr>
      <w:tr w:rsidR="00441547" w:rsidTr="00441547">
        <w:tc>
          <w:tcPr>
            <w:tcW w:w="648" w:type="dxa"/>
          </w:tcPr>
          <w:p w:rsidR="00441547" w:rsidRDefault="00441547" w:rsidP="00441547">
            <w:pPr>
              <w:pStyle w:val="Paragrafi0"/>
              <w:ind w:firstLine="0"/>
              <w:jc w:val="center"/>
            </w:pPr>
            <w:r>
              <w:t>I</w:t>
            </w:r>
          </w:p>
        </w:tc>
        <w:tc>
          <w:tcPr>
            <w:tcW w:w="6120" w:type="dxa"/>
          </w:tcPr>
          <w:p w:rsidR="00441547" w:rsidRDefault="00441547" w:rsidP="00441547">
            <w:pPr>
              <w:pStyle w:val="Paragrafi0"/>
              <w:ind w:firstLine="0"/>
            </w:pPr>
            <w:r>
              <w:t>Universiteti Politeknik i Tiranës</w:t>
            </w:r>
          </w:p>
        </w:tc>
        <w:tc>
          <w:tcPr>
            <w:tcW w:w="2088" w:type="dxa"/>
          </w:tcPr>
          <w:p w:rsidR="00441547" w:rsidRDefault="00441547" w:rsidP="00441547">
            <w:pPr>
              <w:pStyle w:val="Paragrafi0"/>
              <w:ind w:firstLine="0"/>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Inxhinierisë së Ndërtimit</w:t>
            </w:r>
          </w:p>
        </w:tc>
        <w:tc>
          <w:tcPr>
            <w:tcW w:w="2088" w:type="dxa"/>
          </w:tcPr>
          <w:p w:rsidR="00441547" w:rsidRDefault="00441547" w:rsidP="00441547">
            <w:pPr>
              <w:pStyle w:val="Paragrafi0"/>
              <w:ind w:firstLine="0"/>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Arkitekturë</w:t>
            </w:r>
          </w:p>
        </w:tc>
        <w:tc>
          <w:tcPr>
            <w:tcW w:w="2088" w:type="dxa"/>
          </w:tcPr>
          <w:p w:rsidR="00441547" w:rsidRDefault="00441547" w:rsidP="00441547">
            <w:pPr>
              <w:pStyle w:val="Paragrafi0"/>
              <w:ind w:firstLine="0"/>
              <w:jc w:val="center"/>
            </w:pPr>
            <w:r>
              <w:t>160 000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tjera të studimit</w:t>
            </w:r>
          </w:p>
        </w:tc>
        <w:tc>
          <w:tcPr>
            <w:tcW w:w="2088" w:type="dxa"/>
          </w:tcPr>
          <w:p w:rsidR="00441547" w:rsidRDefault="00441547" w:rsidP="00441547">
            <w:pPr>
              <w:pStyle w:val="Paragrafi0"/>
              <w:ind w:firstLine="0"/>
              <w:jc w:val="center"/>
            </w:pPr>
            <w:r>
              <w:t>120 000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Teknologjisë së Informacionit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120 000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Gjeologji-Miniera</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Inxhinieri gjeoinformatike</w:t>
            </w:r>
          </w:p>
        </w:tc>
        <w:tc>
          <w:tcPr>
            <w:tcW w:w="2088" w:type="dxa"/>
          </w:tcPr>
          <w:p w:rsidR="00441547" w:rsidRDefault="00441547" w:rsidP="00441547">
            <w:pPr>
              <w:pStyle w:val="Paragrafi0"/>
              <w:ind w:firstLine="0"/>
              <w:jc w:val="center"/>
            </w:pPr>
            <w:r>
              <w:t>120 000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tjera të studimit</w:t>
            </w:r>
          </w:p>
        </w:tc>
        <w:tc>
          <w:tcPr>
            <w:tcW w:w="2088" w:type="dxa"/>
          </w:tcPr>
          <w:p w:rsidR="00441547" w:rsidRDefault="00441547" w:rsidP="00441547">
            <w:pPr>
              <w:pStyle w:val="Paragrafi0"/>
              <w:ind w:firstLine="0"/>
              <w:jc w:val="center"/>
            </w:pPr>
            <w:r>
              <w:t>100 000</w:t>
            </w:r>
          </w:p>
        </w:tc>
      </w:tr>
      <w:tr w:rsidR="00441547" w:rsidTr="00441547">
        <w:tc>
          <w:tcPr>
            <w:tcW w:w="648" w:type="dxa"/>
          </w:tcPr>
          <w:p w:rsidR="00441547" w:rsidRDefault="00441547" w:rsidP="00441547">
            <w:pPr>
              <w:pStyle w:val="Paragrafi0"/>
              <w:ind w:firstLine="0"/>
              <w:jc w:val="center"/>
            </w:pPr>
            <w:r>
              <w:t>4</w:t>
            </w:r>
          </w:p>
        </w:tc>
        <w:tc>
          <w:tcPr>
            <w:tcW w:w="6120" w:type="dxa"/>
          </w:tcPr>
          <w:p w:rsidR="00441547" w:rsidRDefault="00441547" w:rsidP="00441547">
            <w:pPr>
              <w:pStyle w:val="Paragrafi0"/>
              <w:ind w:firstLine="0"/>
            </w:pPr>
            <w:r>
              <w:t>Fakulteti i Inxhinierisë Mekanike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100 000</w:t>
            </w:r>
          </w:p>
        </w:tc>
      </w:tr>
      <w:tr w:rsidR="00441547" w:rsidTr="00441547">
        <w:tc>
          <w:tcPr>
            <w:tcW w:w="648" w:type="dxa"/>
          </w:tcPr>
          <w:p w:rsidR="00441547" w:rsidRDefault="00441547" w:rsidP="00441547">
            <w:pPr>
              <w:pStyle w:val="Paragrafi0"/>
              <w:ind w:firstLine="0"/>
              <w:jc w:val="center"/>
            </w:pPr>
            <w:r>
              <w:t>5</w:t>
            </w:r>
          </w:p>
        </w:tc>
        <w:tc>
          <w:tcPr>
            <w:tcW w:w="6120" w:type="dxa"/>
          </w:tcPr>
          <w:p w:rsidR="00441547" w:rsidRDefault="00441547" w:rsidP="00441547">
            <w:pPr>
              <w:pStyle w:val="Paragrafi0"/>
              <w:ind w:firstLine="0"/>
            </w:pPr>
            <w:r>
              <w:t>Fakulteti i Inxhinierisë Matematike dhe Inxhinierisë Fizike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100 000</w:t>
            </w:r>
          </w:p>
        </w:tc>
      </w:tr>
      <w:tr w:rsidR="00441547" w:rsidTr="00441547">
        <w:tc>
          <w:tcPr>
            <w:tcW w:w="648" w:type="dxa"/>
          </w:tcPr>
          <w:p w:rsidR="00441547" w:rsidRDefault="00441547" w:rsidP="00441547">
            <w:pPr>
              <w:pStyle w:val="Paragrafi0"/>
              <w:ind w:firstLine="0"/>
              <w:jc w:val="center"/>
            </w:pPr>
            <w:r>
              <w:t>6</w:t>
            </w:r>
          </w:p>
        </w:tc>
        <w:tc>
          <w:tcPr>
            <w:tcW w:w="6120" w:type="dxa"/>
          </w:tcPr>
          <w:p w:rsidR="00441547" w:rsidRDefault="00441547" w:rsidP="00441547">
            <w:pPr>
              <w:pStyle w:val="Paragrafi0"/>
              <w:ind w:firstLine="0"/>
            </w:pPr>
            <w:r>
              <w:t>Fakulteti i Inxhinierisë Elektrike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100 000</w:t>
            </w:r>
          </w:p>
        </w:tc>
      </w:tr>
      <w:tr w:rsidR="00441547" w:rsidTr="00441547">
        <w:tc>
          <w:tcPr>
            <w:tcW w:w="648" w:type="dxa"/>
          </w:tcPr>
          <w:p w:rsidR="00441547" w:rsidRDefault="00441547" w:rsidP="00441547">
            <w:pPr>
              <w:pStyle w:val="Paragrafi0"/>
              <w:ind w:firstLine="0"/>
              <w:jc w:val="center"/>
            </w:pPr>
            <w:r>
              <w:t>II</w:t>
            </w:r>
          </w:p>
        </w:tc>
        <w:tc>
          <w:tcPr>
            <w:tcW w:w="6120" w:type="dxa"/>
          </w:tcPr>
          <w:p w:rsidR="00441547" w:rsidRDefault="00441547" w:rsidP="00441547">
            <w:pPr>
              <w:pStyle w:val="Paragrafi0"/>
              <w:ind w:firstLine="0"/>
            </w:pPr>
            <w:r>
              <w:t>Universiteti Bujqësor i Tiranës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Veterinarisë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Mjekësi Veterinare</w:t>
            </w:r>
          </w:p>
        </w:tc>
        <w:tc>
          <w:tcPr>
            <w:tcW w:w="2088" w:type="dxa"/>
          </w:tcPr>
          <w:p w:rsidR="00441547" w:rsidRDefault="00441547" w:rsidP="00441547">
            <w:pPr>
              <w:pStyle w:val="Paragrafi0"/>
              <w:ind w:firstLine="0"/>
              <w:jc w:val="center"/>
            </w:pPr>
            <w:r>
              <w:t>120 000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Bujqësisë dhe i Mjedisit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Ekonomisë dhe Agrobiznesit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r>
              <w:t>4</w:t>
            </w:r>
          </w:p>
        </w:tc>
        <w:tc>
          <w:tcPr>
            <w:tcW w:w="6120" w:type="dxa"/>
          </w:tcPr>
          <w:p w:rsidR="00441547" w:rsidRDefault="00441547" w:rsidP="00441547">
            <w:pPr>
              <w:pStyle w:val="Paragrafi0"/>
              <w:ind w:firstLine="0"/>
            </w:pPr>
            <w:r>
              <w:t>Fakulteti i Shkencave Pyjore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5</w:t>
            </w:r>
          </w:p>
        </w:tc>
        <w:tc>
          <w:tcPr>
            <w:tcW w:w="6120" w:type="dxa"/>
          </w:tcPr>
          <w:p w:rsidR="00441547" w:rsidRDefault="00441547" w:rsidP="00441547">
            <w:pPr>
              <w:pStyle w:val="Paragrafi0"/>
              <w:ind w:firstLine="0"/>
            </w:pPr>
            <w:r>
              <w:t>Fakulteti i Bioteknologjisë dhe Ushqimit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III</w:t>
            </w:r>
          </w:p>
        </w:tc>
        <w:tc>
          <w:tcPr>
            <w:tcW w:w="6120" w:type="dxa"/>
          </w:tcPr>
          <w:p w:rsidR="00441547" w:rsidRDefault="00441547" w:rsidP="00441547">
            <w:pPr>
              <w:pStyle w:val="Paragrafi0"/>
              <w:ind w:firstLine="0"/>
            </w:pPr>
            <w:r>
              <w:t>Universiteti i Tiranës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Ekonomisë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Gjuhëve të Huaja</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Shkencave të Natyrës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Fizikë</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e tjera të studimit</w:t>
            </w:r>
          </w:p>
        </w:tc>
        <w:tc>
          <w:tcPr>
            <w:tcW w:w="2088" w:type="dxa"/>
          </w:tcPr>
          <w:p w:rsidR="00441547" w:rsidRDefault="00441547" w:rsidP="00441547">
            <w:pPr>
              <w:pStyle w:val="Paragrafi0"/>
              <w:ind w:firstLine="0"/>
              <w:jc w:val="center"/>
            </w:pPr>
            <w:r>
              <w:t>100 000</w:t>
            </w:r>
          </w:p>
        </w:tc>
      </w:tr>
      <w:tr w:rsidR="00441547" w:rsidTr="00441547">
        <w:tc>
          <w:tcPr>
            <w:tcW w:w="648" w:type="dxa"/>
          </w:tcPr>
          <w:p w:rsidR="00441547" w:rsidRDefault="00441547" w:rsidP="00441547">
            <w:pPr>
              <w:pStyle w:val="Paragrafi0"/>
              <w:ind w:firstLine="0"/>
              <w:jc w:val="center"/>
            </w:pPr>
            <w:r>
              <w:t>4</w:t>
            </w:r>
          </w:p>
        </w:tc>
        <w:tc>
          <w:tcPr>
            <w:tcW w:w="6120" w:type="dxa"/>
          </w:tcPr>
          <w:p w:rsidR="00441547" w:rsidRDefault="00441547" w:rsidP="00441547">
            <w:pPr>
              <w:pStyle w:val="Paragrafi0"/>
              <w:ind w:firstLine="0"/>
            </w:pPr>
            <w:r>
              <w:t>Fakulteti i Mjekësisë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270 000</w:t>
            </w:r>
          </w:p>
        </w:tc>
      </w:tr>
      <w:tr w:rsidR="00441547" w:rsidTr="00441547">
        <w:tc>
          <w:tcPr>
            <w:tcW w:w="648" w:type="dxa"/>
          </w:tcPr>
          <w:p w:rsidR="00441547" w:rsidRDefault="00441547" w:rsidP="00441547">
            <w:pPr>
              <w:pStyle w:val="Paragrafi0"/>
              <w:ind w:firstLine="0"/>
              <w:jc w:val="center"/>
            </w:pPr>
            <w:r>
              <w:t>5</w:t>
            </w:r>
          </w:p>
        </w:tc>
        <w:tc>
          <w:tcPr>
            <w:tcW w:w="6120" w:type="dxa"/>
          </w:tcPr>
          <w:p w:rsidR="00441547" w:rsidRDefault="00441547" w:rsidP="00441547">
            <w:pPr>
              <w:pStyle w:val="Paragrafi0"/>
              <w:ind w:firstLine="0"/>
            </w:pPr>
            <w:r>
              <w:t>Fakulteti Histori-Filologji</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6</w:t>
            </w:r>
          </w:p>
        </w:tc>
        <w:tc>
          <w:tcPr>
            <w:tcW w:w="6120" w:type="dxa"/>
          </w:tcPr>
          <w:p w:rsidR="00441547" w:rsidRDefault="00441547" w:rsidP="00441547">
            <w:pPr>
              <w:pStyle w:val="Paragrafi0"/>
              <w:ind w:firstLine="0"/>
            </w:pPr>
            <w:r>
              <w:t>Fakulteti i Drejtësisë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Drejtësi</w:t>
            </w:r>
          </w:p>
        </w:tc>
        <w:tc>
          <w:tcPr>
            <w:tcW w:w="2088" w:type="dxa"/>
          </w:tcPr>
          <w:p w:rsidR="00441547" w:rsidRDefault="00441547" w:rsidP="00441547">
            <w:pPr>
              <w:pStyle w:val="Paragrafi0"/>
              <w:ind w:firstLine="0"/>
              <w:jc w:val="center"/>
            </w:pPr>
            <w:r>
              <w:t>50 000</w:t>
            </w:r>
          </w:p>
        </w:tc>
      </w:tr>
      <w:tr w:rsidR="00441547" w:rsidTr="00441547">
        <w:tc>
          <w:tcPr>
            <w:tcW w:w="648" w:type="dxa"/>
          </w:tcPr>
          <w:p w:rsidR="00441547" w:rsidRDefault="00441547" w:rsidP="00441547">
            <w:pPr>
              <w:pStyle w:val="Paragrafi0"/>
              <w:ind w:firstLine="0"/>
              <w:jc w:val="center"/>
            </w:pPr>
            <w:r>
              <w:t>7</w:t>
            </w:r>
          </w:p>
        </w:tc>
        <w:tc>
          <w:tcPr>
            <w:tcW w:w="6120" w:type="dxa"/>
          </w:tcPr>
          <w:p w:rsidR="00441547" w:rsidRDefault="00441547" w:rsidP="00441547">
            <w:pPr>
              <w:pStyle w:val="Paragrafi0"/>
              <w:ind w:firstLine="0"/>
            </w:pPr>
            <w:r>
              <w:t>Fakulteti i Shkencave Sociale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8</w:t>
            </w:r>
          </w:p>
        </w:tc>
        <w:tc>
          <w:tcPr>
            <w:tcW w:w="6120" w:type="dxa"/>
          </w:tcPr>
          <w:p w:rsidR="00441547" w:rsidRDefault="00441547" w:rsidP="00441547">
            <w:pPr>
              <w:pStyle w:val="Paragrafi0"/>
              <w:ind w:firstLine="0"/>
            </w:pPr>
            <w:r>
              <w:t>Fakulteti i Infermierisë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Infermieri e përgjithshme</w:t>
            </w:r>
          </w:p>
        </w:tc>
        <w:tc>
          <w:tcPr>
            <w:tcW w:w="2088" w:type="dxa"/>
          </w:tcPr>
          <w:p w:rsidR="00441547" w:rsidRDefault="00441547" w:rsidP="00441547">
            <w:pPr>
              <w:pStyle w:val="Paragrafi0"/>
              <w:ind w:firstLine="0"/>
              <w:jc w:val="center"/>
            </w:pPr>
            <w:r>
              <w:t>150 000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Mami</w:t>
            </w:r>
          </w:p>
        </w:tc>
        <w:tc>
          <w:tcPr>
            <w:tcW w:w="2088" w:type="dxa"/>
          </w:tcPr>
          <w:p w:rsidR="00441547" w:rsidRDefault="00441547" w:rsidP="00441547">
            <w:pPr>
              <w:pStyle w:val="Paragrafi0"/>
              <w:ind w:firstLine="0"/>
              <w:jc w:val="center"/>
            </w:pPr>
            <w:r>
              <w:t>130 000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Teknikë e lartë laboratori</w:t>
            </w:r>
          </w:p>
        </w:tc>
        <w:tc>
          <w:tcPr>
            <w:tcW w:w="2088" w:type="dxa"/>
          </w:tcPr>
          <w:p w:rsidR="00441547" w:rsidRDefault="00441547" w:rsidP="00441547">
            <w:pPr>
              <w:pStyle w:val="Paragrafi0"/>
              <w:ind w:firstLine="0"/>
              <w:jc w:val="center"/>
            </w:pPr>
            <w:r>
              <w:t>130 000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110 000</w:t>
            </w:r>
          </w:p>
        </w:tc>
      </w:tr>
      <w:tr w:rsidR="00441547" w:rsidTr="00441547">
        <w:tc>
          <w:tcPr>
            <w:tcW w:w="648" w:type="dxa"/>
          </w:tcPr>
          <w:p w:rsidR="00441547" w:rsidRDefault="00441547" w:rsidP="00441547">
            <w:pPr>
              <w:pStyle w:val="Paragrafi0"/>
              <w:ind w:firstLine="0"/>
              <w:jc w:val="center"/>
            </w:pPr>
            <w:r>
              <w:t>IV</w:t>
            </w:r>
          </w:p>
        </w:tc>
        <w:tc>
          <w:tcPr>
            <w:tcW w:w="6120" w:type="dxa"/>
          </w:tcPr>
          <w:p w:rsidR="00441547" w:rsidRDefault="00441547" w:rsidP="00441547">
            <w:pPr>
              <w:pStyle w:val="Paragrafi0"/>
              <w:ind w:firstLine="0"/>
            </w:pPr>
            <w:r>
              <w:t>Universiteti i Gjirokastrës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Shkencave Shoqërore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 Parashkollor</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Kontabilitet-Financë</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Administrim Publik</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Turizëm</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Histori-Gjeografi</w:t>
            </w:r>
          </w:p>
        </w:tc>
        <w:tc>
          <w:tcPr>
            <w:tcW w:w="2088" w:type="dxa"/>
          </w:tcPr>
          <w:p w:rsidR="00441547" w:rsidRDefault="00441547" w:rsidP="00441547">
            <w:pPr>
              <w:pStyle w:val="Paragrafi0"/>
              <w:ind w:firstLine="0"/>
              <w:jc w:val="center"/>
            </w:pPr>
            <w:r>
              <w:t>70 000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Gjuhë-Letërsi</w:t>
            </w:r>
          </w:p>
        </w:tc>
        <w:tc>
          <w:tcPr>
            <w:tcW w:w="2088" w:type="dxa"/>
          </w:tcPr>
          <w:p w:rsidR="00441547" w:rsidRDefault="00441547" w:rsidP="00441547">
            <w:pPr>
              <w:pStyle w:val="Paragrafi0"/>
              <w:ind w:firstLine="0"/>
              <w:jc w:val="center"/>
            </w:pPr>
            <w:r>
              <w:t>70 000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e tjera të studimit</w:t>
            </w:r>
          </w:p>
        </w:tc>
        <w:tc>
          <w:tcPr>
            <w:tcW w:w="2088" w:type="dxa"/>
          </w:tcPr>
          <w:p w:rsidR="00441547" w:rsidRDefault="00441547" w:rsidP="00441547">
            <w:pPr>
              <w:pStyle w:val="Paragrafi0"/>
              <w:ind w:firstLine="0"/>
              <w:jc w:val="center"/>
            </w:pPr>
            <w:r>
              <w:t>80 000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Shkencave të Natyrës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Bio-Kimi</w:t>
            </w:r>
          </w:p>
        </w:tc>
        <w:tc>
          <w:tcPr>
            <w:tcW w:w="2088" w:type="dxa"/>
          </w:tcPr>
          <w:p w:rsidR="00441547" w:rsidRDefault="00441547" w:rsidP="00441547">
            <w:pPr>
              <w:pStyle w:val="Paragrafi0"/>
              <w:ind w:firstLine="0"/>
              <w:jc w:val="center"/>
            </w:pPr>
            <w:r>
              <w:t>80 000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Matematikë-Fizikë</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Matematikë-Informatikë</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Infermieri</w:t>
            </w:r>
          </w:p>
        </w:tc>
        <w:tc>
          <w:tcPr>
            <w:tcW w:w="2088" w:type="dxa"/>
          </w:tcPr>
          <w:p w:rsidR="00441547" w:rsidRDefault="00441547" w:rsidP="00441547">
            <w:pPr>
              <w:pStyle w:val="Paragrafi0"/>
              <w:ind w:firstLine="0"/>
              <w:jc w:val="center"/>
            </w:pPr>
            <w:r>
              <w:t>100 000</w:t>
            </w:r>
          </w:p>
        </w:tc>
      </w:tr>
      <w:tr w:rsidR="00441547" w:rsidTr="00441547">
        <w:tc>
          <w:tcPr>
            <w:tcW w:w="648" w:type="dxa"/>
          </w:tcPr>
          <w:p w:rsidR="00441547" w:rsidRDefault="00441547" w:rsidP="00441547">
            <w:pPr>
              <w:pStyle w:val="Paragrafi0"/>
              <w:ind w:firstLine="0"/>
              <w:jc w:val="center"/>
            </w:pPr>
            <w:r>
              <w:t>V</w:t>
            </w:r>
          </w:p>
        </w:tc>
        <w:tc>
          <w:tcPr>
            <w:tcW w:w="6120" w:type="dxa"/>
          </w:tcPr>
          <w:p w:rsidR="00441547" w:rsidRDefault="00441547" w:rsidP="00441547">
            <w:pPr>
              <w:pStyle w:val="Paragrafi0"/>
              <w:ind w:firstLine="0"/>
            </w:pPr>
            <w:r>
              <w:t>Universiteti i Vlorës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Shkencave Teknike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Edukimit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Ekonomisë dhe Drejtësisë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Juridik</w:t>
            </w:r>
          </w:p>
        </w:tc>
        <w:tc>
          <w:tcPr>
            <w:tcW w:w="2088" w:type="dxa"/>
          </w:tcPr>
          <w:p w:rsidR="00441547" w:rsidRDefault="00441547" w:rsidP="00441547">
            <w:pPr>
              <w:pStyle w:val="Paragrafi0"/>
              <w:ind w:firstLine="0"/>
              <w:jc w:val="center"/>
            </w:pPr>
            <w:r>
              <w:t>50 000</w:t>
            </w:r>
          </w:p>
        </w:tc>
      </w:tr>
      <w:tr w:rsidR="00441547" w:rsidTr="00441547">
        <w:tc>
          <w:tcPr>
            <w:tcW w:w="648" w:type="dxa"/>
          </w:tcPr>
          <w:p w:rsidR="00441547" w:rsidRDefault="00441547" w:rsidP="00441547">
            <w:pPr>
              <w:pStyle w:val="Paragrafi0"/>
              <w:ind w:firstLine="0"/>
              <w:jc w:val="center"/>
            </w:pPr>
            <w:r>
              <w:t>4</w:t>
            </w:r>
          </w:p>
        </w:tc>
        <w:tc>
          <w:tcPr>
            <w:tcW w:w="6120" w:type="dxa"/>
          </w:tcPr>
          <w:p w:rsidR="00441547" w:rsidRDefault="00441547" w:rsidP="00441547">
            <w:pPr>
              <w:pStyle w:val="Paragrafi0"/>
              <w:ind w:firstLine="0"/>
            </w:pPr>
            <w:r>
              <w:t>Departamenti i Infermierisë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Infermieri e Përgjithshme</w:t>
            </w:r>
          </w:p>
        </w:tc>
        <w:tc>
          <w:tcPr>
            <w:tcW w:w="2088" w:type="dxa"/>
          </w:tcPr>
          <w:p w:rsidR="00441547" w:rsidRDefault="00441547" w:rsidP="00441547">
            <w:pPr>
              <w:pStyle w:val="Paragrafi0"/>
              <w:ind w:firstLine="0"/>
              <w:jc w:val="center"/>
            </w:pPr>
            <w:r>
              <w:t>150 000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r>
              <w:t>VI</w:t>
            </w:r>
          </w:p>
        </w:tc>
        <w:tc>
          <w:tcPr>
            <w:tcW w:w="6120" w:type="dxa"/>
          </w:tcPr>
          <w:p w:rsidR="00441547" w:rsidRDefault="00441547" w:rsidP="00441547">
            <w:pPr>
              <w:pStyle w:val="Paragrafi0"/>
              <w:ind w:firstLine="0"/>
            </w:pPr>
            <w:r>
              <w:t>Universiteti i Korçës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Ekonomisë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Mësuesisë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Matematikë-Fizikë</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Matematikë-Informatikë</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 Parashkollor</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Gjuhë-Letërsi</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Bujqësisë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Infermier i përgjithshëm</w:t>
            </w:r>
          </w:p>
        </w:tc>
        <w:tc>
          <w:tcPr>
            <w:tcW w:w="2088" w:type="dxa"/>
          </w:tcPr>
          <w:p w:rsidR="00441547" w:rsidRDefault="00441547" w:rsidP="00441547">
            <w:pPr>
              <w:pStyle w:val="Paragrafi0"/>
              <w:ind w:firstLine="0"/>
              <w:jc w:val="center"/>
            </w:pPr>
            <w:r>
              <w:t>150 000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Mami</w:t>
            </w:r>
          </w:p>
        </w:tc>
        <w:tc>
          <w:tcPr>
            <w:tcW w:w="2088" w:type="dxa"/>
          </w:tcPr>
          <w:p w:rsidR="00441547" w:rsidRDefault="00441547" w:rsidP="00441547">
            <w:pPr>
              <w:pStyle w:val="Paragrafi0"/>
              <w:ind w:firstLine="0"/>
              <w:jc w:val="center"/>
            </w:pPr>
            <w:r>
              <w:t>130 000</w:t>
            </w:r>
          </w:p>
        </w:tc>
      </w:tr>
      <w:tr w:rsidR="00441547" w:rsidTr="00441547">
        <w:tc>
          <w:tcPr>
            <w:tcW w:w="648" w:type="dxa"/>
          </w:tcPr>
          <w:p w:rsidR="00441547" w:rsidRDefault="00441547" w:rsidP="00441547">
            <w:pPr>
              <w:pStyle w:val="Paragrafi0"/>
              <w:ind w:firstLine="0"/>
              <w:jc w:val="center"/>
            </w:pPr>
            <w:r>
              <w:t>VII</w:t>
            </w:r>
          </w:p>
        </w:tc>
        <w:tc>
          <w:tcPr>
            <w:tcW w:w="6120" w:type="dxa"/>
          </w:tcPr>
          <w:p w:rsidR="00441547" w:rsidRDefault="00441547" w:rsidP="00441547">
            <w:pPr>
              <w:pStyle w:val="Paragrafi0"/>
              <w:ind w:firstLine="0"/>
            </w:pPr>
            <w:r>
              <w:t>Universiteti i Elbasanit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Shkencave Natyrore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Matematikë-Fizikë</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Infermieri e përgjithshme</w:t>
            </w:r>
          </w:p>
        </w:tc>
        <w:tc>
          <w:tcPr>
            <w:tcW w:w="2088" w:type="dxa"/>
          </w:tcPr>
          <w:p w:rsidR="00441547" w:rsidRDefault="00441547" w:rsidP="00441547">
            <w:pPr>
              <w:pStyle w:val="Paragrafi0"/>
              <w:ind w:firstLine="0"/>
              <w:jc w:val="center"/>
            </w:pPr>
            <w:r>
              <w:t>150 000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Mami</w:t>
            </w:r>
          </w:p>
        </w:tc>
        <w:tc>
          <w:tcPr>
            <w:tcW w:w="2088" w:type="dxa"/>
          </w:tcPr>
          <w:p w:rsidR="00441547" w:rsidRDefault="00441547" w:rsidP="00441547">
            <w:pPr>
              <w:pStyle w:val="Paragrafi0"/>
              <w:ind w:firstLine="0"/>
              <w:jc w:val="center"/>
            </w:pPr>
            <w:r>
              <w:t>130 000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Shkencave të Edukimit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 parashkollor</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Shkencave Humane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4</w:t>
            </w:r>
          </w:p>
        </w:tc>
        <w:tc>
          <w:tcPr>
            <w:tcW w:w="6120" w:type="dxa"/>
          </w:tcPr>
          <w:p w:rsidR="00441547" w:rsidRDefault="00441547" w:rsidP="00441547">
            <w:pPr>
              <w:pStyle w:val="Paragrafi0"/>
              <w:ind w:firstLine="0"/>
            </w:pPr>
            <w:r>
              <w:t>Fakulteti i Ekonomisë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r>
              <w:t>VIII</w:t>
            </w:r>
          </w:p>
        </w:tc>
        <w:tc>
          <w:tcPr>
            <w:tcW w:w="6120" w:type="dxa"/>
          </w:tcPr>
          <w:p w:rsidR="00441547" w:rsidRDefault="00441547" w:rsidP="00441547">
            <w:pPr>
              <w:pStyle w:val="Paragrafi0"/>
              <w:ind w:firstLine="0"/>
            </w:pPr>
            <w:r>
              <w:t>Universiteti i Shkodrës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Ekonomisë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65 000</w:t>
            </w:r>
          </w:p>
        </w:tc>
      </w:tr>
      <w:tr w:rsidR="00441547" w:rsidTr="00441547">
        <w:tc>
          <w:tcPr>
            <w:tcW w:w="648" w:type="dxa"/>
          </w:tcPr>
          <w:p w:rsidR="00441547" w:rsidRDefault="00441547" w:rsidP="00441547">
            <w:pPr>
              <w:pStyle w:val="Paragrafi0"/>
              <w:ind w:firstLine="0"/>
              <w:jc w:val="center"/>
            </w:pPr>
            <w:r>
              <w:t>2</w:t>
            </w:r>
          </w:p>
        </w:tc>
        <w:tc>
          <w:tcPr>
            <w:tcW w:w="6120" w:type="dxa"/>
          </w:tcPr>
          <w:p w:rsidR="00441547" w:rsidRDefault="00441547" w:rsidP="00441547">
            <w:pPr>
              <w:pStyle w:val="Paragrafi0"/>
              <w:ind w:firstLine="0"/>
            </w:pPr>
            <w:r>
              <w:t>Fakulteti i Drejtësisë</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Drejtësi</w:t>
            </w:r>
          </w:p>
        </w:tc>
        <w:tc>
          <w:tcPr>
            <w:tcW w:w="2088" w:type="dxa"/>
          </w:tcPr>
          <w:p w:rsidR="00441547" w:rsidRDefault="00441547" w:rsidP="00441547">
            <w:pPr>
              <w:pStyle w:val="Paragrafi0"/>
              <w:ind w:firstLine="0"/>
              <w:jc w:val="center"/>
            </w:pPr>
            <w:r>
              <w:t>50 000</w:t>
            </w:r>
          </w:p>
        </w:tc>
      </w:tr>
      <w:tr w:rsidR="00441547" w:rsidTr="00441547">
        <w:tc>
          <w:tcPr>
            <w:tcW w:w="648" w:type="dxa"/>
          </w:tcPr>
          <w:p w:rsidR="00441547" w:rsidRDefault="00441547" w:rsidP="00441547">
            <w:pPr>
              <w:pStyle w:val="Paragrafi0"/>
              <w:ind w:firstLine="0"/>
              <w:jc w:val="center"/>
            </w:pPr>
            <w:r>
              <w:t>3</w:t>
            </w:r>
          </w:p>
        </w:tc>
        <w:tc>
          <w:tcPr>
            <w:tcW w:w="6120" w:type="dxa"/>
          </w:tcPr>
          <w:p w:rsidR="00441547" w:rsidRDefault="00441547" w:rsidP="00441547">
            <w:pPr>
              <w:pStyle w:val="Paragrafi0"/>
              <w:ind w:firstLine="0"/>
            </w:pPr>
            <w:r>
              <w:t>Fakulteti i Shkencave të Edukimit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 Parashkollor</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Edukim Fizik dhe Sporte</w:t>
            </w:r>
          </w:p>
        </w:tc>
        <w:tc>
          <w:tcPr>
            <w:tcW w:w="2088" w:type="dxa"/>
          </w:tcPr>
          <w:p w:rsidR="00441547" w:rsidRDefault="00441547" w:rsidP="00441547">
            <w:pPr>
              <w:pStyle w:val="Paragrafi0"/>
              <w:ind w:firstLine="0"/>
              <w:jc w:val="center"/>
            </w:pPr>
            <w:r>
              <w:t>150 000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4</w:t>
            </w:r>
          </w:p>
        </w:tc>
        <w:tc>
          <w:tcPr>
            <w:tcW w:w="6120" w:type="dxa"/>
          </w:tcPr>
          <w:p w:rsidR="00441547" w:rsidRDefault="00441547" w:rsidP="00441547">
            <w:pPr>
              <w:pStyle w:val="Paragrafi0"/>
              <w:ind w:firstLine="0"/>
            </w:pPr>
            <w:r>
              <w:t>Fakulteti i Shkencave të Natyrës</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Matematikë</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Fizikë</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Infermieri e përgjithshme</w:t>
            </w:r>
          </w:p>
        </w:tc>
        <w:tc>
          <w:tcPr>
            <w:tcW w:w="2088" w:type="dxa"/>
          </w:tcPr>
          <w:p w:rsidR="00441547" w:rsidRDefault="00441547" w:rsidP="00441547">
            <w:pPr>
              <w:pStyle w:val="Paragrafi0"/>
              <w:ind w:firstLine="0"/>
              <w:jc w:val="center"/>
            </w:pPr>
            <w:r>
              <w:t>150 000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 xml:space="preserve">Mami </w:t>
            </w:r>
          </w:p>
        </w:tc>
        <w:tc>
          <w:tcPr>
            <w:tcW w:w="2088" w:type="dxa"/>
          </w:tcPr>
          <w:p w:rsidR="00441547" w:rsidRDefault="00441547" w:rsidP="00441547">
            <w:pPr>
              <w:pStyle w:val="Paragrafi0"/>
              <w:ind w:firstLine="0"/>
              <w:jc w:val="center"/>
            </w:pPr>
            <w:r>
              <w:t>130 000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5</w:t>
            </w:r>
          </w:p>
        </w:tc>
        <w:tc>
          <w:tcPr>
            <w:tcW w:w="6120" w:type="dxa"/>
          </w:tcPr>
          <w:p w:rsidR="00441547" w:rsidRDefault="00441547" w:rsidP="00441547">
            <w:pPr>
              <w:pStyle w:val="Paragrafi0"/>
              <w:ind w:firstLine="0"/>
            </w:pPr>
            <w:r>
              <w:t>Fakulteti i Shkencave Shoqërore</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Për 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6</w:t>
            </w:r>
          </w:p>
        </w:tc>
        <w:tc>
          <w:tcPr>
            <w:tcW w:w="6120" w:type="dxa"/>
          </w:tcPr>
          <w:p w:rsidR="00441547" w:rsidRDefault="00441547" w:rsidP="00441547">
            <w:pPr>
              <w:pStyle w:val="Paragrafi0"/>
              <w:ind w:firstLine="0"/>
            </w:pPr>
            <w:r>
              <w:t>Fakulteti i Gjuhëve të Huaja</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studimit</w:t>
            </w:r>
          </w:p>
        </w:tc>
        <w:tc>
          <w:tcPr>
            <w:tcW w:w="2088" w:type="dxa"/>
          </w:tcPr>
          <w:p w:rsidR="00441547" w:rsidRDefault="00441547" w:rsidP="00441547">
            <w:pPr>
              <w:pStyle w:val="Paragrafi0"/>
              <w:ind w:firstLine="0"/>
              <w:jc w:val="center"/>
            </w:pPr>
            <w:r>
              <w:t>82 000</w:t>
            </w:r>
          </w:p>
        </w:tc>
      </w:tr>
      <w:tr w:rsidR="00441547" w:rsidTr="00441547">
        <w:tc>
          <w:tcPr>
            <w:tcW w:w="648" w:type="dxa"/>
          </w:tcPr>
          <w:p w:rsidR="00441547" w:rsidRDefault="00441547" w:rsidP="00441547">
            <w:pPr>
              <w:pStyle w:val="Paragrafi0"/>
              <w:ind w:firstLine="0"/>
              <w:jc w:val="center"/>
            </w:pPr>
            <w:r>
              <w:t>IX</w:t>
            </w:r>
          </w:p>
        </w:tc>
        <w:tc>
          <w:tcPr>
            <w:tcW w:w="6120" w:type="dxa"/>
          </w:tcPr>
          <w:p w:rsidR="00441547" w:rsidRDefault="00441547" w:rsidP="00441547">
            <w:pPr>
              <w:pStyle w:val="Paragrafi0"/>
              <w:ind w:firstLine="0"/>
            </w:pPr>
            <w:r>
              <w:t>Universiteti i Durrësit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r>
              <w:t>1</w:t>
            </w:r>
          </w:p>
        </w:tc>
        <w:tc>
          <w:tcPr>
            <w:tcW w:w="6120" w:type="dxa"/>
          </w:tcPr>
          <w:p w:rsidR="00441547" w:rsidRDefault="00441547" w:rsidP="00441547">
            <w:pPr>
              <w:pStyle w:val="Paragrafi0"/>
              <w:ind w:firstLine="0"/>
            </w:pPr>
            <w:r>
              <w:t>Fakulteti i Edukimit</w:t>
            </w:r>
          </w:p>
        </w:tc>
        <w:tc>
          <w:tcPr>
            <w:tcW w:w="2088" w:type="dxa"/>
          </w:tcPr>
          <w:p w:rsidR="00441547" w:rsidRDefault="00441547" w:rsidP="00441547">
            <w:pPr>
              <w:pStyle w:val="Paragrafi0"/>
              <w:ind w:firstLine="0"/>
              <w:jc w:val="center"/>
            </w:pP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Cikli i Ulët</w:t>
            </w:r>
          </w:p>
        </w:tc>
        <w:tc>
          <w:tcPr>
            <w:tcW w:w="2088" w:type="dxa"/>
          </w:tcPr>
          <w:p w:rsidR="00441547" w:rsidRDefault="00441547" w:rsidP="00441547">
            <w:pPr>
              <w:pStyle w:val="Paragrafi0"/>
              <w:ind w:firstLine="0"/>
              <w:jc w:val="center"/>
            </w:pPr>
            <w:r>
              <w:t>60 000</w:t>
            </w:r>
          </w:p>
        </w:tc>
      </w:tr>
      <w:tr w:rsidR="00441547" w:rsidTr="00441547">
        <w:tc>
          <w:tcPr>
            <w:tcW w:w="648" w:type="dxa"/>
          </w:tcPr>
          <w:p w:rsidR="00441547" w:rsidRDefault="00441547" w:rsidP="00441547">
            <w:pPr>
              <w:pStyle w:val="Paragrafi0"/>
              <w:ind w:firstLine="0"/>
              <w:jc w:val="center"/>
            </w:pPr>
          </w:p>
        </w:tc>
        <w:tc>
          <w:tcPr>
            <w:tcW w:w="6120" w:type="dxa"/>
          </w:tcPr>
          <w:p w:rsidR="00441547" w:rsidRDefault="00441547" w:rsidP="00441547">
            <w:pPr>
              <w:pStyle w:val="Paragrafi0"/>
              <w:ind w:firstLine="0"/>
            </w:pPr>
            <w:r>
              <w:t>Të gjitha programet e tjera të studimit</w:t>
            </w:r>
          </w:p>
        </w:tc>
        <w:tc>
          <w:tcPr>
            <w:tcW w:w="2088" w:type="dxa"/>
          </w:tcPr>
          <w:p w:rsidR="00441547" w:rsidRDefault="00441547" w:rsidP="00441547">
            <w:pPr>
              <w:pStyle w:val="Paragrafi0"/>
              <w:ind w:firstLine="0"/>
              <w:jc w:val="center"/>
            </w:pPr>
            <w:r>
              <w:t>82 000</w:t>
            </w:r>
          </w:p>
        </w:tc>
      </w:tr>
    </w:tbl>
    <w:p w:rsidR="00441547" w:rsidRDefault="00441547" w:rsidP="00441547">
      <w:pPr>
        <w:pStyle w:val="Paragrafi0"/>
      </w:pPr>
      <w:r>
        <w:t xml:space="preserve">                     </w:t>
      </w:r>
    </w:p>
    <w:sectPr w:rsidR="00441547" w:rsidSect="00441547">
      <w:footerReference w:type="even" r:id="rId13"/>
      <w:footerReference w:type="default" r:id="rId14"/>
      <w:pgSz w:w="11907" w:h="16840" w:code="9"/>
      <w:pgMar w:top="1418" w:right="1418" w:bottom="1418" w:left="1418" w:header="1304" w:footer="1134" w:gutter="0"/>
      <w:pgNumType w:start="62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84EA9">
      <w:r>
        <w:separator/>
      </w:r>
    </w:p>
  </w:endnote>
  <w:endnote w:type="continuationSeparator" w:id="0">
    <w:p w:rsidR="00000000" w:rsidRDefault="00484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47" w:rsidRDefault="00441547" w:rsidP="0044154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41547" w:rsidRDefault="00441547" w:rsidP="0044154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47" w:rsidRPr="00FA7C46" w:rsidRDefault="00441547" w:rsidP="00441547">
    <w:pPr>
      <w:pStyle w:val="Footer"/>
      <w:framePr w:wrap="around" w:vAnchor="text" w:hAnchor="margin" w:xAlign="outside" w:y="1"/>
      <w:rPr>
        <w:rStyle w:val="PageNumber"/>
        <w:rFonts w:ascii="CG Times" w:hAnsi="CG Times"/>
        <w:sz w:val="22"/>
        <w:szCs w:val="22"/>
      </w:rPr>
    </w:pPr>
    <w:r w:rsidRPr="00FA7C46">
      <w:rPr>
        <w:rStyle w:val="PageNumber"/>
        <w:rFonts w:ascii="CG Times" w:hAnsi="CG Times"/>
        <w:sz w:val="22"/>
        <w:szCs w:val="22"/>
      </w:rPr>
      <w:fldChar w:fldCharType="begin"/>
    </w:r>
    <w:r w:rsidRPr="00FA7C46">
      <w:rPr>
        <w:rStyle w:val="PageNumber"/>
        <w:rFonts w:ascii="CG Times" w:hAnsi="CG Times"/>
        <w:sz w:val="22"/>
        <w:szCs w:val="22"/>
      </w:rPr>
      <w:instrText xml:space="preserve">PAGE  </w:instrText>
    </w:r>
    <w:r w:rsidRPr="00FA7C46">
      <w:rPr>
        <w:rStyle w:val="PageNumber"/>
        <w:rFonts w:ascii="CG Times" w:hAnsi="CG Times"/>
        <w:sz w:val="22"/>
        <w:szCs w:val="22"/>
      </w:rPr>
      <w:fldChar w:fldCharType="separate"/>
    </w:r>
    <w:r>
      <w:rPr>
        <w:rStyle w:val="PageNumber"/>
        <w:rFonts w:ascii="CG Times" w:hAnsi="CG Times"/>
        <w:noProof/>
        <w:sz w:val="22"/>
        <w:szCs w:val="22"/>
      </w:rPr>
      <w:t>6267</w:t>
    </w:r>
    <w:r w:rsidRPr="00FA7C46">
      <w:rPr>
        <w:rStyle w:val="PageNumber"/>
        <w:rFonts w:ascii="CG Times" w:hAnsi="CG Times"/>
        <w:sz w:val="22"/>
        <w:szCs w:val="22"/>
      </w:rPr>
      <w:fldChar w:fldCharType="end"/>
    </w:r>
  </w:p>
  <w:p w:rsidR="00441547" w:rsidRPr="00262847" w:rsidRDefault="00441547" w:rsidP="00441547">
    <w:pPr>
      <w:pStyle w:val="Footer"/>
      <w:ind w:right="360" w:firstLine="360"/>
      <w:jc w:val="center"/>
      <w:rPr>
        <w:i/>
        <w:sz w:val="20"/>
      </w:rPr>
    </w:pPr>
  </w:p>
  <w:p w:rsidR="00441547" w:rsidRDefault="00441547" w:rsidP="00441547">
    <w:pPr>
      <w:pStyle w:val="Footer"/>
    </w:pPr>
  </w:p>
  <w:p w:rsidR="00441547" w:rsidRDefault="0044154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84EA9">
      <w:r>
        <w:separator/>
      </w:r>
    </w:p>
  </w:footnote>
  <w:footnote w:type="continuationSeparator" w:id="0">
    <w:p w:rsidR="00000000" w:rsidRDefault="00484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1547"/>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7C52"/>
    <w:rsid w:val="0044061A"/>
    <w:rsid w:val="00441547"/>
    <w:rsid w:val="00441BE8"/>
    <w:rsid w:val="00443FF0"/>
    <w:rsid w:val="00444BBA"/>
    <w:rsid w:val="004450DD"/>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84EA9"/>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4982"/>
    <w:rsid w:val="008153DB"/>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198A96-B06B-43A8-8F3A-1F4BB5FA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547"/>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653445"/>
    <w:pPr>
      <w:spacing w:after="720"/>
      <w:ind w:left="1134"/>
      <w:jc w:val="both"/>
    </w:pPr>
    <w:rPr>
      <w:rFonts w:ascii="Arial" w:hAnsi="Arial"/>
      <w:lang w:val="en-GB"/>
    </w:rPr>
  </w:style>
  <w:style w:type="paragraph" w:customStyle="1" w:styleId="bcverylastparaa">
    <w:name w:val="bc very last para (a)"/>
    <w:basedOn w:val="Normal"/>
    <w:rsid w:val="00653445"/>
    <w:pPr>
      <w:spacing w:after="720"/>
      <w:ind w:left="1843" w:hanging="709"/>
      <w:jc w:val="both"/>
    </w:pPr>
    <w:rPr>
      <w:rFonts w:ascii="Arial" w:hAnsi="Arial"/>
      <w:noProof/>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rPr>
  </w:style>
  <w:style w:type="character" w:customStyle="1" w:styleId="FooterChar">
    <w:name w:val="Footer Char"/>
    <w:basedOn w:val="DefaultParagraphFont"/>
    <w:link w:val="Footer"/>
    <w:locked/>
    <w:rsid w:val="00441547"/>
    <w:rPr>
      <w:rFonts w:eastAsia="Batang"/>
      <w:sz w:val="24"/>
      <w:lang w:val="en-US" w:eastAsia="x-none" w:bidi="ar-SA"/>
    </w:rPr>
  </w:style>
  <w:style w:type="paragraph" w:styleId="Footer">
    <w:name w:val="footer"/>
    <w:basedOn w:val="Normal"/>
    <w:link w:val="FooterChar"/>
    <w:rsid w:val="00441547"/>
    <w:pPr>
      <w:tabs>
        <w:tab w:val="center" w:pos="4320"/>
        <w:tab w:val="right" w:pos="8640"/>
      </w:tabs>
    </w:pPr>
    <w:rPr>
      <w:rFonts w:eastAsia="Batang"/>
      <w:sz w:val="24"/>
      <w:lang w:eastAsia="x-none"/>
    </w:rPr>
  </w:style>
  <w:style w:type="table" w:styleId="TableGrid">
    <w:name w:val="Table Grid"/>
    <w:basedOn w:val="TableNormal"/>
    <w:rsid w:val="0044154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rsid w:val="00441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2492</Words>
  <Characters>14209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2019-03-18T13:49:00Z</dcterms:created>
  <dcterms:modified xsi:type="dcterms:W3CDTF">2019-03-18T13:49:00Z</dcterms:modified>
</cp:coreProperties>
</file>