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62F" w:rsidRPr="00DC5939" w:rsidRDefault="00E1062F" w:rsidP="00E1062F">
      <w:pPr>
        <w:pStyle w:val="Akti"/>
        <w:keepNext w:val="0"/>
      </w:pPr>
      <w:bookmarkStart w:id="0" w:name="_GoBack"/>
      <w:bookmarkEnd w:id="0"/>
      <w:r w:rsidRPr="00DC5939">
        <w:t>VENDIM </w:t>
      </w:r>
    </w:p>
    <w:p w:rsidR="00E1062F" w:rsidRPr="00DC5939" w:rsidRDefault="00E1062F" w:rsidP="00E1062F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Nr.909, datë 26.8.2009</w:t>
      </w:r>
    </w:p>
    <w:p w:rsidR="00E1062F" w:rsidRPr="00DC5939" w:rsidRDefault="00E1062F" w:rsidP="00E1062F">
      <w:pPr>
        <w:pStyle w:val="Paragrafi0"/>
        <w:rPr>
          <w:szCs w:val="22"/>
        </w:rPr>
      </w:pPr>
    </w:p>
    <w:p w:rsidR="00E1062F" w:rsidRPr="00DC5939" w:rsidRDefault="00E1062F" w:rsidP="00E1062F">
      <w:pPr>
        <w:pStyle w:val="Titulli0"/>
        <w:keepNext w:val="0"/>
      </w:pPr>
      <w:r w:rsidRPr="00DC5939">
        <w:t>PËR  HAPJEN E PROGRAMIT TË STUDIMIT, TË CIKLIT TË DYTË, NË UNIVERSITETIN “ALEKSANDËR XHUVANI”, ELBASAN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Në mbështetje të nenit 100 të Kushtetutës dhe të neneve 26 e 42 të ligjit nr.9741, datë 21.5.2007 “Për arsimin e lartë në Republikën e Shqipërisë”, të ndryshuar, me propozimin e Ministrit të Arsimit dhe Shkencës, Këshilli i Ministrave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E1062F" w:rsidRPr="00DC5939" w:rsidRDefault="00E1062F" w:rsidP="00E1062F">
      <w:pPr>
        <w:pStyle w:val="VENDOSI0"/>
        <w:keepNext w:val="0"/>
      </w:pPr>
      <w:r w:rsidRPr="00DC5939">
        <w:t>VENDOSI: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                                                      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1. Hapjen, në Fakultetin e Shkencave të Natyrës, të universitetit “Aleksandër Xhuvani”, Elbasan, të programit të studimit, të ciklit të dytë, matematikë e zbatuar, në përfundim të të cilit lëshohet diplomë e nivelit të dytë, në matematikë e zbatuar.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2. Ky program i ciklit të dytë realizohet me 120 kredite dhe kohëzgjatja normale e tij është dy vite.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3. Programi i studimit matematikë e zbatuar ta fillojë veprimtarinë mësimore në vitin akademik 2009-2010.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4. Efektet financiare, që rrjedhin nga zbatimi i këtij vendimi, të përballohen nga buxheti i vitit 2009, miratuar për universitetin  “Aleksandër Xhuvani”, Elbasan.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5. Ngarkohen Ministria e Arsimit dhe Shkencës dhe universiteti “Aleksandër Xhuvani”, Elbasan  për zbatimin e këtij vendimi.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E1062F" w:rsidRPr="00DC5939" w:rsidRDefault="00E1062F" w:rsidP="00E1062F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E1062F" w:rsidRPr="00DC5939" w:rsidRDefault="00E1062F" w:rsidP="00E1062F">
      <w:pPr>
        <w:pStyle w:val="Autoriteti"/>
        <w:keepNext w:val="0"/>
      </w:pPr>
      <w:r w:rsidRPr="00DC5939">
        <w:t>Kryeministri</w:t>
      </w:r>
    </w:p>
    <w:p w:rsidR="00E1062F" w:rsidRPr="00DC5939" w:rsidRDefault="00E1062F" w:rsidP="00E1062F">
      <w:pPr>
        <w:pStyle w:val="AutoritetiEmer"/>
      </w:pPr>
      <w:r w:rsidRPr="00DC5939">
        <w:t>Sali Berisha</w:t>
      </w:r>
    </w:p>
    <w:sectPr w:rsidR="00E1062F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062F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62F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B8B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69CC56-DD78-4159-8A21-11236B8F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E1062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