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7E3" w:rsidRPr="00DC5939" w:rsidRDefault="002A27E3" w:rsidP="002A27E3">
      <w:pPr>
        <w:pStyle w:val="Akti"/>
        <w:keepNext w:val="0"/>
      </w:pPr>
      <w:bookmarkStart w:id="0" w:name="_GoBack"/>
      <w:bookmarkEnd w:id="0"/>
      <w:r w:rsidRPr="00DC5939">
        <w:t>VENDIM </w:t>
      </w:r>
    </w:p>
    <w:p w:rsidR="002A27E3" w:rsidRPr="00DC5939" w:rsidRDefault="002A27E3" w:rsidP="002A27E3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Nr.910, datë 26.8.2009</w:t>
      </w:r>
    </w:p>
    <w:p w:rsidR="002A27E3" w:rsidRPr="00DC5939" w:rsidRDefault="002A27E3" w:rsidP="002A27E3">
      <w:pPr>
        <w:pStyle w:val="Paragrafi0"/>
        <w:rPr>
          <w:szCs w:val="22"/>
        </w:rPr>
      </w:pPr>
    </w:p>
    <w:p w:rsidR="002A27E3" w:rsidRPr="00DC5939" w:rsidRDefault="002A27E3" w:rsidP="002A27E3">
      <w:pPr>
        <w:pStyle w:val="Titulli0"/>
        <w:keepNext w:val="0"/>
      </w:pPr>
      <w:r>
        <w:t>PË</w:t>
      </w:r>
      <w:r w:rsidRPr="00DC5939">
        <w:t xml:space="preserve">R </w:t>
      </w:r>
      <w:r>
        <w:t>HAPJEN E PROGRAMeve tË</w:t>
      </w:r>
      <w:r w:rsidRPr="00DC5939">
        <w:t xml:space="preserve"> STUDIMIT, TË CIKLIT TË DYTË, NË UNIVERSITETIN POLITEKNIK TË TIRANËS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2A27E3" w:rsidRPr="00DC5939" w:rsidRDefault="002A27E3" w:rsidP="002A27E3">
      <w:pPr>
        <w:pStyle w:val="BazLigjPropozues"/>
        <w:keepNext w:val="0"/>
      </w:pPr>
      <w:r w:rsidRPr="00DC5939">
        <w:t>Në mbështetje të nenit 100 të Kushtetutës dhe të neneve 26 e 42 të ligjit nr.9741, datë 21.5.2007 “Për arsimin e lartë në Republikën e Shqipërisë”,</w:t>
      </w:r>
      <w:r>
        <w:t xml:space="preserve"> të ndryshuar, me propozimin e M</w:t>
      </w:r>
      <w:r w:rsidRPr="00DC5939">
        <w:t>inistrit të Arsimit dhe Shkencës, Këshilli i Ministrave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2A27E3" w:rsidRPr="00DC5939" w:rsidRDefault="002A27E3" w:rsidP="002A27E3">
      <w:pPr>
        <w:pStyle w:val="VENDOSI0"/>
        <w:keepNext w:val="0"/>
      </w:pPr>
      <w:r w:rsidRPr="00DC5939">
        <w:t>VENDOSI: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                                                       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 xml:space="preserve">1. Hapjen, në Fakultetin e Inxhinierisë Matematike dhe Inxhinierisë Fizike, të Universitetit Politeknik të Tiranës, të programeve të studimit, të ciklit të dytë, </w:t>
      </w:r>
      <w:r>
        <w:rPr>
          <w:szCs w:val="22"/>
        </w:rPr>
        <w:t>“I</w:t>
      </w:r>
      <w:r w:rsidRPr="00DC5939">
        <w:rPr>
          <w:szCs w:val="22"/>
        </w:rPr>
        <w:t>nxhinieri matematike</w:t>
      </w:r>
      <w:r>
        <w:rPr>
          <w:szCs w:val="22"/>
        </w:rPr>
        <w:t>”</w:t>
      </w:r>
      <w:r w:rsidRPr="00DC5939">
        <w:rPr>
          <w:szCs w:val="22"/>
        </w:rPr>
        <w:t xml:space="preserve"> dhe </w:t>
      </w:r>
      <w:r>
        <w:rPr>
          <w:szCs w:val="22"/>
        </w:rPr>
        <w:t>“I</w:t>
      </w:r>
      <w:r w:rsidRPr="00DC5939">
        <w:rPr>
          <w:szCs w:val="22"/>
        </w:rPr>
        <w:t>nxhinieri fizike</w:t>
      </w:r>
      <w:r>
        <w:rPr>
          <w:szCs w:val="22"/>
        </w:rPr>
        <w:t>”</w:t>
      </w:r>
      <w:r w:rsidRPr="00DC5939">
        <w:rPr>
          <w:szCs w:val="22"/>
        </w:rPr>
        <w:t>.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 xml:space="preserve">2. Në përfundim të këtyre programeve të studimit lëshohet, përkatësisht, diplomë e nivelit të dytë, DND, në </w:t>
      </w:r>
      <w:r>
        <w:rPr>
          <w:szCs w:val="22"/>
        </w:rPr>
        <w:t>“I</w:t>
      </w:r>
      <w:r w:rsidRPr="00DC5939">
        <w:rPr>
          <w:szCs w:val="22"/>
        </w:rPr>
        <w:t>nxhinieri matematike</w:t>
      </w:r>
      <w:r>
        <w:rPr>
          <w:szCs w:val="22"/>
        </w:rPr>
        <w:t>”</w:t>
      </w:r>
      <w:r w:rsidRPr="00DC5939">
        <w:rPr>
          <w:szCs w:val="22"/>
        </w:rPr>
        <w:t xml:space="preserve"> dhe </w:t>
      </w:r>
      <w:r>
        <w:rPr>
          <w:szCs w:val="22"/>
        </w:rPr>
        <w:t>“I</w:t>
      </w:r>
      <w:r w:rsidRPr="00DC5939">
        <w:rPr>
          <w:szCs w:val="22"/>
        </w:rPr>
        <w:t>nxhinieri fizike</w:t>
      </w:r>
      <w:r>
        <w:rPr>
          <w:szCs w:val="22"/>
        </w:rPr>
        <w:t>”</w:t>
      </w:r>
      <w:r w:rsidRPr="00DC5939">
        <w:rPr>
          <w:szCs w:val="22"/>
        </w:rPr>
        <w:t>.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3. Këto programe studimi realizohen me 120 kredite dhe kohëzgjatja normale e tyre është dy vite akademike.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 4. Këto programe studimi ta fillojnë veprimtarinë mësimore në vitin akademik 2009-2010.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 5. Efektet financiare, që rrjedhin nga zbatimi i këtij vendimi, të përballohen nga buxheti i vitit 2009, miratuar për Universitetin Politeknik të Tiranës.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6.  Ngarkohen Ministria e Arsimit dhe Shkencës dhe Universiteti Politeknik i Tiranës  për zbatimin e këtij vendimi.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2A27E3" w:rsidRPr="00DC5939" w:rsidRDefault="002A27E3" w:rsidP="002A27E3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2A27E3" w:rsidRPr="00DC5939" w:rsidRDefault="002A27E3" w:rsidP="002A27E3">
      <w:pPr>
        <w:pStyle w:val="Autoriteti"/>
        <w:keepNext w:val="0"/>
      </w:pPr>
      <w:r w:rsidRPr="00DC5939">
        <w:t> Kryeministri</w:t>
      </w:r>
    </w:p>
    <w:p w:rsidR="002A27E3" w:rsidRPr="00DC5939" w:rsidRDefault="002A27E3" w:rsidP="002A27E3">
      <w:pPr>
        <w:pStyle w:val="AutoritetiEmer"/>
      </w:pPr>
      <w:r w:rsidRPr="00DC5939">
        <w:t>Sali Berisha</w:t>
      </w:r>
    </w:p>
    <w:sectPr w:rsidR="002A27E3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27E3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27E3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3AC3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0A46FD-12E6-468A-87F5-6A23B94C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2A27E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