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9FF" w:rsidRPr="00B13229" w:rsidRDefault="00EA59FF" w:rsidP="00EA59FF">
      <w:pPr>
        <w:pStyle w:val="Akti"/>
        <w:keepNext w:val="0"/>
        <w:rPr>
          <w:rFonts w:ascii="Garamond" w:hAnsi="Garamond"/>
          <w:sz w:val="24"/>
          <w:szCs w:val="24"/>
        </w:rPr>
      </w:pPr>
      <w:r w:rsidRPr="00B13229">
        <w:rPr>
          <w:rFonts w:ascii="Garamond" w:hAnsi="Garamond"/>
          <w:sz w:val="24"/>
          <w:szCs w:val="24"/>
        </w:rPr>
        <w:t>Vendim</w:t>
      </w:r>
    </w:p>
    <w:p w:rsidR="00EA59FF" w:rsidRPr="00B13229" w:rsidRDefault="00EA59FF" w:rsidP="00EA59FF">
      <w:pPr>
        <w:pStyle w:val="NumriData"/>
        <w:keepNext w:val="0"/>
        <w:rPr>
          <w:rFonts w:ascii="Garamond" w:hAnsi="Garamond"/>
          <w:sz w:val="24"/>
          <w:szCs w:val="24"/>
        </w:rPr>
      </w:pPr>
      <w:r w:rsidRPr="00B13229">
        <w:rPr>
          <w:rFonts w:ascii="Garamond" w:hAnsi="Garamond"/>
          <w:sz w:val="24"/>
          <w:szCs w:val="24"/>
        </w:rPr>
        <w:t xml:space="preserve">Nr.1057, </w:t>
      </w:r>
      <w:proofErr w:type="spellStart"/>
      <w:r w:rsidRPr="00B13229">
        <w:rPr>
          <w:rFonts w:ascii="Garamond" w:hAnsi="Garamond"/>
          <w:sz w:val="24"/>
          <w:szCs w:val="24"/>
        </w:rPr>
        <w:t>datë</w:t>
      </w:r>
      <w:proofErr w:type="spellEnd"/>
      <w:r w:rsidRPr="00B13229">
        <w:rPr>
          <w:rFonts w:ascii="Garamond" w:hAnsi="Garamond"/>
          <w:sz w:val="24"/>
          <w:szCs w:val="24"/>
        </w:rPr>
        <w:t xml:space="preserve"> 30.9.2009</w:t>
      </w:r>
    </w:p>
    <w:p w:rsidR="00EA59FF" w:rsidRPr="00B13229" w:rsidRDefault="00EA59FF" w:rsidP="00EA59FF">
      <w:pPr>
        <w:pStyle w:val="Paragrafi0"/>
        <w:rPr>
          <w:rFonts w:ascii="Garamond" w:hAnsi="Garamond"/>
          <w:sz w:val="24"/>
          <w:szCs w:val="24"/>
        </w:rPr>
      </w:pPr>
    </w:p>
    <w:p w:rsidR="00EA59FF" w:rsidRPr="00B13229" w:rsidRDefault="00EA59FF" w:rsidP="00EA59FF">
      <w:pPr>
        <w:pStyle w:val="Titulli0"/>
        <w:keepNext w:val="0"/>
        <w:rPr>
          <w:rFonts w:ascii="Garamond" w:hAnsi="Garamond"/>
          <w:sz w:val="24"/>
          <w:szCs w:val="24"/>
        </w:rPr>
      </w:pPr>
      <w:r w:rsidRPr="00B13229">
        <w:rPr>
          <w:rFonts w:ascii="Garamond" w:hAnsi="Garamond"/>
          <w:sz w:val="24"/>
          <w:szCs w:val="24"/>
        </w:rPr>
        <w:t xml:space="preserve">Për përcaktimin e kompetencave të ministrit të shtetit për reformat dhe marrëdhëniet me kuvendin në fushën </w:t>
      </w:r>
    </w:p>
    <w:p w:rsidR="00EA59FF" w:rsidRPr="00B13229" w:rsidRDefault="00EA59FF" w:rsidP="00EA59FF">
      <w:pPr>
        <w:pStyle w:val="Titulli0"/>
        <w:keepNext w:val="0"/>
        <w:rPr>
          <w:rFonts w:ascii="Garamond" w:hAnsi="Garamond"/>
          <w:i/>
          <w:sz w:val="24"/>
          <w:szCs w:val="24"/>
        </w:rPr>
      </w:pPr>
      <w:r w:rsidRPr="00B13229">
        <w:rPr>
          <w:rFonts w:ascii="Garamond" w:hAnsi="Garamond"/>
          <w:sz w:val="24"/>
          <w:szCs w:val="24"/>
        </w:rPr>
        <w:t>e komunikimeve elektronike</w:t>
      </w:r>
      <w:r w:rsidR="00B13229" w:rsidRPr="00B13229">
        <w:rPr>
          <w:rFonts w:ascii="Garamond" w:hAnsi="Garamond"/>
          <w:sz w:val="24"/>
          <w:szCs w:val="24"/>
        </w:rPr>
        <w:t xml:space="preserve"> </w:t>
      </w:r>
      <w:r w:rsidR="00B13229" w:rsidRPr="0022401E">
        <w:rPr>
          <w:rFonts w:ascii="Garamond" w:hAnsi="Garamond"/>
          <w:i/>
          <w:sz w:val="24"/>
          <w:szCs w:val="24"/>
        </w:rPr>
        <w:t>dhe postare</w:t>
      </w:r>
    </w:p>
    <w:p w:rsidR="00EA59FF" w:rsidRPr="00B13229" w:rsidRDefault="00B13229" w:rsidP="00B13229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B13229">
        <w:rPr>
          <w:rFonts w:ascii="Garamond" w:hAnsi="Garamond"/>
          <w:i/>
          <w:sz w:val="24"/>
          <w:szCs w:val="24"/>
        </w:rPr>
        <w:t>(</w:t>
      </w:r>
      <w:proofErr w:type="spellStart"/>
      <w:r w:rsidRPr="00B13229">
        <w:rPr>
          <w:rFonts w:ascii="Garamond" w:hAnsi="Garamond"/>
          <w:i/>
          <w:sz w:val="24"/>
          <w:szCs w:val="24"/>
        </w:rPr>
        <w:t>Ndryshuar</w:t>
      </w:r>
      <w:proofErr w:type="spellEnd"/>
      <w:r w:rsidRPr="00B13229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B13229">
        <w:rPr>
          <w:rFonts w:ascii="Garamond" w:hAnsi="Garamond"/>
          <w:i/>
          <w:sz w:val="24"/>
          <w:szCs w:val="24"/>
        </w:rPr>
        <w:t>nr</w:t>
      </w:r>
      <w:proofErr w:type="spellEnd"/>
      <w:r w:rsidRPr="00B13229">
        <w:rPr>
          <w:rFonts w:ascii="Garamond" w:hAnsi="Garamond"/>
          <w:i/>
          <w:sz w:val="24"/>
          <w:szCs w:val="24"/>
        </w:rPr>
        <w:t xml:space="preserve">. 39, </w:t>
      </w:r>
      <w:proofErr w:type="spellStart"/>
      <w:r w:rsidRPr="00B13229">
        <w:rPr>
          <w:rFonts w:ascii="Garamond" w:hAnsi="Garamond"/>
          <w:i/>
          <w:sz w:val="24"/>
          <w:szCs w:val="24"/>
        </w:rPr>
        <w:t>datë</w:t>
      </w:r>
      <w:proofErr w:type="spellEnd"/>
      <w:r w:rsidRPr="00B13229">
        <w:rPr>
          <w:rFonts w:ascii="Garamond" w:hAnsi="Garamond"/>
          <w:i/>
          <w:sz w:val="24"/>
          <w:szCs w:val="24"/>
        </w:rPr>
        <w:t xml:space="preserve"> 27.1.2010)</w:t>
      </w:r>
    </w:p>
    <w:p w:rsidR="00B13229" w:rsidRPr="00B13229" w:rsidRDefault="00073932" w:rsidP="00B13229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i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përditës</w:t>
      </w:r>
      <w:bookmarkStart w:id="0" w:name="_GoBack"/>
      <w:bookmarkEnd w:id="0"/>
      <w:r w:rsidR="00B13229" w:rsidRPr="00B13229">
        <w:rPr>
          <w:rFonts w:ascii="Garamond" w:hAnsi="Garamond"/>
          <w:i/>
          <w:sz w:val="24"/>
          <w:szCs w:val="24"/>
        </w:rPr>
        <w:t>uar</w:t>
      </w:r>
      <w:proofErr w:type="spellEnd"/>
      <w:r w:rsidR="00B13229" w:rsidRPr="00B13229">
        <w:rPr>
          <w:rFonts w:ascii="Garamond" w:hAnsi="Garamond"/>
          <w:i/>
          <w:sz w:val="24"/>
          <w:szCs w:val="24"/>
        </w:rPr>
        <w:t>)</w:t>
      </w:r>
    </w:p>
    <w:p w:rsidR="00B13229" w:rsidRPr="00B13229" w:rsidRDefault="00B13229" w:rsidP="00B13229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EA59FF" w:rsidRPr="00B13229" w:rsidRDefault="00EA59FF" w:rsidP="00EA59FF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B13229">
        <w:rPr>
          <w:rFonts w:ascii="Garamond" w:hAnsi="Garamond"/>
          <w:sz w:val="24"/>
          <w:szCs w:val="24"/>
        </w:rPr>
        <w:t>Në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mbështetje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të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nenit</w:t>
      </w:r>
      <w:proofErr w:type="spellEnd"/>
      <w:r w:rsidRPr="00B1322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13229">
        <w:rPr>
          <w:rFonts w:ascii="Garamond" w:hAnsi="Garamond"/>
          <w:sz w:val="24"/>
          <w:szCs w:val="24"/>
        </w:rPr>
        <w:t>të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Kushtetutës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dhe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të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pikës</w:t>
      </w:r>
      <w:proofErr w:type="spellEnd"/>
      <w:r w:rsidRPr="00B13229">
        <w:rPr>
          <w:rFonts w:ascii="Garamond" w:hAnsi="Garamond"/>
          <w:sz w:val="24"/>
          <w:szCs w:val="24"/>
        </w:rPr>
        <w:t xml:space="preserve"> 2 </w:t>
      </w:r>
      <w:proofErr w:type="spellStart"/>
      <w:r w:rsidRPr="00B13229">
        <w:rPr>
          <w:rFonts w:ascii="Garamond" w:hAnsi="Garamond"/>
          <w:sz w:val="24"/>
          <w:szCs w:val="24"/>
        </w:rPr>
        <w:t>të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nenit</w:t>
      </w:r>
      <w:proofErr w:type="spellEnd"/>
      <w:r w:rsidRPr="00B13229">
        <w:rPr>
          <w:rFonts w:ascii="Garamond" w:hAnsi="Garamond"/>
          <w:sz w:val="24"/>
          <w:szCs w:val="24"/>
        </w:rPr>
        <w:t xml:space="preserve"> 7 </w:t>
      </w:r>
      <w:proofErr w:type="spellStart"/>
      <w:r w:rsidRPr="00B13229">
        <w:rPr>
          <w:rFonts w:ascii="Garamond" w:hAnsi="Garamond"/>
          <w:sz w:val="24"/>
          <w:szCs w:val="24"/>
        </w:rPr>
        <w:t>të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ligjit</w:t>
      </w:r>
      <w:proofErr w:type="spellEnd"/>
      <w:r w:rsidRPr="00B13229">
        <w:rPr>
          <w:rFonts w:ascii="Garamond" w:hAnsi="Garamond"/>
          <w:sz w:val="24"/>
          <w:szCs w:val="24"/>
        </w:rPr>
        <w:t xml:space="preserve"> nr.9000, </w:t>
      </w:r>
      <w:proofErr w:type="spellStart"/>
      <w:r w:rsidRPr="00B13229">
        <w:rPr>
          <w:rFonts w:ascii="Garamond" w:hAnsi="Garamond"/>
          <w:sz w:val="24"/>
          <w:szCs w:val="24"/>
        </w:rPr>
        <w:t>datë</w:t>
      </w:r>
      <w:proofErr w:type="spellEnd"/>
      <w:r w:rsidRPr="00B13229">
        <w:rPr>
          <w:rFonts w:ascii="Garamond" w:hAnsi="Garamond"/>
          <w:sz w:val="24"/>
          <w:szCs w:val="24"/>
        </w:rPr>
        <w:t xml:space="preserve"> 30.1.2003 “</w:t>
      </w:r>
      <w:proofErr w:type="spellStart"/>
      <w:r w:rsidRPr="00B13229">
        <w:rPr>
          <w:rFonts w:ascii="Garamond" w:hAnsi="Garamond"/>
          <w:sz w:val="24"/>
          <w:szCs w:val="24"/>
        </w:rPr>
        <w:t>Për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organizimin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dhe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funksionimin</w:t>
      </w:r>
      <w:proofErr w:type="spellEnd"/>
      <w:r w:rsidRPr="00B13229">
        <w:rPr>
          <w:rFonts w:ascii="Garamond" w:hAnsi="Garamond"/>
          <w:sz w:val="24"/>
          <w:szCs w:val="24"/>
        </w:rPr>
        <w:t xml:space="preserve"> e </w:t>
      </w:r>
      <w:proofErr w:type="spellStart"/>
      <w:r w:rsidRPr="00B13229">
        <w:rPr>
          <w:rFonts w:ascii="Garamond" w:hAnsi="Garamond"/>
          <w:sz w:val="24"/>
          <w:szCs w:val="24"/>
        </w:rPr>
        <w:t>Këshillit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të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Ministrave</w:t>
      </w:r>
      <w:proofErr w:type="spellEnd"/>
      <w:r w:rsidRPr="00B13229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B13229">
        <w:rPr>
          <w:rFonts w:ascii="Garamond" w:hAnsi="Garamond"/>
          <w:sz w:val="24"/>
          <w:szCs w:val="24"/>
        </w:rPr>
        <w:t>propozimin</w:t>
      </w:r>
      <w:proofErr w:type="spellEnd"/>
      <w:r w:rsidRPr="00B13229">
        <w:rPr>
          <w:rFonts w:ascii="Garamond" w:hAnsi="Garamond"/>
          <w:sz w:val="24"/>
          <w:szCs w:val="24"/>
        </w:rPr>
        <w:t xml:space="preserve"> e </w:t>
      </w:r>
      <w:proofErr w:type="spellStart"/>
      <w:r w:rsidRPr="00B13229">
        <w:rPr>
          <w:rFonts w:ascii="Garamond" w:hAnsi="Garamond"/>
          <w:sz w:val="24"/>
          <w:szCs w:val="24"/>
        </w:rPr>
        <w:t>Kryeministrit</w:t>
      </w:r>
      <w:proofErr w:type="spellEnd"/>
      <w:r w:rsidRPr="00B13229">
        <w:rPr>
          <w:rFonts w:ascii="Garamond" w:hAnsi="Garamond"/>
          <w:sz w:val="24"/>
          <w:szCs w:val="24"/>
        </w:rPr>
        <w:t xml:space="preserve">, </w:t>
      </w:r>
      <w:proofErr w:type="spellStart"/>
      <w:r w:rsidRPr="00B13229">
        <w:rPr>
          <w:rFonts w:ascii="Garamond" w:hAnsi="Garamond"/>
          <w:sz w:val="24"/>
          <w:szCs w:val="24"/>
        </w:rPr>
        <w:t>Këshilli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i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Ministrave</w:t>
      </w:r>
      <w:proofErr w:type="spellEnd"/>
    </w:p>
    <w:p w:rsidR="00EA59FF" w:rsidRPr="00B13229" w:rsidRDefault="00EA59FF" w:rsidP="00EA59FF">
      <w:pPr>
        <w:pStyle w:val="Paragrafi0"/>
        <w:rPr>
          <w:rFonts w:ascii="Garamond" w:hAnsi="Garamond"/>
          <w:sz w:val="24"/>
          <w:szCs w:val="24"/>
        </w:rPr>
      </w:pPr>
    </w:p>
    <w:p w:rsidR="00EA59FF" w:rsidRPr="00B13229" w:rsidRDefault="00EA59FF" w:rsidP="00EA59FF">
      <w:pPr>
        <w:pStyle w:val="VENDOSI0"/>
        <w:keepNext w:val="0"/>
        <w:rPr>
          <w:rFonts w:ascii="Garamond" w:hAnsi="Garamond"/>
          <w:sz w:val="24"/>
          <w:szCs w:val="24"/>
        </w:rPr>
      </w:pPr>
      <w:r w:rsidRPr="00B13229">
        <w:rPr>
          <w:rFonts w:ascii="Garamond" w:hAnsi="Garamond"/>
          <w:sz w:val="24"/>
          <w:szCs w:val="24"/>
        </w:rPr>
        <w:t>Vendosi:</w:t>
      </w:r>
    </w:p>
    <w:p w:rsidR="00EA59FF" w:rsidRPr="00B13229" w:rsidRDefault="00EA59FF" w:rsidP="00EA59FF">
      <w:pPr>
        <w:pStyle w:val="Paragrafi0"/>
        <w:rPr>
          <w:rFonts w:ascii="Garamond" w:hAnsi="Garamond"/>
          <w:sz w:val="24"/>
          <w:szCs w:val="24"/>
        </w:rPr>
      </w:pPr>
    </w:p>
    <w:p w:rsidR="00EA59FF" w:rsidRPr="00B13229" w:rsidRDefault="00EA59FF" w:rsidP="00EA59FF">
      <w:pPr>
        <w:pStyle w:val="Paragrafi0"/>
        <w:rPr>
          <w:rFonts w:ascii="Garamond" w:hAnsi="Garamond"/>
          <w:i/>
          <w:sz w:val="24"/>
          <w:szCs w:val="24"/>
        </w:rPr>
      </w:pPr>
      <w:proofErr w:type="spellStart"/>
      <w:r w:rsidRPr="00B13229">
        <w:rPr>
          <w:rFonts w:ascii="Garamond" w:hAnsi="Garamond"/>
          <w:sz w:val="24"/>
          <w:szCs w:val="24"/>
        </w:rPr>
        <w:t>Ushtrimin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nga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Ministri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i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Shtetit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për</w:t>
      </w:r>
      <w:proofErr w:type="spellEnd"/>
      <w:r w:rsidRPr="00B13229">
        <w:rPr>
          <w:rFonts w:ascii="Garamond" w:hAnsi="Garamond"/>
          <w:sz w:val="24"/>
          <w:szCs w:val="24"/>
        </w:rPr>
        <w:t xml:space="preserve"> Reformat </w:t>
      </w:r>
      <w:proofErr w:type="spellStart"/>
      <w:r w:rsidRPr="00B13229">
        <w:rPr>
          <w:rFonts w:ascii="Garamond" w:hAnsi="Garamond"/>
          <w:sz w:val="24"/>
          <w:szCs w:val="24"/>
        </w:rPr>
        <w:t>dhe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Marrëdhëniet</w:t>
      </w:r>
      <w:proofErr w:type="spellEnd"/>
      <w:r w:rsidRPr="00B13229">
        <w:rPr>
          <w:rFonts w:ascii="Garamond" w:hAnsi="Garamond"/>
          <w:sz w:val="24"/>
          <w:szCs w:val="24"/>
        </w:rPr>
        <w:t xml:space="preserve"> me </w:t>
      </w:r>
      <w:proofErr w:type="spellStart"/>
      <w:r w:rsidRPr="00B13229">
        <w:rPr>
          <w:rFonts w:ascii="Garamond" w:hAnsi="Garamond"/>
          <w:sz w:val="24"/>
          <w:szCs w:val="24"/>
        </w:rPr>
        <w:t>Kuvendin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të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kompetencave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të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ministrit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përgjegjës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në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fushën</w:t>
      </w:r>
      <w:proofErr w:type="spellEnd"/>
      <w:r w:rsidRPr="00B13229">
        <w:rPr>
          <w:rFonts w:ascii="Garamond" w:hAnsi="Garamond"/>
          <w:sz w:val="24"/>
          <w:szCs w:val="24"/>
        </w:rPr>
        <w:t xml:space="preserve"> e </w:t>
      </w:r>
      <w:proofErr w:type="spellStart"/>
      <w:r w:rsidRPr="00B13229">
        <w:rPr>
          <w:rFonts w:ascii="Garamond" w:hAnsi="Garamond"/>
          <w:sz w:val="24"/>
          <w:szCs w:val="24"/>
        </w:rPr>
        <w:t>komunikimeve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elektronike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dhe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postare</w:t>
      </w:r>
      <w:proofErr w:type="spellEnd"/>
      <w:r w:rsidRPr="00B13229">
        <w:rPr>
          <w:rFonts w:ascii="Garamond" w:hAnsi="Garamond"/>
          <w:sz w:val="24"/>
          <w:szCs w:val="24"/>
        </w:rPr>
        <w:t xml:space="preserve">, </w:t>
      </w:r>
      <w:proofErr w:type="spellStart"/>
      <w:r w:rsidRPr="00B13229">
        <w:rPr>
          <w:rFonts w:ascii="Garamond" w:hAnsi="Garamond"/>
          <w:sz w:val="24"/>
          <w:szCs w:val="24"/>
        </w:rPr>
        <w:t>sipas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përcaktimeve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të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bëra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në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ligjin</w:t>
      </w:r>
      <w:proofErr w:type="spellEnd"/>
      <w:r w:rsidRPr="00B13229">
        <w:rPr>
          <w:rFonts w:ascii="Garamond" w:hAnsi="Garamond"/>
          <w:sz w:val="24"/>
          <w:szCs w:val="24"/>
        </w:rPr>
        <w:t xml:space="preserve"> nr.9918, </w:t>
      </w:r>
      <w:proofErr w:type="spellStart"/>
      <w:r w:rsidRPr="00B13229">
        <w:rPr>
          <w:rFonts w:ascii="Garamond" w:hAnsi="Garamond"/>
          <w:sz w:val="24"/>
          <w:szCs w:val="24"/>
        </w:rPr>
        <w:t>datë</w:t>
      </w:r>
      <w:proofErr w:type="spellEnd"/>
      <w:r w:rsidRPr="00B13229">
        <w:rPr>
          <w:rFonts w:ascii="Garamond" w:hAnsi="Garamond"/>
          <w:sz w:val="24"/>
          <w:szCs w:val="24"/>
        </w:rPr>
        <w:t xml:space="preserve"> 19.5.2008 “</w:t>
      </w:r>
      <w:proofErr w:type="spellStart"/>
      <w:r w:rsidRPr="00B13229">
        <w:rPr>
          <w:rFonts w:ascii="Garamond" w:hAnsi="Garamond"/>
          <w:sz w:val="24"/>
          <w:szCs w:val="24"/>
        </w:rPr>
        <w:t>Për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komunikimet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elektronike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në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Republikën</w:t>
      </w:r>
      <w:proofErr w:type="spellEnd"/>
      <w:r w:rsidRPr="00B13229">
        <w:rPr>
          <w:rFonts w:ascii="Garamond" w:hAnsi="Garamond"/>
          <w:sz w:val="24"/>
          <w:szCs w:val="24"/>
        </w:rPr>
        <w:t xml:space="preserve"> e </w:t>
      </w:r>
      <w:proofErr w:type="spellStart"/>
      <w:r w:rsidRPr="00B13229">
        <w:rPr>
          <w:rFonts w:ascii="Garamond" w:hAnsi="Garamond"/>
          <w:sz w:val="24"/>
          <w:szCs w:val="24"/>
        </w:rPr>
        <w:t>Shqipërisë</w:t>
      </w:r>
      <w:proofErr w:type="spellEnd"/>
      <w:r w:rsidRPr="00B13229">
        <w:rPr>
          <w:rFonts w:ascii="Garamond" w:hAnsi="Garamond"/>
          <w:sz w:val="24"/>
          <w:szCs w:val="24"/>
        </w:rPr>
        <w:t>”</w:t>
      </w:r>
      <w:r w:rsidR="00B13229"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="00B13229" w:rsidRPr="0022401E">
        <w:rPr>
          <w:rFonts w:ascii="Garamond" w:hAnsi="Garamond"/>
          <w:i/>
          <w:sz w:val="24"/>
          <w:szCs w:val="24"/>
        </w:rPr>
        <w:t>si</w:t>
      </w:r>
      <w:proofErr w:type="spellEnd"/>
      <w:r w:rsidR="00B13229" w:rsidRPr="002240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13229" w:rsidRPr="0022401E">
        <w:rPr>
          <w:rFonts w:ascii="Garamond" w:hAnsi="Garamond"/>
          <w:i/>
          <w:sz w:val="24"/>
          <w:szCs w:val="24"/>
        </w:rPr>
        <w:t>dhe</w:t>
      </w:r>
      <w:proofErr w:type="spellEnd"/>
      <w:r w:rsidR="00B13229" w:rsidRPr="002240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13229" w:rsidRPr="0022401E">
        <w:rPr>
          <w:rFonts w:ascii="Garamond" w:hAnsi="Garamond"/>
          <w:i/>
          <w:sz w:val="24"/>
          <w:szCs w:val="24"/>
        </w:rPr>
        <w:t>në</w:t>
      </w:r>
      <w:proofErr w:type="spellEnd"/>
      <w:r w:rsidR="00B13229" w:rsidRPr="002240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13229" w:rsidRPr="0022401E">
        <w:rPr>
          <w:rFonts w:ascii="Garamond" w:hAnsi="Garamond"/>
          <w:i/>
          <w:sz w:val="24"/>
          <w:szCs w:val="24"/>
        </w:rPr>
        <w:t>ligjin</w:t>
      </w:r>
      <w:proofErr w:type="spellEnd"/>
      <w:r w:rsidR="00B13229" w:rsidRPr="0022401E">
        <w:rPr>
          <w:rFonts w:ascii="Garamond" w:hAnsi="Garamond"/>
          <w:i/>
          <w:sz w:val="24"/>
          <w:szCs w:val="24"/>
        </w:rPr>
        <w:t xml:space="preserve"> nr.8530, </w:t>
      </w:r>
      <w:proofErr w:type="spellStart"/>
      <w:r w:rsidR="00B13229" w:rsidRPr="0022401E">
        <w:rPr>
          <w:rFonts w:ascii="Garamond" w:hAnsi="Garamond"/>
          <w:i/>
          <w:sz w:val="24"/>
          <w:szCs w:val="24"/>
        </w:rPr>
        <w:t>datë</w:t>
      </w:r>
      <w:proofErr w:type="spellEnd"/>
      <w:r w:rsidR="00B13229" w:rsidRPr="0022401E">
        <w:rPr>
          <w:rFonts w:ascii="Garamond" w:hAnsi="Garamond"/>
          <w:i/>
          <w:sz w:val="24"/>
          <w:szCs w:val="24"/>
        </w:rPr>
        <w:t xml:space="preserve"> 23.9.1999 “</w:t>
      </w:r>
      <w:proofErr w:type="spellStart"/>
      <w:r w:rsidR="00B13229" w:rsidRPr="0022401E">
        <w:rPr>
          <w:rFonts w:ascii="Garamond" w:hAnsi="Garamond"/>
          <w:i/>
          <w:sz w:val="24"/>
          <w:szCs w:val="24"/>
        </w:rPr>
        <w:t>Për</w:t>
      </w:r>
      <w:proofErr w:type="spellEnd"/>
      <w:r w:rsidR="00B13229" w:rsidRPr="002240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13229" w:rsidRPr="0022401E">
        <w:rPr>
          <w:rFonts w:ascii="Garamond" w:hAnsi="Garamond"/>
          <w:i/>
          <w:sz w:val="24"/>
          <w:szCs w:val="24"/>
        </w:rPr>
        <w:t>shërbimet</w:t>
      </w:r>
      <w:proofErr w:type="spellEnd"/>
      <w:r w:rsidR="00B13229" w:rsidRPr="002240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13229" w:rsidRPr="0022401E">
        <w:rPr>
          <w:rFonts w:ascii="Garamond" w:hAnsi="Garamond"/>
          <w:i/>
          <w:sz w:val="24"/>
          <w:szCs w:val="24"/>
        </w:rPr>
        <w:t>postare</w:t>
      </w:r>
      <w:proofErr w:type="spellEnd"/>
      <w:r w:rsidR="00B13229" w:rsidRPr="002240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13229" w:rsidRPr="0022401E">
        <w:rPr>
          <w:rFonts w:ascii="Garamond" w:hAnsi="Garamond"/>
          <w:i/>
          <w:sz w:val="24"/>
          <w:szCs w:val="24"/>
        </w:rPr>
        <w:t>në</w:t>
      </w:r>
      <w:proofErr w:type="spellEnd"/>
      <w:r w:rsidR="00B13229" w:rsidRPr="002240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13229" w:rsidRPr="0022401E">
        <w:rPr>
          <w:rFonts w:ascii="Garamond" w:hAnsi="Garamond"/>
          <w:i/>
          <w:sz w:val="24"/>
          <w:szCs w:val="24"/>
        </w:rPr>
        <w:t>Republikën</w:t>
      </w:r>
      <w:proofErr w:type="spellEnd"/>
      <w:r w:rsidR="00B13229" w:rsidRPr="0022401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13229" w:rsidRPr="0022401E">
        <w:rPr>
          <w:rFonts w:ascii="Garamond" w:hAnsi="Garamond"/>
          <w:i/>
          <w:sz w:val="24"/>
          <w:szCs w:val="24"/>
        </w:rPr>
        <w:t>Shqipërisë</w:t>
      </w:r>
      <w:proofErr w:type="spellEnd"/>
      <w:r w:rsidR="00B13229" w:rsidRPr="0022401E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="00B13229" w:rsidRPr="0022401E">
        <w:rPr>
          <w:rFonts w:ascii="Garamond" w:hAnsi="Garamond"/>
          <w:i/>
          <w:sz w:val="24"/>
          <w:szCs w:val="24"/>
        </w:rPr>
        <w:t>të</w:t>
      </w:r>
      <w:proofErr w:type="spellEnd"/>
      <w:r w:rsidR="00B13229" w:rsidRPr="0022401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13229" w:rsidRPr="0022401E">
        <w:rPr>
          <w:rFonts w:ascii="Garamond" w:hAnsi="Garamond"/>
          <w:i/>
          <w:sz w:val="24"/>
          <w:szCs w:val="24"/>
        </w:rPr>
        <w:t>ndryshuar</w:t>
      </w:r>
      <w:proofErr w:type="spellEnd"/>
      <w:r w:rsidR="00B13229" w:rsidRPr="0022401E">
        <w:rPr>
          <w:rFonts w:ascii="Garamond" w:hAnsi="Garamond"/>
          <w:i/>
          <w:sz w:val="24"/>
          <w:szCs w:val="24"/>
        </w:rPr>
        <w:t>.</w:t>
      </w:r>
    </w:p>
    <w:p w:rsidR="00EA59FF" w:rsidRPr="00B13229" w:rsidRDefault="00EA59FF" w:rsidP="00EA59FF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B13229">
        <w:rPr>
          <w:rFonts w:ascii="Garamond" w:hAnsi="Garamond"/>
          <w:sz w:val="24"/>
          <w:szCs w:val="24"/>
        </w:rPr>
        <w:t>Ky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vendim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hyn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në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fuqi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menjëherë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dhe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botohet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në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Fletoren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Zyrtare</w:t>
      </w:r>
      <w:proofErr w:type="spellEnd"/>
      <w:r w:rsidRPr="00B13229">
        <w:rPr>
          <w:rFonts w:ascii="Garamond" w:hAnsi="Garamond"/>
          <w:sz w:val="24"/>
          <w:szCs w:val="24"/>
        </w:rPr>
        <w:t>.</w:t>
      </w:r>
    </w:p>
    <w:p w:rsidR="00EA59FF" w:rsidRPr="00B13229" w:rsidRDefault="00EA59FF" w:rsidP="00EA59FF">
      <w:pPr>
        <w:pStyle w:val="Paragrafi0"/>
        <w:rPr>
          <w:rFonts w:ascii="Garamond" w:hAnsi="Garamond"/>
          <w:sz w:val="24"/>
          <w:szCs w:val="24"/>
        </w:rPr>
      </w:pPr>
    </w:p>
    <w:p w:rsidR="00EA59FF" w:rsidRPr="00B13229" w:rsidRDefault="00EA59FF" w:rsidP="00EA59FF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B13229">
        <w:rPr>
          <w:rFonts w:ascii="Garamond" w:hAnsi="Garamond"/>
          <w:sz w:val="24"/>
          <w:szCs w:val="24"/>
        </w:rPr>
        <w:t>Kryeministri</w:t>
      </w:r>
    </w:p>
    <w:p w:rsidR="00EA59FF" w:rsidRPr="00B13229" w:rsidRDefault="00EA59FF" w:rsidP="00EA59FF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B13229">
        <w:rPr>
          <w:rFonts w:ascii="Garamond" w:hAnsi="Garamond"/>
          <w:sz w:val="24"/>
          <w:szCs w:val="24"/>
        </w:rPr>
        <w:t>Sali</w:t>
      </w:r>
      <w:proofErr w:type="spellEnd"/>
      <w:r w:rsidRPr="00B13229">
        <w:rPr>
          <w:rFonts w:ascii="Garamond" w:hAnsi="Garamond"/>
          <w:sz w:val="24"/>
          <w:szCs w:val="24"/>
        </w:rPr>
        <w:t xml:space="preserve"> </w:t>
      </w:r>
      <w:proofErr w:type="spellStart"/>
      <w:r w:rsidRPr="00B13229">
        <w:rPr>
          <w:rFonts w:ascii="Garamond" w:hAnsi="Garamond"/>
          <w:sz w:val="24"/>
          <w:szCs w:val="24"/>
        </w:rPr>
        <w:t>Berisha</w:t>
      </w:r>
      <w:proofErr w:type="spellEnd"/>
    </w:p>
    <w:sectPr w:rsidR="00EA59FF" w:rsidRPr="00B1322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9FF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393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01E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3229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68FF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59FF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52C590-59AE-4CB7-B3FA-8ED54045E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EA59FF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EA59F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2025-10-21T11:46:00Z</dcterms:created>
  <dcterms:modified xsi:type="dcterms:W3CDTF">2025-10-23T09:02:00Z</dcterms:modified>
</cp:coreProperties>
</file>