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5E6" w:rsidRDefault="00FE25E6" w:rsidP="00FE25E6">
      <w:pPr>
        <w:pStyle w:val="Akti"/>
        <w:keepNext w:val="0"/>
      </w:pPr>
      <w:bookmarkStart w:id="0" w:name="_GoBack"/>
      <w:bookmarkEnd w:id="0"/>
      <w:r>
        <w:t>VEND</w:t>
      </w:r>
      <w:r w:rsidRPr="006C6C3A">
        <w:t>IM </w:t>
      </w:r>
    </w:p>
    <w:p w:rsidR="00FE25E6" w:rsidRDefault="00FE25E6" w:rsidP="00FE25E6">
      <w:pPr>
        <w:pStyle w:val="NumriData"/>
        <w:keepNext w:val="0"/>
      </w:pPr>
      <w:r>
        <w:t>Nr.999, datë 30.9.2009</w:t>
      </w:r>
    </w:p>
    <w:p w:rsidR="00FE25E6" w:rsidRDefault="00FE25E6" w:rsidP="00FE25E6">
      <w:pPr>
        <w:pStyle w:val="Paragrafi0"/>
      </w:pPr>
    </w:p>
    <w:p w:rsidR="00FE25E6" w:rsidRPr="006C6C3A" w:rsidRDefault="00FE25E6" w:rsidP="00FE25E6">
      <w:pPr>
        <w:pStyle w:val="Titulli0"/>
        <w:keepNext w:val="0"/>
      </w:pPr>
      <w:r w:rsidRPr="006C6C3A">
        <w:t>PËR HAPJEN E PROGRAMEV</w:t>
      </w:r>
      <w:r>
        <w:t>E TË STUDIMIT TË CIKLIT TË DYTË,</w:t>
      </w:r>
      <w:r w:rsidRPr="006C6C3A">
        <w:t xml:space="preserve"> “MASTER I NIVELIT TË PARË”, NË</w:t>
      </w:r>
      <w:r>
        <w:t xml:space="preserve"> UNIVERSITETIN  “ISMAIL QEMALI”,</w:t>
      </w:r>
      <w:r w:rsidRPr="006C6C3A">
        <w:t xml:space="preserve"> VLORË</w:t>
      </w:r>
    </w:p>
    <w:p w:rsidR="00FE25E6" w:rsidRDefault="00FE25E6" w:rsidP="00FE25E6">
      <w:pPr>
        <w:pStyle w:val="Paragrafi0"/>
      </w:pPr>
      <w:r w:rsidRPr="006C6C3A">
        <w:t> </w:t>
      </w:r>
    </w:p>
    <w:p w:rsidR="00FE25E6" w:rsidRPr="006C6C3A" w:rsidRDefault="00FE25E6" w:rsidP="00FE25E6">
      <w:pPr>
        <w:pStyle w:val="BazLigjPropozues"/>
        <w:keepNext w:val="0"/>
      </w:pPr>
      <w:r w:rsidRPr="006C6C3A">
        <w:t>Në mbështetje të nenit 100 të Kush</w:t>
      </w:r>
      <w:r>
        <w:t>tetutës dhe të neneve 26, pika 1.</w:t>
      </w:r>
      <w:r w:rsidRPr="006C6C3A">
        <w:t>2</w:t>
      </w:r>
      <w:r>
        <w:t>.</w:t>
      </w:r>
      <w:r w:rsidRPr="006C6C3A">
        <w:t xml:space="preserve">3, dhe 42 të  ligjit nr.9741, datë 21.5.2007, “Për arsimin e lartë në Republikën e Shqipërisë”, të </w:t>
      </w:r>
      <w:r>
        <w:t>ndryshuar, me propozimin e M</w:t>
      </w:r>
      <w:r w:rsidRPr="006C6C3A">
        <w:t>inistrit të Arsimit dhe Shkencës, Këshilli i Ministrave</w:t>
      </w:r>
    </w:p>
    <w:p w:rsidR="00FE25E6" w:rsidRDefault="00FE25E6" w:rsidP="00FE25E6">
      <w:pPr>
        <w:pStyle w:val="Paragrafi0"/>
      </w:pPr>
    </w:p>
    <w:p w:rsidR="00FE25E6" w:rsidRPr="006C6C3A" w:rsidRDefault="00FE25E6" w:rsidP="00FE25E6">
      <w:pPr>
        <w:pStyle w:val="VENDOSI0"/>
        <w:keepNext w:val="0"/>
      </w:pPr>
      <w:r w:rsidRPr="006C6C3A">
        <w:t> </w:t>
      </w:r>
      <w:r>
        <w:t>VENDOS</w:t>
      </w:r>
      <w:r w:rsidRPr="006C6C3A">
        <w:t>I:</w:t>
      </w:r>
    </w:p>
    <w:p w:rsidR="00FE25E6" w:rsidRDefault="00FE25E6" w:rsidP="00FE25E6">
      <w:pPr>
        <w:pStyle w:val="Paragrafi0"/>
      </w:pPr>
    </w:p>
    <w:p w:rsidR="00FE25E6" w:rsidRPr="006C6C3A" w:rsidRDefault="00FE25E6" w:rsidP="00FE25E6">
      <w:pPr>
        <w:pStyle w:val="Paragrafi0"/>
      </w:pPr>
      <w:r w:rsidRPr="006C6C3A">
        <w:t> </w:t>
      </w:r>
      <w:r>
        <w:t>1.</w:t>
      </w:r>
      <w:r w:rsidRPr="006C6C3A">
        <w:t xml:space="preserve"> Hapjen, në universitetin “Ismail Qemali”, Vlorë</w:t>
      </w:r>
      <w:r>
        <w:t>,</w:t>
      </w:r>
      <w:r w:rsidRPr="00C63BE2">
        <w:t xml:space="preserve"> </w:t>
      </w:r>
      <w:r w:rsidRPr="006C6C3A">
        <w:t>në Fakultetin e Ekonomisë dhe të Drejtësisë, të programeve të studimit të ciklit të dy</w:t>
      </w:r>
      <w:r>
        <w:t>të, “Master i nivelit të parë”,</w:t>
      </w:r>
      <w:r w:rsidRPr="006C6C3A">
        <w:t xml:space="preserve"> në:</w:t>
      </w:r>
    </w:p>
    <w:p w:rsidR="00FE25E6" w:rsidRPr="006C6C3A" w:rsidRDefault="00FE25E6" w:rsidP="00FE25E6">
      <w:pPr>
        <w:pStyle w:val="Paragrafi0"/>
      </w:pPr>
      <w:r w:rsidRPr="006C6C3A">
        <w:t>a)  “Sipërmarrje dhe turizëm”, në përfundim të të cilit lëshohet diplomë “Master i nivelit të parë”, MNP, në sipërmarrje dhe turizëm;</w:t>
      </w:r>
    </w:p>
    <w:p w:rsidR="00FE25E6" w:rsidRDefault="00FE25E6" w:rsidP="00FE25E6">
      <w:pPr>
        <w:pStyle w:val="Paragrafi0"/>
      </w:pPr>
      <w:r w:rsidRPr="006C6C3A">
        <w:t>b)  “Administrim publik”, në përfundim të të cilit lëshohet diplomë “Master i nivelit të parë”, MNP, në administrim publik.</w:t>
      </w:r>
    </w:p>
    <w:p w:rsidR="00FE25E6" w:rsidRPr="006C6C3A" w:rsidRDefault="00FE25E6" w:rsidP="00FE25E6">
      <w:pPr>
        <w:pStyle w:val="Paragrafi0"/>
      </w:pPr>
    </w:p>
    <w:p w:rsidR="00FE25E6" w:rsidRPr="006C6C3A" w:rsidRDefault="00FE25E6" w:rsidP="00FE25E6">
      <w:pPr>
        <w:pStyle w:val="Paragrafi0"/>
      </w:pPr>
      <w:r w:rsidRPr="006C6C3A">
        <w:t>2.  Programi i studimeve të ciklit të dytë, “Master i nivelit të parë”, realizohet me 60 kredite</w:t>
      </w:r>
      <w:r>
        <w:t xml:space="preserve"> dhe kohëzgjatja normale </w:t>
      </w:r>
      <w:r w:rsidRPr="006C6C3A">
        <w:t>është një vit.</w:t>
      </w:r>
    </w:p>
    <w:p w:rsidR="00FE25E6" w:rsidRPr="006C6C3A" w:rsidRDefault="00FE25E6" w:rsidP="00FE25E6">
      <w:pPr>
        <w:pStyle w:val="Paragrafi0"/>
      </w:pPr>
      <w:r w:rsidRPr="006C6C3A">
        <w:t>3.  Këto programe studimi të fillojnë veprimtarinë mësimore në vitin akademik 2009-2010.</w:t>
      </w:r>
    </w:p>
    <w:p w:rsidR="00FE25E6" w:rsidRPr="006C6C3A" w:rsidRDefault="00FE25E6" w:rsidP="00FE25E6">
      <w:pPr>
        <w:pStyle w:val="Paragrafi0"/>
      </w:pPr>
      <w:r w:rsidRPr="006C6C3A">
        <w:t xml:space="preserve">4. Efektet financiare, që rrjedhin nga zbatimi i këtij vendimi, të </w:t>
      </w:r>
      <w:r>
        <w:t>përballohen nga buxheti vjetor</w:t>
      </w:r>
      <w:r w:rsidRPr="006C6C3A">
        <w:t>, miratuar për universitetin “Ismail Qemali”, Vlorë.</w:t>
      </w:r>
    </w:p>
    <w:p w:rsidR="00FE25E6" w:rsidRPr="006C6C3A" w:rsidRDefault="00FE25E6" w:rsidP="00FE25E6">
      <w:pPr>
        <w:pStyle w:val="Paragrafi0"/>
      </w:pPr>
      <w:r w:rsidRPr="006C6C3A">
        <w:t>5.  Ngarkohen Ministria e Arsimit dhe Shkencës dhe universiteti “Ismail Qemali”, Vlorë, për zbatimin e këtij vendimi.</w:t>
      </w:r>
    </w:p>
    <w:p w:rsidR="00FE25E6" w:rsidRPr="006C6C3A" w:rsidRDefault="00FE25E6" w:rsidP="00FE25E6">
      <w:pPr>
        <w:pStyle w:val="Paragrafi0"/>
      </w:pPr>
      <w:r w:rsidRPr="006C6C3A">
        <w:t>Ky vendim hyn në fuqi menjëherë dhe botohet në Fletoren Zyrtare.</w:t>
      </w:r>
    </w:p>
    <w:p w:rsidR="00FE25E6" w:rsidRDefault="00FE25E6" w:rsidP="00FE25E6">
      <w:pPr>
        <w:pStyle w:val="Paragrafi0"/>
      </w:pPr>
    </w:p>
    <w:p w:rsidR="00FE25E6" w:rsidRPr="006C6C3A" w:rsidRDefault="00FE25E6" w:rsidP="00FE25E6">
      <w:pPr>
        <w:pStyle w:val="Autoriteti"/>
        <w:keepNext w:val="0"/>
      </w:pPr>
      <w:r>
        <w:t>KRYEMINIST</w:t>
      </w:r>
      <w:r w:rsidRPr="006C6C3A">
        <w:t>RI</w:t>
      </w:r>
    </w:p>
    <w:p w:rsidR="00FE25E6" w:rsidRPr="006C6C3A" w:rsidRDefault="00FE25E6" w:rsidP="00FE25E6">
      <w:pPr>
        <w:pStyle w:val="AutoritetiEmer"/>
      </w:pPr>
      <w:r w:rsidRPr="006C6C3A">
        <w:t>Sali Berisha </w:t>
      </w:r>
    </w:p>
    <w:sectPr w:rsidR="00FE25E6" w:rsidRPr="006C6C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25E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5E5C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25E6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F91A02-1A3F-4573-A00E-46E1B4ED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FE25E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