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754" w:rsidRDefault="00EA1754" w:rsidP="00EA1754">
      <w:pPr>
        <w:pStyle w:val="Akti"/>
        <w:keepNext w:val="0"/>
      </w:pPr>
      <w:bookmarkStart w:id="0" w:name="_GoBack"/>
      <w:bookmarkEnd w:id="0"/>
      <w:r>
        <w:t>VENDIM</w:t>
      </w:r>
    </w:p>
    <w:p w:rsidR="00EA1754" w:rsidRDefault="00EA1754" w:rsidP="00EA1754">
      <w:pPr>
        <w:pStyle w:val="NumriData"/>
        <w:keepNext w:val="0"/>
      </w:pPr>
      <w:r>
        <w:t>Nr.1067, datë 21.10.2009</w:t>
      </w:r>
    </w:p>
    <w:p w:rsidR="00EA1754" w:rsidRPr="00271F71" w:rsidRDefault="00EA1754" w:rsidP="00EA1754">
      <w:pPr>
        <w:pStyle w:val="Paragrafi0"/>
        <w:rPr>
          <w:sz w:val="14"/>
        </w:rPr>
      </w:pPr>
    </w:p>
    <w:p w:rsidR="00EA1754" w:rsidRDefault="00EA1754" w:rsidP="00EA1754">
      <w:pPr>
        <w:pStyle w:val="Titulli0"/>
        <w:keepNext w:val="0"/>
      </w:pPr>
      <w:r>
        <w:t>PËR DHËNIEN E LICENCËS PËR HAPJEN E INSTITUCIONIT ARSIMOR PRIVAT, PARAUNIVERSITAR, SHKOLLËS 9-VJEÇARE, TË CIKLIT TË LARTË “HAFIZ ABDULLA ZËMBLAKU”, QË NË PROGRAMIN MËSIMOR DO TË ZHVILLOJË EDHE LËNDË FETARE</w:t>
      </w:r>
    </w:p>
    <w:p w:rsidR="00EA1754" w:rsidRPr="00271F71" w:rsidRDefault="00EA1754" w:rsidP="00EA1754">
      <w:pPr>
        <w:pStyle w:val="Titulli0"/>
        <w:keepNext w:val="0"/>
        <w:rPr>
          <w:sz w:val="14"/>
        </w:rPr>
      </w:pPr>
    </w:p>
    <w:p w:rsidR="00EA1754" w:rsidRDefault="00EA1754" w:rsidP="00EA1754">
      <w:pPr>
        <w:pStyle w:val="Paragrafi0"/>
      </w:pPr>
      <w:r>
        <w:t>Në mbështetje të nenit 100 të Kushtetutës dhe të nenit 44 të ligjit nr.7952, datë 21.6.1995 “Për sistemin arsimor parauniversitar”, të ndryshuar, me propozimin e Ministrit të Arsimit dhe Shkencës, Këshilli i Ministrave</w:t>
      </w:r>
    </w:p>
    <w:p w:rsidR="00EA1754" w:rsidRPr="00271F71" w:rsidRDefault="00EA1754" w:rsidP="00EA1754">
      <w:pPr>
        <w:pStyle w:val="Paragrafi0"/>
        <w:rPr>
          <w:sz w:val="10"/>
        </w:rPr>
      </w:pPr>
    </w:p>
    <w:p w:rsidR="00EA1754" w:rsidRDefault="00EA1754" w:rsidP="00EA1754">
      <w:pPr>
        <w:pStyle w:val="VENDOSI0"/>
      </w:pPr>
      <w:r>
        <w:t>VENDOSI:</w:t>
      </w:r>
    </w:p>
    <w:p w:rsidR="00EA1754" w:rsidRPr="00271F71" w:rsidRDefault="00EA1754" w:rsidP="00EA1754">
      <w:pPr>
        <w:pStyle w:val="Paragrafi0"/>
        <w:rPr>
          <w:sz w:val="10"/>
        </w:rPr>
      </w:pPr>
    </w:p>
    <w:p w:rsidR="00EA1754" w:rsidRDefault="00EA1754" w:rsidP="00EA1754">
      <w:pPr>
        <w:pStyle w:val="Paragrafi0"/>
      </w:pPr>
      <w:r>
        <w:t>1. Dhënien e licencës për hapjen e institucionit arsimor privat, parauniversitar, shkollë 9-vjeçare, e ciklit të lartë “Hafiz Abdulla Zëmblaku”, në qytetin e Korçës, që në programin mësimor do të zhvillojë edhe lëndë fetare.</w:t>
      </w:r>
    </w:p>
    <w:p w:rsidR="00EA1754" w:rsidRDefault="00EA1754" w:rsidP="00EA1754">
      <w:pPr>
        <w:pStyle w:val="Paragrafi0"/>
      </w:pPr>
      <w:r>
        <w:t>2. Ngarkohet Ministria e Arsimit dhe Shkencës për të ndjekur zbatimin e dispozitave ligjore e nënligjore, për arsimimin, edukimin dhe formimin në këtë institucion.</w:t>
      </w:r>
    </w:p>
    <w:p w:rsidR="00EA1754" w:rsidRDefault="00EA1754" w:rsidP="00EA1754">
      <w:pPr>
        <w:pStyle w:val="Paragrafi0"/>
      </w:pPr>
      <w:r>
        <w:t>Ky vendim hyn në fuqi pas botimit në Fletoren Zyrtare.</w:t>
      </w:r>
    </w:p>
    <w:p w:rsidR="00EA1754" w:rsidRDefault="00EA1754" w:rsidP="00EA1754">
      <w:pPr>
        <w:pStyle w:val="Autoriteti"/>
      </w:pPr>
      <w:r>
        <w:t>KRYEMINISTRI</w:t>
      </w:r>
    </w:p>
    <w:p w:rsidR="00EA1754" w:rsidRDefault="00EA1754" w:rsidP="00EA1754">
      <w:pPr>
        <w:pStyle w:val="AutoritetiEmer"/>
      </w:pPr>
      <w:r>
        <w:t>Sali Berisha</w:t>
      </w:r>
    </w:p>
    <w:sectPr w:rsidR="00EA17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1754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5BB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5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D4F6F3-F517-4B8D-BBF6-B03F5E23C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754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EA1754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EA175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