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EDB" w:rsidRPr="00D9063C" w:rsidRDefault="003D5EDB" w:rsidP="003D5EDB">
      <w:pPr>
        <w:pStyle w:val="Akti"/>
        <w:keepNext w:val="0"/>
      </w:pPr>
      <w:bookmarkStart w:id="0" w:name="_GoBack"/>
      <w:bookmarkEnd w:id="0"/>
      <w:r w:rsidRPr="00D9063C">
        <w:t>VENDIM</w:t>
      </w:r>
    </w:p>
    <w:p w:rsidR="003D5EDB" w:rsidRPr="00D9063C" w:rsidRDefault="003D5EDB" w:rsidP="003D5EDB">
      <w:pPr>
        <w:pStyle w:val="NumriData"/>
        <w:keepNext w:val="0"/>
        <w:rPr>
          <w:szCs w:val="22"/>
        </w:rPr>
      </w:pPr>
      <w:r w:rsidRPr="00D9063C">
        <w:rPr>
          <w:szCs w:val="22"/>
        </w:rPr>
        <w:t>Nr.1129, datë 18.11.2009</w:t>
      </w:r>
    </w:p>
    <w:p w:rsidR="003D5EDB" w:rsidRPr="00D9063C" w:rsidRDefault="003D5EDB" w:rsidP="003D5EDB">
      <w:pPr>
        <w:pStyle w:val="Paragrafi0"/>
        <w:rPr>
          <w:szCs w:val="22"/>
        </w:rPr>
      </w:pPr>
    </w:p>
    <w:p w:rsidR="003D5EDB" w:rsidRPr="00D9063C" w:rsidRDefault="003D5EDB" w:rsidP="003D5EDB">
      <w:pPr>
        <w:pStyle w:val="Titulli0"/>
        <w:keepNext w:val="0"/>
      </w:pPr>
      <w:r w:rsidRPr="00D9063C">
        <w:t>PËR MIRATIMIN E STEMËS SË DREJTORISË SË SIGURIMIT TË INFORMACIONIT TË KLASIFIKUAR</w:t>
      </w:r>
    </w:p>
    <w:p w:rsidR="003D5EDB" w:rsidRPr="00D9063C" w:rsidRDefault="003D5EDB" w:rsidP="003D5EDB">
      <w:pPr>
        <w:pStyle w:val="Paragrafi0"/>
        <w:rPr>
          <w:szCs w:val="22"/>
        </w:rPr>
      </w:pPr>
    </w:p>
    <w:p w:rsidR="003D5EDB" w:rsidRPr="00D9063C" w:rsidRDefault="003D5EDB" w:rsidP="003D5EDB">
      <w:pPr>
        <w:pStyle w:val="Paragrafi0"/>
        <w:rPr>
          <w:szCs w:val="22"/>
        </w:rPr>
      </w:pPr>
      <w:r w:rsidRPr="00D9063C">
        <w:rPr>
          <w:szCs w:val="22"/>
        </w:rPr>
        <w:t>Në mbështetje të nenit 100 të Kushtetutës dhe të neneve 25, pika 6 e 31 të ligjit nr.8457, datë 11.2.1999 “Për informacionin e klasifikuar “Sekret shtetëror””, të ndryshuar, me propozimin e Kryeministrit, Këshilli i Ministrave</w:t>
      </w:r>
    </w:p>
    <w:p w:rsidR="003D5EDB" w:rsidRPr="00D9063C" w:rsidRDefault="003D5EDB" w:rsidP="003D5EDB">
      <w:pPr>
        <w:pStyle w:val="Paragrafi0"/>
        <w:rPr>
          <w:szCs w:val="22"/>
        </w:rPr>
      </w:pPr>
    </w:p>
    <w:p w:rsidR="003D5EDB" w:rsidRPr="00D9063C" w:rsidRDefault="003D5EDB" w:rsidP="003D5EDB">
      <w:pPr>
        <w:pStyle w:val="VENDOSI0"/>
        <w:keepNext w:val="0"/>
      </w:pPr>
      <w:r w:rsidRPr="00D9063C">
        <w:t>VENDOSI:</w:t>
      </w:r>
    </w:p>
    <w:p w:rsidR="003D5EDB" w:rsidRPr="00E45BB9" w:rsidRDefault="003D5EDB" w:rsidP="003D5EDB">
      <w:pPr>
        <w:pStyle w:val="Paragrafi0"/>
        <w:rPr>
          <w:sz w:val="14"/>
          <w:szCs w:val="22"/>
        </w:rPr>
      </w:pPr>
    </w:p>
    <w:p w:rsidR="003D5EDB" w:rsidRPr="00D9063C" w:rsidRDefault="003D5EDB" w:rsidP="003D5EDB">
      <w:pPr>
        <w:pStyle w:val="Paragrafi0"/>
        <w:rPr>
          <w:szCs w:val="22"/>
        </w:rPr>
      </w:pPr>
      <w:r w:rsidRPr="00D9063C">
        <w:rPr>
          <w:szCs w:val="22"/>
        </w:rPr>
        <w:t>1. Miratimin e stemës së Drejtorisë së Sigurimit të Informacionit të Klasifikuar, sipas modelit të treguar në aneksin nr.1, që i bashkëlidhet këtij vendimi dhe është pjesë përbërëse e tij.</w:t>
      </w:r>
    </w:p>
    <w:p w:rsidR="003D5EDB" w:rsidRPr="00D9063C" w:rsidRDefault="003D5EDB" w:rsidP="003D5EDB">
      <w:pPr>
        <w:pStyle w:val="Paragrafi0"/>
        <w:rPr>
          <w:szCs w:val="22"/>
        </w:rPr>
      </w:pPr>
      <w:r w:rsidRPr="00D9063C">
        <w:rPr>
          <w:szCs w:val="22"/>
        </w:rPr>
        <w:t>2. Ngarkohet Drejtoria e Sigurimit të Informacionit të Klasifikuar për zbatimin e këtij vendimi.</w:t>
      </w:r>
    </w:p>
    <w:p w:rsidR="003D5EDB" w:rsidRPr="00D9063C" w:rsidRDefault="003D5EDB" w:rsidP="003D5EDB">
      <w:pPr>
        <w:pStyle w:val="Paragrafi0"/>
        <w:rPr>
          <w:szCs w:val="22"/>
        </w:rPr>
      </w:pPr>
      <w:r w:rsidRPr="00D9063C">
        <w:rPr>
          <w:szCs w:val="22"/>
        </w:rPr>
        <w:t> Ky vendim hyn në fuqi pas botimit në Fletoren Zyrtare.</w:t>
      </w:r>
    </w:p>
    <w:p w:rsidR="003D5EDB" w:rsidRPr="00E45BB9" w:rsidRDefault="003D5EDB" w:rsidP="003D5EDB">
      <w:pPr>
        <w:pStyle w:val="Paragrafi0"/>
        <w:rPr>
          <w:sz w:val="6"/>
          <w:szCs w:val="22"/>
        </w:rPr>
      </w:pPr>
      <w:r w:rsidRPr="00E45BB9">
        <w:rPr>
          <w:sz w:val="14"/>
          <w:szCs w:val="22"/>
        </w:rPr>
        <w:t> </w:t>
      </w:r>
    </w:p>
    <w:p w:rsidR="003D5EDB" w:rsidRPr="00D9063C" w:rsidRDefault="003D5EDB" w:rsidP="003D5EDB">
      <w:pPr>
        <w:pStyle w:val="Autoriteti"/>
        <w:keepNext w:val="0"/>
      </w:pPr>
      <w:r w:rsidRPr="00D9063C">
        <w:t>KRYEMINISTRI</w:t>
      </w:r>
    </w:p>
    <w:p w:rsidR="003D5EDB" w:rsidRPr="00D9063C" w:rsidRDefault="003D5EDB" w:rsidP="003D5EDB">
      <w:pPr>
        <w:pStyle w:val="AutoritetiEmer"/>
      </w:pPr>
      <w:r w:rsidRPr="00D9063C">
        <w:t> Sali Berisha</w:t>
      </w:r>
    </w:p>
    <w:p w:rsidR="003D5EDB" w:rsidRPr="00D9063C" w:rsidRDefault="009F5A84" w:rsidP="003D5EDB">
      <w:pPr>
        <w:pStyle w:val="Akti"/>
        <w:keepNext w:val="0"/>
      </w:pPr>
      <w:r w:rsidRPr="00D9063C">
        <w:rPr>
          <w:b w:val="0"/>
          <w:caps w:val="0"/>
          <w:noProof/>
          <w:lang w:val="en-US"/>
        </w:rPr>
        <w:drawing>
          <wp:inline distT="0" distB="0" distL="0" distR="0">
            <wp:extent cx="4886325" cy="5486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EDB" w:rsidRPr="00D906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D5EDB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5C29"/>
    <w:rsid w:val="000C60BF"/>
    <w:rsid w:val="000C61F8"/>
    <w:rsid w:val="000C6BA6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20ED"/>
    <w:rsid w:val="00113297"/>
    <w:rsid w:val="00113F9E"/>
    <w:rsid w:val="001153D6"/>
    <w:rsid w:val="00115644"/>
    <w:rsid w:val="00115A10"/>
    <w:rsid w:val="00116B47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031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ED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7DF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EF1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5A84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76BE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2F569A-C219-4441-89E2-60BF95F9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2019-03-18T14:08:00Z</dcterms:created>
  <dcterms:modified xsi:type="dcterms:W3CDTF">2019-03-18T14:08:00Z</dcterms:modified>
</cp:coreProperties>
</file>