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B6E" w:rsidRPr="00D9404C" w:rsidRDefault="00611B6E" w:rsidP="00611B6E">
      <w:pPr>
        <w:pStyle w:val="Akti"/>
        <w:keepNext w:val="0"/>
      </w:pPr>
      <w:bookmarkStart w:id="0" w:name="_GoBack"/>
      <w:bookmarkEnd w:id="0"/>
      <w:r w:rsidRPr="00D9404C">
        <w:t>VENDIM</w:t>
      </w:r>
    </w:p>
    <w:p w:rsidR="00611B6E" w:rsidRPr="00D9404C" w:rsidRDefault="00611B6E" w:rsidP="00611B6E">
      <w:pPr>
        <w:pStyle w:val="NumriData"/>
        <w:keepNext w:val="0"/>
        <w:rPr>
          <w:szCs w:val="22"/>
        </w:rPr>
      </w:pPr>
      <w:r w:rsidRPr="00D9404C">
        <w:rPr>
          <w:szCs w:val="22"/>
        </w:rPr>
        <w:t>Nr.1160, datë 25.11.2009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611B6E" w:rsidRPr="00D9404C" w:rsidRDefault="00611B6E" w:rsidP="00611B6E">
      <w:pPr>
        <w:pStyle w:val="Titulli0"/>
        <w:keepNext w:val="0"/>
      </w:pPr>
      <w:r w:rsidRPr="00D9404C">
        <w:t>PËR DISA SHTESA NË VENDIMIN  NR.984, DATË 30.9.2009 TË KËSHILLIT TË MINISTRAVE “PËR KUOTAT E PRANIMIT DHE TARIFAT E SHKOLLIMIT NË INSTITUCIONET PUBLIKE TË ARSIMIT TË LARTË PËR CIKLIN E DYTË TË STUDIMEVE DHE “MASTER I NIVELIT TË PARË”, ME KOHË TË PLOTË, PËR VITIN AKADEMIK 2009-2010”,  TË NDRYSHUAR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 xml:space="preserve">Në mbështetje të nenit 100 të Kushtetutës dhe të neneve 34, 35, 36 e 75 të ligjit nr.9741, datë 21.5.2007 "Për arsimin e lartë në Republikën e Shqipërisë", të ndryshuar, me propozimin e Ministrit të Arsimit dhe Shkencës, Këshilli i Ministrave 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611B6E" w:rsidRPr="00D9404C" w:rsidRDefault="00611B6E" w:rsidP="00611B6E">
      <w:pPr>
        <w:pStyle w:val="VENDOSI0"/>
        <w:keepNext w:val="0"/>
      </w:pPr>
      <w:r w:rsidRPr="00D9404C">
        <w:t>VENDOSI: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1. </w:t>
      </w:r>
      <w:r w:rsidRPr="00D9404C">
        <w:rPr>
          <w:szCs w:val="22"/>
        </w:rPr>
        <w:t>Në vendimin nr.984, datë 30.9.2009 të Këshillit të Ministrave, të ndryshuar, të bëhen këto shtesa: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> </w:t>
      </w:r>
      <w:r w:rsidRPr="00D9404C">
        <w:rPr>
          <w:rFonts w:eastAsia="Arial"/>
          <w:szCs w:val="22"/>
        </w:rPr>
        <w:t>a) </w:t>
      </w:r>
      <w:r w:rsidRPr="00D9404C">
        <w:rPr>
          <w:szCs w:val="22"/>
        </w:rPr>
        <w:t>Në shkronjën “b” të tabelës nr.3, që i bashkëlidhet këtij vendimi, pas numrit V  shtohet numri VI, me këtë përmbajtje: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 xml:space="preserve"> “VI. Në Fakultetin e Inxhinierisë</w:t>
      </w:r>
    </w:p>
    <w:p w:rsidR="00611B6E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>Matematike dhe Inxhinierisë Fizike             56 000 lekë.”.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b) </w:t>
      </w:r>
      <w:r w:rsidRPr="00D9404C">
        <w:rPr>
          <w:szCs w:val="22"/>
        </w:rPr>
        <w:t>Në shkronjën “b”, të tabelës nr.4, që i bashkëlidhet këtij vendimi, pas numrit V shtohet numri VI, me këtë përmbajtje: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 xml:space="preserve"> “VI. Në Fakultetin e Inxhinierisë 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>Matematike dhe Inxhinierisë Fizike           70 000 lekë.”.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>  2. Ngarkohen Ministria e Arsimit dhe Shkencës dhe Universiteti Politeknik i Tiranës për zbatimin e këtij vendimi.</w:t>
      </w:r>
    </w:p>
    <w:p w:rsidR="00611B6E" w:rsidRPr="00D9404C" w:rsidRDefault="00611B6E" w:rsidP="00611B6E">
      <w:pPr>
        <w:pStyle w:val="Paragrafi0"/>
        <w:rPr>
          <w:szCs w:val="22"/>
        </w:rPr>
      </w:pPr>
      <w:r w:rsidRPr="00D9404C">
        <w:rPr>
          <w:szCs w:val="22"/>
        </w:rPr>
        <w:t xml:space="preserve">Ky vendim hyn në fuqi menjëherë dhe botohet në Fletoren Zyrtare. </w:t>
      </w:r>
    </w:p>
    <w:p w:rsidR="00611B6E" w:rsidRPr="00D9404C" w:rsidRDefault="00611B6E" w:rsidP="00611B6E">
      <w:pPr>
        <w:pStyle w:val="Autoriteti"/>
      </w:pPr>
      <w:r w:rsidRPr="00D9404C">
        <w:t> KRYEMINiSTRI</w:t>
      </w:r>
    </w:p>
    <w:p w:rsidR="00611B6E" w:rsidRPr="00D9404C" w:rsidRDefault="00611B6E" w:rsidP="00611B6E">
      <w:pPr>
        <w:pStyle w:val="AutoritetiEmer"/>
      </w:pPr>
      <w:r w:rsidRPr="00D9404C">
        <w:t>Sali Berisha</w:t>
      </w:r>
    </w:p>
    <w:sectPr w:rsidR="00611B6E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1B6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B6E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6F5E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931D89-976A-4215-B6DC-719D7B7C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11B6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