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04B" w:rsidRPr="00B419C8" w:rsidRDefault="0046404B" w:rsidP="0046404B">
      <w:pPr>
        <w:pStyle w:val="Akti"/>
      </w:pPr>
      <w:bookmarkStart w:id="0" w:name="_GoBack"/>
      <w:bookmarkEnd w:id="0"/>
      <w:r>
        <w:t>VENDI</w:t>
      </w:r>
      <w:r w:rsidRPr="00B419C8">
        <w:t xml:space="preserve">M </w:t>
      </w:r>
    </w:p>
    <w:p w:rsidR="0046404B" w:rsidRPr="00B419C8" w:rsidRDefault="0046404B" w:rsidP="0046404B">
      <w:pPr>
        <w:pStyle w:val="NumriData"/>
      </w:pPr>
      <w:r>
        <w:t>Nr.1233, datë</w:t>
      </w:r>
      <w:r w:rsidRPr="00B419C8">
        <w:t xml:space="preserve"> 11.12.2009</w:t>
      </w:r>
    </w:p>
    <w:p w:rsidR="0046404B" w:rsidRDefault="0046404B" w:rsidP="0046404B">
      <w:pPr>
        <w:pStyle w:val="Paragrafi0"/>
      </w:pPr>
    </w:p>
    <w:p w:rsidR="0046404B" w:rsidRPr="00B419C8" w:rsidRDefault="0046404B" w:rsidP="0046404B">
      <w:pPr>
        <w:pStyle w:val="Titulli0"/>
      </w:pPr>
      <w:r w:rsidRPr="00B419C8">
        <w:t xml:space="preserve">PËR KALIMIN NË PËRGJEGJËSI ADMINISTRIMI MINISTRISË SË PUNËVE PUBLIKE, TRANSPORTIT DHE TELEKOMUNIKACIONIT TË SIPËRFAQES SË TRUALLIT TË PARKUT </w:t>
      </w:r>
      <w:r>
        <w:t>“</w:t>
      </w:r>
      <w:r w:rsidRPr="00B419C8">
        <w:t>RINIA</w:t>
      </w:r>
      <w:r>
        <w:t>”</w:t>
      </w:r>
      <w:r w:rsidRPr="00B419C8">
        <w:t>, TIRANË</w:t>
      </w:r>
    </w:p>
    <w:p w:rsidR="0046404B" w:rsidRDefault="0046404B" w:rsidP="0046404B">
      <w:pPr>
        <w:pStyle w:val="Paragrafi0"/>
      </w:pPr>
    </w:p>
    <w:p w:rsidR="0046404B" w:rsidRPr="00B419C8" w:rsidRDefault="0046404B" w:rsidP="0046404B">
      <w:pPr>
        <w:pStyle w:val="Paragrafi0"/>
      </w:pPr>
      <w:r w:rsidRPr="00B419C8">
        <w:t xml:space="preserve">Në mbështetje të nenit 100 të Kushtetutës dhe të neneve 10 e </w:t>
      </w:r>
      <w:r>
        <w:t>13 të ligjit nr.8743, datë 22.</w:t>
      </w:r>
      <w:r w:rsidRPr="00B419C8">
        <w:t>2.2001 “Për pronat e paluajtshme të shtetit”, me propozimin e Ministrit të Drejtësisë dhe Ministrit të Brendshëm, Këshilli i Ministrave</w:t>
      </w:r>
    </w:p>
    <w:p w:rsidR="0046404B" w:rsidRDefault="0046404B" w:rsidP="0046404B">
      <w:pPr>
        <w:pStyle w:val="Paragrafi0"/>
      </w:pPr>
    </w:p>
    <w:p w:rsidR="0046404B" w:rsidRPr="00B419C8" w:rsidRDefault="0046404B" w:rsidP="0046404B">
      <w:pPr>
        <w:pStyle w:val="VENDOSI0"/>
      </w:pPr>
      <w:r>
        <w:t>VENDOSI</w:t>
      </w:r>
      <w:r w:rsidRPr="00B419C8">
        <w:t>:</w:t>
      </w:r>
    </w:p>
    <w:p w:rsidR="0046404B" w:rsidRDefault="0046404B" w:rsidP="0046404B">
      <w:pPr>
        <w:pStyle w:val="Paragrafi0"/>
      </w:pPr>
    </w:p>
    <w:p w:rsidR="0046404B" w:rsidRPr="004A0DDB" w:rsidRDefault="0046404B" w:rsidP="0046404B">
      <w:pPr>
        <w:pStyle w:val="Paragrafi0"/>
      </w:pPr>
      <w:r w:rsidRPr="004A0DDB">
        <w:t>1. Kalimin</w:t>
      </w:r>
      <w:r>
        <w:t xml:space="preserve"> në përgjegjësi administrimi </w:t>
      </w:r>
      <w:r w:rsidRPr="004A0DDB">
        <w:t>Ministrisë së Punëve Publike, Transportit dhe Telekomunikacionit, të p</w:t>
      </w:r>
      <w:r>
        <w:t>ronës së paluajtshme shtetërore</w:t>
      </w:r>
      <w:r w:rsidRPr="004A0DDB">
        <w:t xml:space="preserve"> “Lulishte Parku Rinia”,  me numër pasurie 7/187, numër  kadastral 8380, PQ-11, me numër re</w:t>
      </w:r>
      <w:r>
        <w:t>ndor 619, në listën që i bashkëlidhet</w:t>
      </w:r>
      <w:r w:rsidRPr="004A0DDB">
        <w:t xml:space="preserve"> v</w:t>
      </w:r>
      <w:r>
        <w:t>endimit nr.834, datë 13.12.2006</w:t>
      </w:r>
      <w:r w:rsidRPr="004A0DDB">
        <w:t xml:space="preserve"> të Këshillit të Ministrave “Për miratimin e listës së pjesshme të inventarit të pronave të paluajtshme shtetërore, që janë në juridiksionin territorial dhe admini</w:t>
      </w:r>
      <w:r>
        <w:t>strativ të bashkisë Tiranë të q</w:t>
      </w:r>
      <w:r w:rsidRPr="004A0DDB">
        <w:t>arkut të Tiranës”.</w:t>
      </w:r>
    </w:p>
    <w:p w:rsidR="0046404B" w:rsidRPr="004A0DDB" w:rsidRDefault="0046404B" w:rsidP="0046404B">
      <w:pPr>
        <w:pStyle w:val="Paragrafi0"/>
      </w:pPr>
      <w:r>
        <w:t>2</w:t>
      </w:r>
      <w:r w:rsidRPr="004A0DDB">
        <w:t>. Ngarkohen Ministri i Brendshëm, Ministri i Punëve Publike, Trans</w:t>
      </w:r>
      <w:r>
        <w:t>portit dhe Telekomunikacionit, M</w:t>
      </w:r>
      <w:r w:rsidRPr="004A0DDB">
        <w:t>inistri i Drejtësisë dhe kryeregjistruesi i Pasurive të Paluajtshme të Republikës së Shqipërisë për zbatimin e këtij vendimi.</w:t>
      </w:r>
    </w:p>
    <w:p w:rsidR="0046404B" w:rsidRPr="00B419C8" w:rsidRDefault="0046404B" w:rsidP="0046404B">
      <w:pPr>
        <w:pStyle w:val="Paragrafi0"/>
      </w:pPr>
      <w:r w:rsidRPr="00B419C8">
        <w:t>Ky vendim hyn në fuqi menjëherë d</w:t>
      </w:r>
      <w:r>
        <w:t>he botohet në Fletoren Zyrtare</w:t>
      </w:r>
      <w:r w:rsidRPr="00B419C8">
        <w:t>.</w:t>
      </w:r>
    </w:p>
    <w:p w:rsidR="0046404B" w:rsidRDefault="0046404B" w:rsidP="0046404B">
      <w:pPr>
        <w:pStyle w:val="Paragrafi0"/>
      </w:pPr>
      <w:r w:rsidRPr="00B419C8">
        <w:t> </w:t>
      </w:r>
    </w:p>
    <w:p w:rsidR="0046404B" w:rsidRPr="00457E92" w:rsidRDefault="0046404B" w:rsidP="0046404B">
      <w:pPr>
        <w:pStyle w:val="Autoriteti"/>
      </w:pPr>
      <w:r w:rsidRPr="00457E92">
        <w:t>KRYEMINISTRI</w:t>
      </w:r>
    </w:p>
    <w:p w:rsidR="0046404B" w:rsidRPr="00457E92" w:rsidRDefault="0046404B" w:rsidP="0046404B">
      <w:pPr>
        <w:pStyle w:val="AutoritetiEmer"/>
      </w:pPr>
      <w:r w:rsidRPr="00457E92">
        <w:t>Sali  Berisha</w:t>
      </w:r>
    </w:p>
    <w:sectPr w:rsidR="0046404B" w:rsidRPr="00457E92" w:rsidSect="0046404B">
      <w:pgSz w:w="11907" w:h="16840" w:code="9"/>
      <w:pgMar w:top="1418" w:right="1418" w:bottom="1418" w:left="1418" w:header="1304" w:footer="1134" w:gutter="0"/>
      <w:pgNumType w:start="81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7082E">
      <w:r>
        <w:separator/>
      </w:r>
    </w:p>
  </w:endnote>
  <w:endnote w:type="continuationSeparator" w:id="0">
    <w:p w:rsidR="00000000" w:rsidRDefault="0037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7082E">
      <w:r>
        <w:separator/>
      </w:r>
    </w:p>
  </w:footnote>
  <w:footnote w:type="continuationSeparator" w:id="0">
    <w:p w:rsidR="00000000" w:rsidRDefault="00370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404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082E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404B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B1EB90-B5C6-4273-A252-85DEDACAB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6404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