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0E5" w:rsidRDefault="002870E5" w:rsidP="002870E5">
      <w:pPr>
        <w:pStyle w:val="Akti"/>
        <w:keepNext w:val="0"/>
      </w:pPr>
      <w:bookmarkStart w:id="0" w:name="_GoBack"/>
      <w:bookmarkEnd w:id="0"/>
      <w:r>
        <w:t>VENDI</w:t>
      </w:r>
      <w:r w:rsidRPr="006A1E26">
        <w:t>M</w:t>
      </w:r>
    </w:p>
    <w:p w:rsidR="002870E5" w:rsidRDefault="002870E5" w:rsidP="002870E5">
      <w:pPr>
        <w:pStyle w:val="NumriData"/>
        <w:keepNext w:val="0"/>
      </w:pPr>
      <w:r>
        <w:t>Nr.1238, datë 16.12.2009</w:t>
      </w:r>
    </w:p>
    <w:p w:rsidR="002870E5" w:rsidRPr="006A1E26" w:rsidRDefault="002870E5" w:rsidP="002870E5">
      <w:pPr>
        <w:pStyle w:val="Paragrafi0"/>
      </w:pPr>
      <w:r w:rsidRPr="006A1E26">
        <w:t xml:space="preserve"> </w:t>
      </w:r>
    </w:p>
    <w:p w:rsidR="002870E5" w:rsidRPr="006A1E26" w:rsidRDefault="002870E5" w:rsidP="002870E5">
      <w:pPr>
        <w:pStyle w:val="Titulli0"/>
        <w:keepNext w:val="0"/>
      </w:pPr>
      <w:r w:rsidRPr="006A1E26">
        <w:t>PËR NJË NDRYSHIM N</w:t>
      </w:r>
      <w:r>
        <w:t>Ë VENDIMIN NR.78, DATË 4.2.2007 TË KËSHILLIT TË MINISTRAVE</w:t>
      </w:r>
      <w:r w:rsidRPr="006A1E26">
        <w:t xml:space="preserve"> “PËR MASËN, KRITERET DHE PROCEDURAT E PËRFITIMIT TË NJË PAKETE TË VEÇANTË HIGJIENO-SANITARE, PËR INVALIDËT PARAPLEGJIKË DHE TETRAPLEGJIKË”, TË NDRYSHUAR</w:t>
      </w:r>
    </w:p>
    <w:p w:rsidR="002870E5" w:rsidRPr="006A1E26" w:rsidRDefault="002870E5" w:rsidP="002870E5">
      <w:pPr>
        <w:pStyle w:val="Paragrafi0"/>
      </w:pPr>
      <w:r w:rsidRPr="006A1E26">
        <w:t> </w:t>
      </w:r>
    </w:p>
    <w:p w:rsidR="002870E5" w:rsidRPr="006A1E26" w:rsidRDefault="002870E5" w:rsidP="002870E5">
      <w:pPr>
        <w:pStyle w:val="Paragrafi0"/>
      </w:pPr>
      <w:r w:rsidRPr="006A1E26">
        <w:t>Në mbështetje të nenit 10</w:t>
      </w:r>
      <w:r>
        <w:t>0 të Kushtetutës dhe të nenit 9</w:t>
      </w:r>
      <w:r w:rsidRPr="006A1E26">
        <w:t xml:space="preserve"> të</w:t>
      </w:r>
      <w:r>
        <w:t xml:space="preserve"> ligjit nr.8626, datë 22.6.2000</w:t>
      </w:r>
      <w:r w:rsidRPr="006A1E26">
        <w:t xml:space="preserve"> “Statusi i invalidit paraplegjik dhe tetraplegjik”, të ndryshuar, me </w:t>
      </w:r>
      <w:r>
        <w:t>propozimin e M</w:t>
      </w:r>
      <w:r w:rsidRPr="006A1E26">
        <w:t>inistrit të Punës, Çështjeve Sociale dhe Shanseve të Barabarta, Këshilli i Ministrave</w:t>
      </w:r>
    </w:p>
    <w:p w:rsidR="002870E5" w:rsidRPr="006A1E26" w:rsidRDefault="002870E5" w:rsidP="002870E5">
      <w:pPr>
        <w:pStyle w:val="Paragrafi0"/>
      </w:pPr>
      <w:r w:rsidRPr="006A1E26">
        <w:t> </w:t>
      </w:r>
    </w:p>
    <w:p w:rsidR="002870E5" w:rsidRPr="006A1E26" w:rsidRDefault="002870E5" w:rsidP="002870E5">
      <w:pPr>
        <w:pStyle w:val="VENDOSI0"/>
        <w:keepNext w:val="0"/>
      </w:pPr>
      <w:r>
        <w:t>VENDOS</w:t>
      </w:r>
      <w:r w:rsidRPr="006A1E26">
        <w:t>I:</w:t>
      </w:r>
    </w:p>
    <w:p w:rsidR="002870E5" w:rsidRPr="006A1E26" w:rsidRDefault="002870E5" w:rsidP="002870E5">
      <w:pPr>
        <w:pStyle w:val="Paragrafi0"/>
      </w:pPr>
      <w:r w:rsidRPr="006A1E26">
        <w:t> </w:t>
      </w:r>
    </w:p>
    <w:p w:rsidR="002870E5" w:rsidRPr="006A1E26" w:rsidRDefault="002870E5" w:rsidP="002870E5">
      <w:pPr>
        <w:pStyle w:val="Paragrafi0"/>
      </w:pPr>
      <w:r>
        <w:t>Pika 2</w:t>
      </w:r>
      <w:r w:rsidRPr="006A1E26">
        <w:t xml:space="preserve"> </w:t>
      </w:r>
      <w:r>
        <w:t>e vendimit nr.78, datë 4.2.2007</w:t>
      </w:r>
      <w:r w:rsidRPr="006A1E26">
        <w:t xml:space="preserve"> të Këshillit të Ministrave, të ndryshuar, ndryshohet, si më poshtë vijon:</w:t>
      </w:r>
    </w:p>
    <w:p w:rsidR="002870E5" w:rsidRPr="006A1E26" w:rsidRDefault="002870E5" w:rsidP="002870E5">
      <w:pPr>
        <w:pStyle w:val="Paragrafi0"/>
      </w:pPr>
      <w:r w:rsidRPr="006A1E26">
        <w:t>“2. Pagesa shtesë, që përfitoh</w:t>
      </w:r>
      <w:r>
        <w:t>et sipas pikës 1</w:t>
      </w:r>
      <w:r w:rsidRPr="006A1E26">
        <w:t xml:space="preserve"> të këtij vendimi, bëhet nga shërbimet bankare, që funksionojnë pranë njësisë së qeverisjes vendore, ku invalidët paraplegjikë dhe tetraplegjikë përfitojnë pagesën e aftësisë së kufizuar, ose nga shërbimi postar për njësitë e qeverisjes vendore, ku nuk ka një të tillë.”.</w:t>
      </w:r>
    </w:p>
    <w:p w:rsidR="002870E5" w:rsidRPr="006A1E26" w:rsidRDefault="002870E5" w:rsidP="002870E5">
      <w:pPr>
        <w:pStyle w:val="Paragrafi0"/>
      </w:pPr>
      <w:r w:rsidRPr="006A1E26">
        <w:t> Ky ven</w:t>
      </w:r>
      <w:r>
        <w:t>dim hyn në fuqi pas botimit në Fletoren Z</w:t>
      </w:r>
      <w:r w:rsidRPr="006A1E26">
        <w:t xml:space="preserve">yrtare dhe i shtrin efektet nga data 1 janar 2010. </w:t>
      </w:r>
    </w:p>
    <w:p w:rsidR="002870E5" w:rsidRPr="00755C29" w:rsidRDefault="002870E5" w:rsidP="002870E5">
      <w:pPr>
        <w:pStyle w:val="Autoriteti"/>
        <w:keepNext w:val="0"/>
      </w:pPr>
      <w:r w:rsidRPr="00755C29">
        <w:t>Kryeministri</w:t>
      </w:r>
    </w:p>
    <w:p w:rsidR="002870E5" w:rsidRPr="00755C29" w:rsidRDefault="002870E5" w:rsidP="002870E5">
      <w:pPr>
        <w:pStyle w:val="AutoritetiEmer"/>
      </w:pPr>
      <w:r w:rsidRPr="00755C29">
        <w:t>Sali Berisha</w:t>
      </w:r>
    </w:p>
    <w:sectPr w:rsidR="002870E5" w:rsidRPr="00755C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870E5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F5A"/>
    <w:rsid w:val="000813AD"/>
    <w:rsid w:val="00081DED"/>
    <w:rsid w:val="00082343"/>
    <w:rsid w:val="00082775"/>
    <w:rsid w:val="00082B4B"/>
    <w:rsid w:val="000843FB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44EA"/>
    <w:rsid w:val="000A4C06"/>
    <w:rsid w:val="000A5791"/>
    <w:rsid w:val="000A6264"/>
    <w:rsid w:val="000A74BD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17F"/>
    <w:rsid w:val="000C596A"/>
    <w:rsid w:val="000C5C29"/>
    <w:rsid w:val="000C60BF"/>
    <w:rsid w:val="000C61F8"/>
    <w:rsid w:val="000C6BA6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20ED"/>
    <w:rsid w:val="00113297"/>
    <w:rsid w:val="00113BC7"/>
    <w:rsid w:val="00113F9E"/>
    <w:rsid w:val="001153D6"/>
    <w:rsid w:val="00115644"/>
    <w:rsid w:val="00115A10"/>
    <w:rsid w:val="00116B47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795D"/>
    <w:rsid w:val="00197CB4"/>
    <w:rsid w:val="001A02D5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031"/>
    <w:rsid w:val="001F6DBB"/>
    <w:rsid w:val="001F6E8C"/>
    <w:rsid w:val="001F6EA4"/>
    <w:rsid w:val="001F7370"/>
    <w:rsid w:val="002024F1"/>
    <w:rsid w:val="00203073"/>
    <w:rsid w:val="00204565"/>
    <w:rsid w:val="002047F1"/>
    <w:rsid w:val="00206485"/>
    <w:rsid w:val="002112FC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67AD"/>
    <w:rsid w:val="00266A90"/>
    <w:rsid w:val="0027003E"/>
    <w:rsid w:val="00271E49"/>
    <w:rsid w:val="00271ECE"/>
    <w:rsid w:val="002726F6"/>
    <w:rsid w:val="00273B1C"/>
    <w:rsid w:val="00274047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54B6"/>
    <w:rsid w:val="002870E5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B39"/>
    <w:rsid w:val="002A1F05"/>
    <w:rsid w:val="002A4779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D7FD9"/>
    <w:rsid w:val="002E0563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375"/>
    <w:rsid w:val="00334B34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6A48"/>
    <w:rsid w:val="003877F9"/>
    <w:rsid w:val="00387B5A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245E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515C"/>
    <w:rsid w:val="003D5457"/>
    <w:rsid w:val="003D549F"/>
    <w:rsid w:val="003D5AAB"/>
    <w:rsid w:val="003D5F38"/>
    <w:rsid w:val="003E0AA3"/>
    <w:rsid w:val="003E1D76"/>
    <w:rsid w:val="003E1FB2"/>
    <w:rsid w:val="003E2373"/>
    <w:rsid w:val="003E29AB"/>
    <w:rsid w:val="003E48D2"/>
    <w:rsid w:val="003E4BB4"/>
    <w:rsid w:val="003E586C"/>
    <w:rsid w:val="003E5A3C"/>
    <w:rsid w:val="003E5CE5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025"/>
    <w:rsid w:val="00443FF0"/>
    <w:rsid w:val="00444B5C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02B"/>
    <w:rsid w:val="004612CF"/>
    <w:rsid w:val="00461A5E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5C4"/>
    <w:rsid w:val="00471BC0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34AD"/>
    <w:rsid w:val="00493CAB"/>
    <w:rsid w:val="00494FC4"/>
    <w:rsid w:val="004952F5"/>
    <w:rsid w:val="0049593A"/>
    <w:rsid w:val="004963CE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8"/>
    <w:rsid w:val="004B1702"/>
    <w:rsid w:val="004B2212"/>
    <w:rsid w:val="004B257B"/>
    <w:rsid w:val="004B30A8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111F"/>
    <w:rsid w:val="0053210E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4EEB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307A"/>
    <w:rsid w:val="005942EB"/>
    <w:rsid w:val="0059471E"/>
    <w:rsid w:val="005951D5"/>
    <w:rsid w:val="0059540E"/>
    <w:rsid w:val="005962B9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9F1"/>
    <w:rsid w:val="005F0F6D"/>
    <w:rsid w:val="005F1594"/>
    <w:rsid w:val="005F1B52"/>
    <w:rsid w:val="005F1C45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5059B"/>
    <w:rsid w:val="00651780"/>
    <w:rsid w:val="00651B37"/>
    <w:rsid w:val="006522B7"/>
    <w:rsid w:val="0065296F"/>
    <w:rsid w:val="00652BC8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2C0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87C"/>
    <w:rsid w:val="00764905"/>
    <w:rsid w:val="00764ABD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74B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304D"/>
    <w:rsid w:val="008349DC"/>
    <w:rsid w:val="00836281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2C93"/>
    <w:rsid w:val="008B5C38"/>
    <w:rsid w:val="008B61D4"/>
    <w:rsid w:val="008B626B"/>
    <w:rsid w:val="008B6512"/>
    <w:rsid w:val="008B7ECB"/>
    <w:rsid w:val="008C0673"/>
    <w:rsid w:val="008C0D19"/>
    <w:rsid w:val="008C2007"/>
    <w:rsid w:val="008C347F"/>
    <w:rsid w:val="008C49D2"/>
    <w:rsid w:val="008C5ACD"/>
    <w:rsid w:val="008C6066"/>
    <w:rsid w:val="008D242F"/>
    <w:rsid w:val="008D28F9"/>
    <w:rsid w:val="008D4813"/>
    <w:rsid w:val="008D5348"/>
    <w:rsid w:val="008D658B"/>
    <w:rsid w:val="008D6F36"/>
    <w:rsid w:val="008D72F9"/>
    <w:rsid w:val="008D73A9"/>
    <w:rsid w:val="008E1D0B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385B"/>
    <w:rsid w:val="00965048"/>
    <w:rsid w:val="009656A8"/>
    <w:rsid w:val="009669EF"/>
    <w:rsid w:val="00967B70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65D7"/>
    <w:rsid w:val="0098676C"/>
    <w:rsid w:val="0098718E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EF1"/>
    <w:rsid w:val="009961A1"/>
    <w:rsid w:val="0099639A"/>
    <w:rsid w:val="00996569"/>
    <w:rsid w:val="00997733"/>
    <w:rsid w:val="009978CE"/>
    <w:rsid w:val="00997B16"/>
    <w:rsid w:val="009A1FDB"/>
    <w:rsid w:val="009A2C93"/>
    <w:rsid w:val="009A3407"/>
    <w:rsid w:val="009A4576"/>
    <w:rsid w:val="009A467F"/>
    <w:rsid w:val="009A5059"/>
    <w:rsid w:val="009A5905"/>
    <w:rsid w:val="009A67D2"/>
    <w:rsid w:val="009A68F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C93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4F9D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2DB3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1F31"/>
    <w:rsid w:val="00B92F27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45C"/>
    <w:rsid w:val="00BA7CB9"/>
    <w:rsid w:val="00BB01C7"/>
    <w:rsid w:val="00BB044E"/>
    <w:rsid w:val="00BB085C"/>
    <w:rsid w:val="00BB1845"/>
    <w:rsid w:val="00BB3463"/>
    <w:rsid w:val="00BB39F5"/>
    <w:rsid w:val="00BB4564"/>
    <w:rsid w:val="00BB46CE"/>
    <w:rsid w:val="00BB6CEF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2AF"/>
    <w:rsid w:val="00CA6D1D"/>
    <w:rsid w:val="00CA6FC1"/>
    <w:rsid w:val="00CA7AD0"/>
    <w:rsid w:val="00CB05B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FC"/>
    <w:rsid w:val="00CE6CC0"/>
    <w:rsid w:val="00CE7628"/>
    <w:rsid w:val="00CF0AF9"/>
    <w:rsid w:val="00CF1020"/>
    <w:rsid w:val="00CF2FA8"/>
    <w:rsid w:val="00CF34F6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4A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2A9E"/>
    <w:rsid w:val="00D92B97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08C"/>
    <w:rsid w:val="00DE44ED"/>
    <w:rsid w:val="00DE71ED"/>
    <w:rsid w:val="00DF0160"/>
    <w:rsid w:val="00DF1F3C"/>
    <w:rsid w:val="00DF2484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7A0"/>
    <w:rsid w:val="00E02A89"/>
    <w:rsid w:val="00E02E71"/>
    <w:rsid w:val="00E03C4C"/>
    <w:rsid w:val="00E03CC8"/>
    <w:rsid w:val="00E03FE5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0369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71BDD"/>
    <w:rsid w:val="00E71D15"/>
    <w:rsid w:val="00E73EE2"/>
    <w:rsid w:val="00E74F19"/>
    <w:rsid w:val="00E76425"/>
    <w:rsid w:val="00E768E6"/>
    <w:rsid w:val="00E76B7A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33F"/>
    <w:rsid w:val="00EC657B"/>
    <w:rsid w:val="00ED0216"/>
    <w:rsid w:val="00ED04D4"/>
    <w:rsid w:val="00ED318B"/>
    <w:rsid w:val="00ED345D"/>
    <w:rsid w:val="00ED399B"/>
    <w:rsid w:val="00ED4A4B"/>
    <w:rsid w:val="00ED5AB3"/>
    <w:rsid w:val="00ED6362"/>
    <w:rsid w:val="00ED71C8"/>
    <w:rsid w:val="00ED791B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0EEB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0BC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969"/>
    <w:rsid w:val="00F95DC9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687A"/>
    <w:rsid w:val="00FA73BF"/>
    <w:rsid w:val="00FA796B"/>
    <w:rsid w:val="00FB05E1"/>
    <w:rsid w:val="00FB0D1F"/>
    <w:rsid w:val="00FB2275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E0D74"/>
    <w:rsid w:val="00FE1082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603794E-F365-4AA0-B578-DF377A120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2019-03-18T14:09:00Z</dcterms:created>
  <dcterms:modified xsi:type="dcterms:W3CDTF">2019-03-18T14:09:00Z</dcterms:modified>
</cp:coreProperties>
</file>