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FAA" w:rsidRPr="00F90BBF" w:rsidRDefault="00E91FAA" w:rsidP="00E91FAA">
      <w:pPr>
        <w:pStyle w:val="Paragrafi0"/>
        <w:ind w:firstLine="0"/>
      </w:pPr>
      <w:bookmarkStart w:id="0" w:name="_GoBack"/>
      <w:bookmarkEnd w:id="0"/>
    </w:p>
    <w:p w:rsidR="00E91FAA" w:rsidRDefault="00E91FAA" w:rsidP="00E91FAA">
      <w:pPr>
        <w:pStyle w:val="Akti"/>
        <w:keepNext w:val="0"/>
      </w:pPr>
      <w:r>
        <w:t>VENDI</w:t>
      </w:r>
      <w:r w:rsidRPr="00F90BBF">
        <w:t>M</w:t>
      </w:r>
    </w:p>
    <w:p w:rsidR="00E91FAA" w:rsidRPr="00F90BBF" w:rsidRDefault="00E91FAA" w:rsidP="00E91FAA">
      <w:pPr>
        <w:pStyle w:val="NumriData"/>
        <w:keepNext w:val="0"/>
      </w:pPr>
      <w:r>
        <w:t>Nr.1264, datë 16.12.2009</w:t>
      </w:r>
    </w:p>
    <w:p w:rsidR="00E91FAA" w:rsidRDefault="00E91FAA" w:rsidP="00E91FAA">
      <w:pPr>
        <w:pStyle w:val="Paragrafi0"/>
      </w:pPr>
    </w:p>
    <w:p w:rsidR="00E91FAA" w:rsidRDefault="00E91FAA" w:rsidP="00E91FAA">
      <w:pPr>
        <w:pStyle w:val="Titulli0"/>
        <w:keepNext w:val="0"/>
      </w:pPr>
      <w:r w:rsidRPr="00F90BBF">
        <w:t>PËR</w:t>
      </w:r>
      <w:r>
        <w:t xml:space="preserve"> </w:t>
      </w:r>
      <w:r w:rsidRPr="00F90BBF">
        <w:t>KRIJIMIN DHE FUNKSIONIMIN E QENDRËS SË TRAJNIMIT TË ADMINISTRATËS TATIMORE DHE DOGANORE</w:t>
      </w:r>
    </w:p>
    <w:p w:rsidR="00E91FAA" w:rsidRPr="00F90BBF" w:rsidRDefault="00E91FAA" w:rsidP="00E91FAA">
      <w:pPr>
        <w:pStyle w:val="Paragrafi0"/>
      </w:pPr>
    </w:p>
    <w:p w:rsidR="00E91FAA" w:rsidRPr="00F90BBF" w:rsidRDefault="00E91FAA" w:rsidP="00E91FAA">
      <w:pPr>
        <w:pStyle w:val="Paragrafi0"/>
      </w:pPr>
      <w:r w:rsidRPr="00F90BBF">
        <w:t xml:space="preserve">Në mbështetje të nenit 100 </w:t>
      </w:r>
      <w:r>
        <w:t>të Kushtetutës  dhe të nenit 10</w:t>
      </w:r>
      <w:r w:rsidRPr="00F90BBF">
        <w:t xml:space="preserve"> të ligjit nr.900</w:t>
      </w:r>
      <w:r>
        <w:t xml:space="preserve">0, </w:t>
      </w:r>
      <w:r w:rsidRPr="00F90BBF">
        <w:t xml:space="preserve">datë </w:t>
      </w:r>
      <w:r>
        <w:t>30.1.2003</w:t>
      </w:r>
      <w:r w:rsidRPr="00F90BBF">
        <w:t xml:space="preserve"> “Për organizimin dhe funksionimin e Këshillit të</w:t>
      </w:r>
      <w:r>
        <w:t xml:space="preserve"> Ministrave”,  me propozimin e M</w:t>
      </w:r>
      <w:r w:rsidRPr="00F90BBF">
        <w:t>inistrit të Financave, Këshilli i Ministrave</w:t>
      </w:r>
    </w:p>
    <w:p w:rsidR="00E91FAA" w:rsidRDefault="00E91FAA" w:rsidP="00E91FAA">
      <w:pPr>
        <w:pStyle w:val="Paragrafi0"/>
      </w:pPr>
    </w:p>
    <w:p w:rsidR="00E91FAA" w:rsidRDefault="00E91FAA" w:rsidP="00E91FAA">
      <w:pPr>
        <w:pStyle w:val="VENDOSI0"/>
        <w:keepNext w:val="0"/>
      </w:pPr>
      <w:r>
        <w:t>VENDOS</w:t>
      </w:r>
      <w:r w:rsidRPr="00F90BBF">
        <w:t>I:</w:t>
      </w:r>
    </w:p>
    <w:p w:rsidR="00E91FAA" w:rsidRPr="00F90BBF" w:rsidRDefault="00E91FAA" w:rsidP="00E91FAA">
      <w:pPr>
        <w:pStyle w:val="Paragrafi0"/>
      </w:pPr>
    </w:p>
    <w:p w:rsidR="00E91FAA" w:rsidRPr="00F90BBF" w:rsidRDefault="00E91FAA" w:rsidP="00E91FAA">
      <w:pPr>
        <w:pStyle w:val="Paragrafi0"/>
      </w:pPr>
      <w:r w:rsidRPr="00F90BBF">
        <w:t>1. Krijimin e Qendrës së Trajnimit të Administratës Tatimore dhe Doganore (më poshtë Akademia), si person jur</w:t>
      </w:r>
      <w:r>
        <w:t>idik, publik, në varësi të M</w:t>
      </w:r>
      <w:r w:rsidRPr="00F90BBF">
        <w:t>inistrit të Financave, me seli në Tiranë.</w:t>
      </w:r>
    </w:p>
    <w:p w:rsidR="00E91FAA" w:rsidRDefault="00E91FAA" w:rsidP="00E91FAA">
      <w:pPr>
        <w:pStyle w:val="Paragrafi0"/>
      </w:pPr>
      <w:r w:rsidRPr="00F90BBF">
        <w:t>2. Akademia siguron formimin profesional të administratës tatimore dhe doganore,</w:t>
      </w:r>
      <w:r>
        <w:t xml:space="preserve"> i  cili përfshin trajnimin: </w:t>
      </w:r>
    </w:p>
    <w:p w:rsidR="00E91FAA" w:rsidRDefault="00E91FAA" w:rsidP="00E91FAA">
      <w:pPr>
        <w:pStyle w:val="Paragrafi0"/>
      </w:pPr>
      <w:r w:rsidRPr="00F90BBF">
        <w:t>a)  në periudhën e provës;</w:t>
      </w:r>
    </w:p>
    <w:p w:rsidR="00E91FAA" w:rsidRDefault="00E91FAA" w:rsidP="00E91FAA">
      <w:pPr>
        <w:pStyle w:val="Paragrafi0"/>
      </w:pPr>
      <w:r w:rsidRPr="00F90BBF">
        <w:t>b)  për zhvillimin e karrierës</w:t>
      </w:r>
      <w:r>
        <w:t>; </w:t>
      </w:r>
    </w:p>
    <w:p w:rsidR="00E91FAA" w:rsidRPr="00F90BBF" w:rsidRDefault="00E91FAA" w:rsidP="00E91FAA">
      <w:pPr>
        <w:pStyle w:val="Paragrafi0"/>
      </w:pPr>
      <w:r w:rsidRPr="00F90BBF">
        <w:t>c)  për përshtatje profesionale, në rastet e ndryshimit të kërkesave të vendit të punës, sipas ligjeve të fushës;</w:t>
      </w:r>
    </w:p>
    <w:p w:rsidR="00E91FAA" w:rsidRDefault="00E91FAA" w:rsidP="00E91FAA">
      <w:pPr>
        <w:pStyle w:val="Paragrafi0"/>
      </w:pPr>
      <w:r w:rsidRPr="00F90BBF">
        <w:t>ç)  me karakter të posaçëm për kryerjen e detyrave të veçanta;</w:t>
      </w:r>
    </w:p>
    <w:p w:rsidR="00E91FAA" w:rsidRPr="00F90BBF" w:rsidRDefault="00E91FAA" w:rsidP="00E91FAA">
      <w:pPr>
        <w:pStyle w:val="Paragrafi0"/>
      </w:pPr>
      <w:r w:rsidRPr="00F90BBF">
        <w:t>d) për zhvillimin e njohurive profesionale.</w:t>
      </w:r>
    </w:p>
    <w:p w:rsidR="00E91FAA" w:rsidRPr="00F90BBF" w:rsidRDefault="00E91FAA" w:rsidP="00E91FAA">
      <w:pPr>
        <w:pStyle w:val="Paragrafi0"/>
      </w:pPr>
      <w:r w:rsidRPr="00F90BBF">
        <w:t>3. Organet drejtuese të kësaj akademie janë:</w:t>
      </w:r>
    </w:p>
    <w:p w:rsidR="00E91FAA" w:rsidRPr="00F90BBF" w:rsidRDefault="00E91FAA" w:rsidP="00E91FAA">
      <w:pPr>
        <w:pStyle w:val="Paragrafi0"/>
      </w:pPr>
      <w:r>
        <w:t>a) Drejtori,</w:t>
      </w:r>
    </w:p>
    <w:p w:rsidR="00E91FAA" w:rsidRPr="00F90BBF" w:rsidRDefault="00E91FAA" w:rsidP="00E91FAA">
      <w:pPr>
        <w:pStyle w:val="Paragrafi0"/>
      </w:pPr>
      <w:r>
        <w:t>b) Bordi</w:t>
      </w:r>
      <w:r w:rsidRPr="00F90BBF">
        <w:t>.</w:t>
      </w:r>
    </w:p>
    <w:p w:rsidR="00E91FAA" w:rsidRPr="00F90BBF" w:rsidRDefault="00E91FAA" w:rsidP="00E91FAA">
      <w:pPr>
        <w:pStyle w:val="Paragrafi0"/>
      </w:pPr>
      <w:r w:rsidRPr="00F90BBF">
        <w:t>4. Bordi ka këto detyra:</w:t>
      </w:r>
    </w:p>
    <w:p w:rsidR="00E91FAA" w:rsidRPr="00F90BBF" w:rsidRDefault="00E91FAA" w:rsidP="00E91FAA">
      <w:pPr>
        <w:pStyle w:val="Paragrafi0"/>
      </w:pPr>
      <w:r w:rsidRPr="00F90BBF">
        <w:t>a) Përcakton çdo vit programet e trajnimit të dety</w:t>
      </w:r>
      <w:r>
        <w:t>rueshëm dhe atij fakultativ të A</w:t>
      </w:r>
      <w:r w:rsidRPr="00F90BBF">
        <w:t>kademisë;</w:t>
      </w:r>
    </w:p>
    <w:p w:rsidR="00E91FAA" w:rsidRPr="00F90BBF" w:rsidRDefault="00E91FAA" w:rsidP="00E91FAA">
      <w:pPr>
        <w:pStyle w:val="Paragrafi0"/>
      </w:pPr>
      <w:r w:rsidRPr="00F90BBF">
        <w:t>b) M</w:t>
      </w:r>
      <w:r>
        <w:t>err vendime për veprimtarinë e A</w:t>
      </w:r>
      <w:r w:rsidRPr="00F90BBF">
        <w:t>kademisë;</w:t>
      </w:r>
    </w:p>
    <w:p w:rsidR="00E91FAA" w:rsidRPr="00F90BBF" w:rsidRDefault="00E91FAA" w:rsidP="00E91FAA">
      <w:pPr>
        <w:pStyle w:val="Paragrafi0"/>
      </w:pPr>
      <w:r w:rsidRPr="00F90BBF">
        <w:t>c) Një herë në vit, miraton tarifat:</w:t>
      </w:r>
    </w:p>
    <w:p w:rsidR="00E91FAA" w:rsidRPr="00F90BBF" w:rsidRDefault="00E91FAA" w:rsidP="00E91FAA">
      <w:pPr>
        <w:pStyle w:val="Paragrafi0"/>
      </w:pPr>
      <w:r w:rsidRPr="00F90BBF">
        <w:t>-  për kurset e trajnimit bazë në administratën tatimore ose doganore, për personat q</w:t>
      </w:r>
      <w:r>
        <w:t xml:space="preserve">ë dëshirojnë të bëhen pjesë e </w:t>
      </w:r>
      <w:r w:rsidRPr="00F90BBF">
        <w:t>tyre administrative;</w:t>
      </w:r>
    </w:p>
    <w:p w:rsidR="00E91FAA" w:rsidRPr="00F90BBF" w:rsidRDefault="00E91FAA" w:rsidP="00E91FAA">
      <w:pPr>
        <w:pStyle w:val="Paragrafi0"/>
      </w:pPr>
      <w:r>
        <w:t>- </w:t>
      </w:r>
      <w:r w:rsidRPr="00F90BBF">
        <w:t>për trajnimin e personave, që janë në periudhë prove;</w:t>
      </w:r>
    </w:p>
    <w:p w:rsidR="00E91FAA" w:rsidRPr="00F90BBF" w:rsidRDefault="00E91FAA" w:rsidP="00E91FAA">
      <w:pPr>
        <w:pStyle w:val="Paragrafi0"/>
      </w:pPr>
      <w:r w:rsidRPr="00F90BBF">
        <w:t>-  e tjera për kurset fakultative;</w:t>
      </w:r>
    </w:p>
    <w:p w:rsidR="00E91FAA" w:rsidRPr="00F90BBF" w:rsidRDefault="00E91FAA" w:rsidP="00E91FAA">
      <w:pPr>
        <w:pStyle w:val="Paragrafi0"/>
      </w:pPr>
      <w:r w:rsidRPr="00F90BBF">
        <w:t>ç) Miraton kriteret shtesë, që duhet të plotësojnë trajnuesit;</w:t>
      </w:r>
    </w:p>
    <w:p w:rsidR="00E91FAA" w:rsidRPr="00F90BBF" w:rsidRDefault="00E91FAA" w:rsidP="00E91FAA">
      <w:pPr>
        <w:pStyle w:val="Paragrafi0"/>
      </w:pPr>
      <w:r w:rsidRPr="00F90BBF">
        <w:t>d) Miraton statutin dhe rregulloren e brendshme të Akademisë.</w:t>
      </w:r>
    </w:p>
    <w:p w:rsidR="00E91FAA" w:rsidRPr="00F90BBF" w:rsidRDefault="00E91FAA" w:rsidP="00E91FAA">
      <w:pPr>
        <w:pStyle w:val="Paragrafi0"/>
      </w:pPr>
      <w:r w:rsidRPr="00F90BBF">
        <w:t>5. Bord</w:t>
      </w:r>
      <w:r>
        <w:t>i, i cili ngrihet me urdhër të M</w:t>
      </w:r>
      <w:r w:rsidRPr="00F90BBF">
        <w:t xml:space="preserve">inistrit të Financave, kryesohet </w:t>
      </w:r>
      <w:r>
        <w:t xml:space="preserve">nga </w:t>
      </w:r>
      <w:r w:rsidRPr="00F90BBF">
        <w:t>zëvendësministri i  Financave dhe ka në përbërje:</w:t>
      </w:r>
    </w:p>
    <w:p w:rsidR="00E91FAA" w:rsidRPr="00F90BBF" w:rsidRDefault="00E91FAA" w:rsidP="00E91FAA">
      <w:pPr>
        <w:pStyle w:val="Paragrafi0"/>
      </w:pPr>
      <w:r w:rsidRPr="00F90BBF">
        <w:t>- Drejtorin e Përgjithshëm të Tatimeve;</w:t>
      </w:r>
    </w:p>
    <w:p w:rsidR="00E91FAA" w:rsidRPr="00F90BBF" w:rsidRDefault="00E91FAA" w:rsidP="00E91FAA">
      <w:pPr>
        <w:pStyle w:val="Paragrafi0"/>
      </w:pPr>
      <w:r w:rsidRPr="00F90BBF">
        <w:t>- Drejtorin e Përgjithshëm të Doganave;</w:t>
      </w:r>
    </w:p>
    <w:p w:rsidR="00E91FAA" w:rsidRPr="00F90BBF" w:rsidRDefault="00E91FAA" w:rsidP="00E91FAA">
      <w:pPr>
        <w:pStyle w:val="Paragrafi0"/>
      </w:pPr>
      <w:r w:rsidRPr="00F90BBF">
        <w:t>- Drejtorin e Drejtorisë së Politikave Fiskale e Makroekonomike, në Ministrinë e Financave;</w:t>
      </w:r>
    </w:p>
    <w:p w:rsidR="00E91FAA" w:rsidRPr="00F90BBF" w:rsidRDefault="00E91FAA" w:rsidP="00E91FAA">
      <w:pPr>
        <w:pStyle w:val="Paragrafi0"/>
      </w:pPr>
      <w:r w:rsidRPr="00F90BBF">
        <w:t>- Drejtorin e Akademisë.</w:t>
      </w:r>
    </w:p>
    <w:p w:rsidR="00E91FAA" w:rsidRDefault="00E91FAA" w:rsidP="00E91FAA">
      <w:pPr>
        <w:pStyle w:val="Paragrafi0"/>
      </w:pPr>
      <w:r w:rsidRPr="00F90BBF">
        <w:t>6. Shpërblimi i anëtarëve të bordit, me përjashtim të drejtorit të Akademisë, do të jetë 30% e pagës së sekretarit të Përgjithshëm të Ministrisë së Fi</w:t>
      </w:r>
      <w:r>
        <w:t>nancave për kryetarin dhe 20%</w:t>
      </w:r>
      <w:r w:rsidRPr="00F90BBF">
        <w:t xml:space="preserve"> për anëtarët e tjerë.</w:t>
      </w:r>
    </w:p>
    <w:p w:rsidR="00E91FAA" w:rsidRDefault="00E91FAA" w:rsidP="00E91FAA">
      <w:pPr>
        <w:pStyle w:val="Paragrafi0"/>
      </w:pPr>
      <w:r w:rsidRPr="00F90BBF">
        <w:t xml:space="preserve">Paga e drejtorit të Akademisë është e njëjtë me atë të drejtuesve të institucioneve qendrore, në varësi të Ministrisë së </w:t>
      </w:r>
      <w:r>
        <w:t>Financave.</w:t>
      </w:r>
    </w:p>
    <w:p w:rsidR="00E91FAA" w:rsidRPr="00F90BBF" w:rsidRDefault="00E91FAA" w:rsidP="00E91FAA">
      <w:pPr>
        <w:pStyle w:val="Paragrafi0"/>
      </w:pPr>
      <w:r w:rsidRPr="00F90BBF">
        <w:t>Pagesat për nëpunësit e punonjësit e tjerë me kohë të plotë do të bëhen në përputhje me strukturën e miratuar nga Kryeministri.</w:t>
      </w:r>
    </w:p>
    <w:p w:rsidR="00E91FAA" w:rsidRPr="00F90BBF" w:rsidRDefault="00E91FAA" w:rsidP="00E91FAA">
      <w:pPr>
        <w:pStyle w:val="Paragrafi0"/>
      </w:pPr>
      <w:r>
        <w:t>7. Drejtori emërohet nga M</w:t>
      </w:r>
      <w:r w:rsidRPr="00F90BBF">
        <w:t>inistri i Financave.  Drejtori, përveç kërkesave të tjera në përputhje me dispozitat, që rregullojnë emërimin e drejtuesve të institucioneve qendrore, duhet të plotësojë edhe këto kërkesa:</w:t>
      </w:r>
    </w:p>
    <w:p w:rsidR="00E91FAA" w:rsidRPr="00F90BBF" w:rsidRDefault="00E91FAA" w:rsidP="00E91FAA">
      <w:pPr>
        <w:pStyle w:val="Paragrafi0"/>
      </w:pPr>
      <w:r w:rsidRPr="00F90BBF">
        <w:t>a) Të jetë mbi 30 vjeç;</w:t>
      </w:r>
    </w:p>
    <w:p w:rsidR="00E91FAA" w:rsidRPr="00F90BBF" w:rsidRDefault="00E91FAA" w:rsidP="00E91FAA">
      <w:pPr>
        <w:pStyle w:val="Paragrafi0"/>
      </w:pPr>
      <w:r w:rsidRPr="00F90BBF">
        <w:t>b) Të ketë diplomë të arsimit të lartë</w:t>
      </w:r>
      <w:r>
        <w:t>,</w:t>
      </w:r>
      <w:r w:rsidRPr="00F90BBF">
        <w:t xml:space="preserve"> në degët ekonomi apo drejtësi;</w:t>
      </w:r>
    </w:p>
    <w:p w:rsidR="00E91FAA" w:rsidRDefault="00E91FAA" w:rsidP="00E91FAA">
      <w:pPr>
        <w:pStyle w:val="Paragrafi0"/>
      </w:pPr>
      <w:r w:rsidRPr="00F90BBF">
        <w:t>c) Është e preferueshme të ketë gradë shkencore në admini</w:t>
      </w:r>
      <w:r>
        <w:t>strimin apo menaxhimin publik; </w:t>
      </w:r>
    </w:p>
    <w:p w:rsidR="00E91FAA" w:rsidRPr="00F90BBF" w:rsidRDefault="00E91FAA" w:rsidP="00E91FAA">
      <w:pPr>
        <w:pStyle w:val="Paragrafi0"/>
      </w:pPr>
      <w:r w:rsidRPr="00F90BBF">
        <w:t>ç) Të mos ketë masa disiplinore të largimit nga administrata publike për shkak të një shkeljeje të rëndë disiplinore dhe të mos jetë larguar nga shërbimi civil për paaftësi në kryerjen e detyrave.</w:t>
      </w:r>
    </w:p>
    <w:p w:rsidR="00E91FAA" w:rsidRPr="00F90BBF" w:rsidRDefault="00E91FAA" w:rsidP="00E91FAA">
      <w:pPr>
        <w:pStyle w:val="Paragrafi0"/>
      </w:pPr>
      <w:r>
        <w:t>8</w:t>
      </w:r>
      <w:r w:rsidRPr="00F90BBF">
        <w:t>. Drejtori ka këto detyra:</w:t>
      </w:r>
    </w:p>
    <w:p w:rsidR="00E91FAA" w:rsidRPr="00F90BBF" w:rsidRDefault="00E91FAA" w:rsidP="00E91FAA">
      <w:pPr>
        <w:pStyle w:val="Paragrafi0"/>
      </w:pPr>
      <w:r>
        <w:t>a) Përfaqëson A</w:t>
      </w:r>
      <w:r w:rsidRPr="00F90BBF">
        <w:t>kademinë në marrëdhëniet me të tretët;</w:t>
      </w:r>
    </w:p>
    <w:p w:rsidR="00E91FAA" w:rsidRPr="00F90BBF" w:rsidRDefault="00E91FAA" w:rsidP="00E91FAA">
      <w:pPr>
        <w:pStyle w:val="Paragrafi0"/>
      </w:pPr>
      <w:r w:rsidRPr="00F90BBF">
        <w:t>b) Harton rreg</w:t>
      </w:r>
      <w:r>
        <w:t>ulloren e brendshme të A</w:t>
      </w:r>
      <w:r w:rsidRPr="00F90BBF">
        <w:t>kademisë, të cilën ia paraqet për miratim bordit;</w:t>
      </w:r>
    </w:p>
    <w:p w:rsidR="00E91FAA" w:rsidRPr="00F90BBF" w:rsidRDefault="00E91FAA" w:rsidP="00E91FAA">
      <w:pPr>
        <w:pStyle w:val="Paragrafi0"/>
      </w:pPr>
      <w:r w:rsidRPr="00F90BBF">
        <w:t>c) Zbaton vendimet e bordit;</w:t>
      </w:r>
    </w:p>
    <w:p w:rsidR="00E91FAA" w:rsidRPr="00F90BBF" w:rsidRDefault="00E91FAA" w:rsidP="00E91FAA">
      <w:pPr>
        <w:pStyle w:val="Paragrafi0"/>
      </w:pPr>
      <w:r w:rsidRPr="00F90BBF">
        <w:t>ç)</w:t>
      </w:r>
      <w:r>
        <w:t xml:space="preserve"> </w:t>
      </w:r>
      <w:r w:rsidRPr="00F90BBF">
        <w:t>Lidh marrëveshje me qendra homologe dhe donatorë të ndryshëm, me miratimin e bordit;</w:t>
      </w:r>
    </w:p>
    <w:p w:rsidR="00E91FAA" w:rsidRDefault="00E91FAA" w:rsidP="00E91FAA">
      <w:pPr>
        <w:pStyle w:val="Paragrafi0"/>
      </w:pPr>
      <w:r>
        <w:t>d) I r</w:t>
      </w:r>
      <w:r w:rsidRPr="00F90BBF">
        <w:t>aporton  bordit, një herë në gjashtë muaj, për veprim</w:t>
      </w:r>
      <w:r>
        <w:t>tarinë e qendrës, si dhe M</w:t>
      </w:r>
      <w:r w:rsidRPr="00F90BBF">
        <w:t xml:space="preserve">inistrit </w:t>
      </w:r>
      <w:r>
        <w:t>të Financave, një herë në vit; </w:t>
      </w:r>
    </w:p>
    <w:p w:rsidR="00E91FAA" w:rsidRDefault="00E91FAA" w:rsidP="00E91FAA">
      <w:pPr>
        <w:pStyle w:val="Paragrafi0"/>
      </w:pPr>
      <w:r w:rsidRPr="00F90BBF">
        <w:t>dh) Me miratimin e bordit, lidh kontratat e punës me trajnuesit e për</w:t>
      </w:r>
      <w:r>
        <w:t xml:space="preserve">hershëm të sistemit </w:t>
      </w:r>
      <w:r w:rsidRPr="00626E04">
        <w:rPr>
          <w:i/>
        </w:rPr>
        <w:t>full-time</w:t>
      </w:r>
      <w:r>
        <w:t>;</w:t>
      </w:r>
    </w:p>
    <w:p w:rsidR="00E91FAA" w:rsidRPr="00F90BBF" w:rsidRDefault="00E91FAA" w:rsidP="00E91FAA">
      <w:pPr>
        <w:pStyle w:val="Paragrafi0"/>
      </w:pPr>
      <w:r w:rsidRPr="00F90BBF">
        <w:t>e) Lidh kontratat me trajnuesit e si</w:t>
      </w:r>
      <w:r>
        <w:t>s</w:t>
      </w:r>
      <w:r w:rsidRPr="00F90BBF">
        <w:t xml:space="preserve">temit </w:t>
      </w:r>
      <w:r w:rsidRPr="003855DA">
        <w:rPr>
          <w:i/>
        </w:rPr>
        <w:t>part-time</w:t>
      </w:r>
      <w:r w:rsidRPr="00F90BBF">
        <w:t>, si dhe me trajnues të huaj, sipas kritereve dhe shpërblimeve, të miratuara nga bordi;</w:t>
      </w:r>
    </w:p>
    <w:p w:rsidR="00E91FAA" w:rsidRPr="00F90BBF" w:rsidRDefault="00E91FAA" w:rsidP="00E91FAA">
      <w:pPr>
        <w:pStyle w:val="Paragrafi0"/>
      </w:pPr>
      <w:r w:rsidRPr="00F90BBF">
        <w:t>ë) Lidh kontrata pune me</w:t>
      </w:r>
      <w:r>
        <w:t xml:space="preserve"> punonjësit e administratës së A</w:t>
      </w:r>
      <w:r w:rsidRPr="00F90BBF">
        <w:t>kademisë, sipas kritereve të miratuara nga bordi dhe në përputhje me organikën e miratuar;</w:t>
      </w:r>
    </w:p>
    <w:p w:rsidR="00E91FAA" w:rsidRDefault="00E91FAA" w:rsidP="00E91FAA">
      <w:pPr>
        <w:pStyle w:val="Paragrafi0"/>
      </w:pPr>
      <w:r w:rsidRPr="00F90BBF">
        <w:t>f)</w:t>
      </w:r>
      <w:r>
        <w:t xml:space="preserve"> Drejton stafin e A</w:t>
      </w:r>
      <w:r w:rsidRPr="00F90BBF">
        <w:t>kademisë</w:t>
      </w:r>
      <w:r>
        <w:t>,</w:t>
      </w:r>
      <w:r w:rsidRPr="00F90BBF">
        <w:t xml:space="preserve"> si dhe të trajnuesve të përhershëm të sistemit </w:t>
      </w:r>
      <w:r w:rsidRPr="003855DA">
        <w:rPr>
          <w:i/>
        </w:rPr>
        <w:t>full-time</w:t>
      </w:r>
      <w:r w:rsidRPr="00F90BBF">
        <w:t xml:space="preserve"> dhe bashkërendon punën ndërmjet tyre;</w:t>
      </w:r>
    </w:p>
    <w:p w:rsidR="00E91FAA" w:rsidRPr="00F90BBF" w:rsidRDefault="00E91FAA" w:rsidP="00E91FAA">
      <w:pPr>
        <w:pStyle w:val="Paragrafi0"/>
      </w:pPr>
    </w:p>
    <w:p w:rsidR="00E91FAA" w:rsidRPr="00F90BBF" w:rsidRDefault="00E91FAA" w:rsidP="00E91FAA">
      <w:pPr>
        <w:pStyle w:val="Paragrafi0"/>
      </w:pPr>
      <w:r w:rsidRPr="00F90BBF">
        <w:t>g) Përgatit dhe  ndjek zbatimin e programit të trajnimit në çdo fushë, pas miratimit nga bordi;</w:t>
      </w:r>
    </w:p>
    <w:p w:rsidR="00E91FAA" w:rsidRPr="00F90BBF" w:rsidRDefault="00E91FAA" w:rsidP="00E91FAA">
      <w:pPr>
        <w:pStyle w:val="Paragrafi0"/>
      </w:pPr>
      <w:r w:rsidRPr="00F90BBF">
        <w:t> g</w:t>
      </w:r>
      <w:r>
        <w:t>j) Përgatit  projektbuxhetin e A</w:t>
      </w:r>
      <w:r w:rsidRPr="00F90BBF">
        <w:t>kademisë;</w:t>
      </w:r>
    </w:p>
    <w:p w:rsidR="00E91FAA" w:rsidRPr="00F90BBF" w:rsidRDefault="00E91FAA" w:rsidP="00E91FAA">
      <w:pPr>
        <w:pStyle w:val="Paragrafi0"/>
      </w:pPr>
      <w:r w:rsidRPr="00F90BBF">
        <w:t> h) Lëshon certifikatat, të cilat vërtetojnë kryerjen me sukses të trajnimit për çdo nëpunës, në mbështetje të vlerësimit të bërë nga trajnuesit e përhershëm.</w:t>
      </w:r>
    </w:p>
    <w:p w:rsidR="00E91FAA" w:rsidRDefault="00E91FAA" w:rsidP="00E91FAA">
      <w:pPr>
        <w:pStyle w:val="Paragrafi0"/>
      </w:pPr>
      <w:r>
        <w:t>9</w:t>
      </w:r>
      <w:r w:rsidRPr="00F90BBF">
        <w:t xml:space="preserve">. Stafi i trajnuesve të përhershëm përbëhet nga gjashtë persona, të cilët kanë </w:t>
      </w:r>
      <w:r>
        <w:t>këto detyra:</w:t>
      </w:r>
    </w:p>
    <w:p w:rsidR="00E91FAA" w:rsidRPr="00F90BBF" w:rsidRDefault="00E91FAA" w:rsidP="00E91FAA">
      <w:pPr>
        <w:pStyle w:val="Paragrafi0"/>
      </w:pPr>
      <w:r w:rsidRPr="00F90BBF">
        <w:t>a) Të sigurojnë mbështetjen administrative për organizimin e trajnimeve;</w:t>
      </w:r>
    </w:p>
    <w:p w:rsidR="00E91FAA" w:rsidRPr="00F90BBF" w:rsidRDefault="00E91FAA" w:rsidP="00E91FAA">
      <w:pPr>
        <w:pStyle w:val="Paragrafi0"/>
      </w:pPr>
      <w:r w:rsidRPr="00F90BBF">
        <w:t xml:space="preserve">b) Të monitorojnë plotësimin e programeve nga trajnuesit e sistemit </w:t>
      </w:r>
      <w:r w:rsidRPr="00626E04">
        <w:rPr>
          <w:i/>
        </w:rPr>
        <w:t>part-time</w:t>
      </w:r>
      <w:r w:rsidRPr="00F90BBF">
        <w:t>;</w:t>
      </w:r>
    </w:p>
    <w:p w:rsidR="00E91FAA" w:rsidRPr="00F90BBF" w:rsidRDefault="00E91FAA" w:rsidP="00E91FAA">
      <w:pPr>
        <w:pStyle w:val="Paragrafi0"/>
      </w:pPr>
      <w:r w:rsidRPr="00F90BBF">
        <w:t>c) Të sigurojnë respektimin e programit të trajnimit të institutit;</w:t>
      </w:r>
    </w:p>
    <w:p w:rsidR="00E91FAA" w:rsidRPr="00F90BBF" w:rsidRDefault="00E91FAA" w:rsidP="00E91FAA">
      <w:pPr>
        <w:pStyle w:val="Paragrafi0"/>
      </w:pPr>
      <w:r w:rsidRPr="00F90BBF">
        <w:t>ç) Të bëjnë vlerësimin e rezultateve të trajnimit, për çdo nëpunës dhe në rastet e vlerësimit po</w:t>
      </w:r>
      <w:r>
        <w:t>zitiv,</w:t>
      </w:r>
      <w:r w:rsidRPr="00F90BBF">
        <w:t xml:space="preserve"> t</w:t>
      </w:r>
      <w:smartTag w:uri="urn:schemas-microsoft-com:office:smarttags" w:element="PersonName">
        <w:r w:rsidRPr="00F90BBF">
          <w:t>'</w:t>
        </w:r>
      </w:smartTag>
      <w:r>
        <w:t>i propozojnë drejtorit</w:t>
      </w:r>
      <w:r w:rsidRPr="00F90BBF">
        <w:t xml:space="preserve"> lëshimin e certifikatës përkatëse;</w:t>
      </w:r>
    </w:p>
    <w:p w:rsidR="00E91FAA" w:rsidRPr="00F90BBF" w:rsidRDefault="00E91FAA" w:rsidP="00E91FAA">
      <w:pPr>
        <w:pStyle w:val="Paragrafi0"/>
      </w:pPr>
      <w:r w:rsidRPr="00F90BBF">
        <w:t>d) Të paraqesin propozimet e tyre për progr</w:t>
      </w:r>
      <w:r>
        <w:t>amin e trajnimit te drejtori i A</w:t>
      </w:r>
      <w:r w:rsidRPr="00F90BBF">
        <w:t>kademisë.</w:t>
      </w:r>
    </w:p>
    <w:p w:rsidR="00E91FAA" w:rsidRDefault="00E91FAA" w:rsidP="00E91FAA">
      <w:pPr>
        <w:pStyle w:val="Paragrafi0"/>
      </w:pPr>
      <w:r>
        <w:t>10</w:t>
      </w:r>
      <w:r w:rsidRPr="00F90BBF">
        <w:t>. Tr</w:t>
      </w:r>
      <w:r>
        <w:t>ajnuesit e kontraktuar me kontra</w:t>
      </w:r>
      <w:r w:rsidRPr="00F90BBF">
        <w:t xml:space="preserve">ta </w:t>
      </w:r>
      <w:r w:rsidRPr="00626E04">
        <w:rPr>
          <w:i/>
        </w:rPr>
        <w:t>part-time</w:t>
      </w:r>
      <w:r w:rsidRPr="00F90BBF">
        <w:t>, përveç kritereve shtesë, që mund të miratohen nga bordi për programe të veçanta, duhet të jenë:</w:t>
      </w:r>
    </w:p>
    <w:p w:rsidR="00E91FAA" w:rsidRDefault="00E91FAA" w:rsidP="00E91FAA">
      <w:pPr>
        <w:pStyle w:val="Paragrafi0"/>
      </w:pPr>
      <w:r w:rsidRPr="00F90BBF">
        <w:t>a) pedagogë universitarë në fushën e legjislacionit, ekonomisë/financës, administratës p</w:t>
      </w:r>
      <w:r>
        <w:t>ublike  apo menaxhimit publik; </w:t>
      </w:r>
    </w:p>
    <w:p w:rsidR="00E91FAA" w:rsidRDefault="00E91FAA" w:rsidP="00E91FAA">
      <w:pPr>
        <w:pStyle w:val="Paragrafi0"/>
      </w:pPr>
      <w:r w:rsidRPr="00F90BBF">
        <w:t>b)  të punësuar në poste drejtuese në administratën publike, me përv</w:t>
      </w:r>
      <w:r>
        <w:t>ojë pune, të paktën 5- vjeçare;</w:t>
      </w:r>
    </w:p>
    <w:p w:rsidR="00E91FAA" w:rsidRPr="00F90BBF" w:rsidRDefault="00E91FAA" w:rsidP="00E91FAA">
      <w:pPr>
        <w:pStyle w:val="Paragrafi0"/>
      </w:pPr>
      <w:r>
        <w:t>c) profesionistë të lic</w:t>
      </w:r>
      <w:r w:rsidRPr="00F90BBF">
        <w:t>encuar  që ushtrojnë profesionin në sektorin privat; ose</w:t>
      </w:r>
    </w:p>
    <w:p w:rsidR="00E91FAA" w:rsidRPr="00F90BBF" w:rsidRDefault="00E91FAA" w:rsidP="00E91FAA">
      <w:pPr>
        <w:pStyle w:val="Paragrafi0"/>
      </w:pPr>
      <w:r w:rsidRPr="00F90BBF">
        <w:t>ç) specialistë të huaj.</w:t>
      </w:r>
    </w:p>
    <w:p w:rsidR="00E91FAA" w:rsidRPr="00F90BBF" w:rsidRDefault="00E91FAA" w:rsidP="00E91FAA">
      <w:pPr>
        <w:pStyle w:val="Paragrafi0"/>
      </w:pPr>
      <w:r>
        <w:t>11.  Të ardhurat dhe pasuria e A</w:t>
      </w:r>
      <w:r w:rsidRPr="00F90BBF">
        <w:t>kademisë përbëhen nga:</w:t>
      </w:r>
    </w:p>
    <w:p w:rsidR="00E91FAA" w:rsidRDefault="00E91FAA" w:rsidP="00E91FAA">
      <w:pPr>
        <w:pStyle w:val="Paragrafi0"/>
      </w:pPr>
      <w:r>
        <w:t>a) Financimi nga Buxheti i S</w:t>
      </w:r>
      <w:r w:rsidRPr="00F90BBF">
        <w:t>htetit</w:t>
      </w:r>
      <w:r>
        <w:t>;</w:t>
      </w:r>
    </w:p>
    <w:p w:rsidR="00E91FAA" w:rsidRPr="00F90BBF" w:rsidRDefault="00E91FAA" w:rsidP="00E91FAA">
      <w:pPr>
        <w:pStyle w:val="Paragrafi0"/>
      </w:pPr>
      <w:r w:rsidRPr="00F90BBF">
        <w:t>b) Pagesat për trajnimin bazë në administratën tatimore dhe doganore;</w:t>
      </w:r>
    </w:p>
    <w:p w:rsidR="00E91FAA" w:rsidRPr="00F90BBF" w:rsidRDefault="00E91FAA" w:rsidP="00E91FAA">
      <w:pPr>
        <w:pStyle w:val="Paragrafi0"/>
      </w:pPr>
      <w:r w:rsidRPr="00F90BBF">
        <w:t>c) Pagesat për trajnimin në kurse me karakter fakultativ;</w:t>
      </w:r>
    </w:p>
    <w:p w:rsidR="00E91FAA" w:rsidRPr="00F90BBF" w:rsidRDefault="00E91FAA" w:rsidP="00E91FAA">
      <w:pPr>
        <w:pStyle w:val="Paragrafi0"/>
      </w:pPr>
      <w:r>
        <w:t>ç</w:t>
      </w:r>
      <w:r w:rsidRPr="00F90BBF">
        <w:t xml:space="preserve">) Dhurimet dhe të ardhurat e siguruara nga dhurues të ndryshëm, </w:t>
      </w:r>
      <w:smartTag w:uri="urn:schemas-microsoft-com:office:smarttags" w:element="place">
        <w:smartTag w:uri="urn:schemas-microsoft-com:office:smarttags" w:element="country-region">
          <w:r w:rsidRPr="00F90BBF">
            <w:t>vendas</w:t>
          </w:r>
        </w:smartTag>
      </w:smartTag>
      <w:r w:rsidRPr="00F90BBF">
        <w:t xml:space="preserve"> dhe të huaj, të interesuar për zhvillimin e administr</w:t>
      </w:r>
      <w:r>
        <w:t>atës publike dhe, që nuk cenojnë</w:t>
      </w:r>
      <w:r w:rsidRPr="00F90BBF">
        <w:t xml:space="preserve"> qëllimin dhe funksioni</w:t>
      </w:r>
      <w:r>
        <w:t>min e A</w:t>
      </w:r>
      <w:r w:rsidRPr="00F90BBF">
        <w:t>kademisë.</w:t>
      </w:r>
    </w:p>
    <w:p w:rsidR="00E91FAA" w:rsidRPr="00F90BBF" w:rsidRDefault="00E91FAA" w:rsidP="00E91FAA">
      <w:pPr>
        <w:pStyle w:val="Paragrafi0"/>
      </w:pPr>
      <w:r>
        <w:t>Buxheti i A</w:t>
      </w:r>
      <w:r w:rsidRPr="00F90BBF">
        <w:t>kademisë është pjesë e buxhetit të Ministrisë së Financave.</w:t>
      </w:r>
    </w:p>
    <w:p w:rsidR="00E91FAA" w:rsidRDefault="00E91FAA" w:rsidP="00E91FAA">
      <w:pPr>
        <w:pStyle w:val="Paragrafi0"/>
      </w:pPr>
      <w:r>
        <w:t>12</w:t>
      </w:r>
      <w:r w:rsidRPr="00F90BBF">
        <w:t xml:space="preserve">. Trajnimi  pranë Akademisë është i detyrueshëm për të gjithë punonjësit e këtyre </w:t>
      </w:r>
      <w:r>
        <w:t>administratave.</w:t>
      </w:r>
    </w:p>
    <w:p w:rsidR="00E91FAA" w:rsidRPr="00F90BBF" w:rsidRDefault="00E91FAA" w:rsidP="00E91FAA">
      <w:pPr>
        <w:pStyle w:val="Paragrafi0"/>
      </w:pPr>
      <w:r w:rsidRPr="00F90BBF">
        <w:t>Kurset organizohen për punonjësit në periudhë prove</w:t>
      </w:r>
      <w:r>
        <w:t>,</w:t>
      </w:r>
      <w:r w:rsidRPr="00F90BBF">
        <w:t xml:space="preserve"> si dhe në vazhdimësi për punonjës të tjerë, sipas një grafiku të hartuar në përputhje me listat emërore të paraqitura nga drejtoritë përkatëse. Gjatë kohës së trajnimit nëpunësi merr pagën e plotë. Në përfundim të çdo kursi, organizohet provimi i vlerësimit të dijeve t</w:t>
      </w:r>
      <w:r>
        <w:t>ë marra. Vlerësimi i dhënë në pë</w:t>
      </w:r>
      <w:r w:rsidRPr="00F90BBF">
        <w:t>rfundim të provimit bëhet pjesë e vlerësimit vjetor të të punësuarit në administratën tatimore apo doganore. Punonjësit në periudhe prove, të cilët nuk kalojnë provimin e vlerësimit të organizuar pranë Akademisë, nuk konfirmohen për përfundimin me sukses të periudhës së provës. </w:t>
      </w:r>
    </w:p>
    <w:p w:rsidR="00E91FAA" w:rsidRDefault="00E91FAA" w:rsidP="00E91FAA">
      <w:pPr>
        <w:pStyle w:val="Paragrafi0"/>
      </w:pPr>
      <w:r>
        <w:t>13</w:t>
      </w:r>
      <w:r w:rsidRPr="00F90BBF">
        <w:t>. Bo</w:t>
      </w:r>
      <w:r>
        <w:t>rdi, në përputhje me natyrën e A</w:t>
      </w:r>
      <w:r w:rsidRPr="00F90BBF">
        <w:t>kademisë dhe për çështje të lidhura me objektin e punës së Ministrisë së Financave dhe të organeve, në varësi të saj, mund të vendosë edhe organizimin e programeve të</w:t>
      </w:r>
      <w:r>
        <w:t xml:space="preserve"> tjera me karakter fakultativ. </w:t>
      </w:r>
    </w:p>
    <w:p w:rsidR="00E91FAA" w:rsidRPr="00F90BBF" w:rsidRDefault="00E91FAA" w:rsidP="00E91FAA">
      <w:pPr>
        <w:pStyle w:val="Paragrafi0"/>
      </w:pPr>
      <w:r w:rsidRPr="00F90BBF">
        <w:t>Këto programe nuk janë të detyrueshme dhe mund të ndiqen nga persona, që dëshirojnë të bëhen pjesë e administratës tatimore apo nga nëpunës të administratës shtetërore, të cilët dëshirojnë të thellojnë njohuritë në fusha specifike tatimore apo doganore.</w:t>
      </w:r>
    </w:p>
    <w:p w:rsidR="00E91FAA" w:rsidRPr="00F90BBF" w:rsidRDefault="00E91FAA" w:rsidP="00E91FAA">
      <w:pPr>
        <w:pStyle w:val="Paragrafi0"/>
      </w:pPr>
      <w:r>
        <w:t>14</w:t>
      </w:r>
      <w:r w:rsidRPr="00F90BBF">
        <w:t>. Trajnimi mund të organizohet pranë Akademisë apo në mjedise të tjera të organizuara në bazë qarku, në të gjithë Shqipërinë.</w:t>
      </w:r>
    </w:p>
    <w:p w:rsidR="00E91FAA" w:rsidRPr="00F90BBF" w:rsidRDefault="00E91FAA" w:rsidP="00E91FAA">
      <w:pPr>
        <w:pStyle w:val="Paragrafi0"/>
      </w:pPr>
      <w:r>
        <w:t>15</w:t>
      </w:r>
      <w:r w:rsidRPr="00F90BBF">
        <w:t>. Struktura dhe organika e Akademisë miratohen me urdhër të Kryeministrit, me propozim</w:t>
      </w:r>
      <w:r>
        <w:t>in e M</w:t>
      </w:r>
      <w:r w:rsidRPr="00F90BBF">
        <w:t>inistrit të Financave.</w:t>
      </w:r>
    </w:p>
    <w:p w:rsidR="00E91FAA" w:rsidRPr="00F90BBF" w:rsidRDefault="00E91FAA" w:rsidP="00E91FAA">
      <w:pPr>
        <w:pStyle w:val="Paragrafi0"/>
      </w:pPr>
      <w:r w:rsidRPr="00F90BBF">
        <w:t>Ky vendim hyn në fuqi menjëherë.</w:t>
      </w:r>
    </w:p>
    <w:p w:rsidR="00E91FAA" w:rsidRDefault="00E91FAA" w:rsidP="00E91FAA">
      <w:pPr>
        <w:pStyle w:val="Autoriteti"/>
        <w:keepNext w:val="0"/>
      </w:pPr>
      <w:r w:rsidRPr="00F90BBF">
        <w:br/>
      </w:r>
      <w:r>
        <w:t>KRYEMINIST</w:t>
      </w:r>
      <w:r w:rsidRPr="00F90BBF">
        <w:t>R</w:t>
      </w:r>
      <w:r>
        <w:t>I</w:t>
      </w:r>
    </w:p>
    <w:p w:rsidR="00E91FAA" w:rsidRPr="00F90BBF" w:rsidRDefault="00E91FAA" w:rsidP="00E91FAA">
      <w:pPr>
        <w:pStyle w:val="AutoritetiEmer"/>
      </w:pPr>
      <w:r w:rsidRPr="00F90BBF">
        <w:t>Sali  Berisha</w:t>
      </w:r>
    </w:p>
    <w:sectPr w:rsidR="00E91FAA" w:rsidRPr="00F90B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91FA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6E5A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1FAA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7CB73B-896F-46B4-AB3A-5A7BBC9D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1075</Words>
  <Characters>6128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