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977" w:rsidRDefault="00021977" w:rsidP="00021977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021977" w:rsidRDefault="00021977" w:rsidP="00021977">
      <w:pPr>
        <w:pStyle w:val="NumriData"/>
        <w:keepNext w:val="0"/>
      </w:pPr>
      <w:r>
        <w:t>Nr.1278, datë 23.12.2009</w:t>
      </w:r>
    </w:p>
    <w:p w:rsidR="00021977" w:rsidRPr="00F90BBF" w:rsidRDefault="00021977" w:rsidP="00021977">
      <w:pPr>
        <w:pStyle w:val="Paragrafi0"/>
      </w:pPr>
      <w:r w:rsidRPr="00F90BBF">
        <w:t> </w:t>
      </w:r>
    </w:p>
    <w:p w:rsidR="00021977" w:rsidRPr="00F90BBF" w:rsidRDefault="00021977" w:rsidP="00021977">
      <w:pPr>
        <w:pStyle w:val="Titulli0"/>
        <w:keepNext w:val="0"/>
      </w:pPr>
      <w:r w:rsidRPr="00F90BBF">
        <w:t>PËR DISA NDRYSHIME NË V</w:t>
      </w:r>
      <w:r>
        <w:t>ENDIMIN NR. 686, DATË 18.6.2009</w:t>
      </w:r>
      <w:r w:rsidRPr="00F90BBF">
        <w:t xml:space="preserve"> TË KËSHILLIT TË MINISTRAVE</w:t>
      </w:r>
      <w:r>
        <w:t xml:space="preserve"> “PËR HAPJEN E PROGRAMEVE TË </w:t>
      </w:r>
      <w:r w:rsidRPr="00F90BBF">
        <w:t>STUDIMEVE TË DOKTORATËS, N</w:t>
      </w:r>
      <w:r>
        <w:t xml:space="preserve">Ë FAKULTETIN E DREJTËSISË, NË UNIVERSITETIN E </w:t>
      </w:r>
      <w:r w:rsidRPr="00F90BBF">
        <w:t>TIRANËS”</w:t>
      </w:r>
    </w:p>
    <w:p w:rsidR="00021977" w:rsidRPr="00F90BBF" w:rsidRDefault="00021977" w:rsidP="00021977">
      <w:pPr>
        <w:pStyle w:val="Paragrafi0"/>
      </w:pPr>
      <w:r w:rsidRPr="00F90BBF">
        <w:t> </w:t>
      </w:r>
    </w:p>
    <w:p w:rsidR="00021977" w:rsidRPr="00F90BBF" w:rsidRDefault="00021977" w:rsidP="00021977">
      <w:pPr>
        <w:pStyle w:val="Paragrafi0"/>
      </w:pPr>
      <w:r w:rsidRPr="00F90BBF">
        <w:t>Në mbështetje të nenit 100 të Kushtetutës dhe të</w:t>
      </w:r>
      <w:r>
        <w:t xml:space="preserve"> neneve 26, 34, 42 e 75</w:t>
      </w:r>
      <w:r w:rsidRPr="00F90BBF">
        <w:t xml:space="preserve"> të</w:t>
      </w:r>
      <w:r>
        <w:t xml:space="preserve"> ligjit nr.9741, datë 21.5.2007</w:t>
      </w:r>
      <w:r w:rsidRPr="00F90BBF">
        <w:t xml:space="preserve"> “Për arsimin e lartë në Republikën e Shqipërisë”</w:t>
      </w:r>
      <w:r>
        <w:t>, të ndryshuar, me propozimin e M</w:t>
      </w:r>
      <w:r w:rsidRPr="00F90BBF">
        <w:t>inistrit të Arsimit dhe Shkencës, Këshilli i Ministrave</w:t>
      </w:r>
    </w:p>
    <w:p w:rsidR="00021977" w:rsidRPr="00F90BBF" w:rsidRDefault="00021977" w:rsidP="00021977">
      <w:pPr>
        <w:pStyle w:val="Paragrafi0"/>
      </w:pPr>
      <w:r w:rsidRPr="00F90BBF">
        <w:t> </w:t>
      </w:r>
    </w:p>
    <w:p w:rsidR="00021977" w:rsidRPr="00F90BBF" w:rsidRDefault="00021977" w:rsidP="00021977">
      <w:pPr>
        <w:pStyle w:val="VENDOSI0"/>
        <w:keepNext w:val="0"/>
      </w:pPr>
      <w:r>
        <w:t>VENDOS</w:t>
      </w:r>
      <w:r w:rsidRPr="00F90BBF">
        <w:t>I:</w:t>
      </w:r>
    </w:p>
    <w:p w:rsidR="00021977" w:rsidRPr="00F90BBF" w:rsidRDefault="00021977" w:rsidP="00021977">
      <w:pPr>
        <w:pStyle w:val="Paragrafi0"/>
      </w:pPr>
      <w:r w:rsidRPr="00F90BBF">
        <w:t> </w:t>
      </w:r>
    </w:p>
    <w:p w:rsidR="00021977" w:rsidRDefault="00021977" w:rsidP="00021977">
      <w:pPr>
        <w:pStyle w:val="Paragrafi0"/>
      </w:pPr>
      <w:r>
        <w:t xml:space="preserve">1. </w:t>
      </w:r>
      <w:r w:rsidRPr="00F90BBF">
        <w:t xml:space="preserve">Në </w:t>
      </w:r>
      <w:r>
        <w:t>vendimin nr.686, datë 18.6.2009</w:t>
      </w:r>
      <w:r w:rsidRPr="00F90BBF">
        <w:t xml:space="preserve"> të  Këshillit  të  Ministrave,  bëhen këto ndryshime:</w:t>
      </w:r>
    </w:p>
    <w:p w:rsidR="00021977" w:rsidRPr="00F90BBF" w:rsidRDefault="00021977" w:rsidP="00021977">
      <w:pPr>
        <w:pStyle w:val="Paragrafi0"/>
      </w:pPr>
      <w:r>
        <w:t xml:space="preserve">a) </w:t>
      </w:r>
      <w:r w:rsidRPr="00F90BBF">
        <w:t>Pika 3 ndryshohet, si më poshtë vijon:</w:t>
      </w:r>
    </w:p>
    <w:p w:rsidR="00021977" w:rsidRDefault="00021977" w:rsidP="00021977">
      <w:pPr>
        <w:pStyle w:val="Paragrafi0"/>
      </w:pPr>
      <w:r w:rsidRPr="00F90BBF">
        <w:t xml:space="preserve"> “3. Kuotat e pranimit në këto programe studimi të doktoratës, në Fakultetin e Drejtësisë, në Universitetin </w:t>
      </w:r>
      <w:r>
        <w:t>e Tiranës, për vitin 2009, janë gjithsej</w:t>
      </w:r>
      <w:r w:rsidRPr="00F90BBF">
        <w:t xml:space="preserve"> 75, prej të cilave 15 për kandidatët nga trojet shqiptare jashtë vendit. Ndarja e këtyre kuotave, sipas</w:t>
      </w:r>
      <w:r>
        <w:t xml:space="preserve"> programeve të studimeve, është</w:t>
      </w:r>
      <w:r w:rsidRPr="00F90BBF">
        <w:t xml:space="preserve"> si më poshtë vijon:</w:t>
      </w:r>
    </w:p>
    <w:p w:rsidR="00021977" w:rsidRPr="00F90BBF" w:rsidRDefault="00021977" w:rsidP="00021977">
      <w:pPr>
        <w:pStyle w:val="Paragrafi0"/>
      </w:pPr>
      <w:r w:rsidRPr="00F90BBF">
        <w:t>a) Doktoratë në “Shkencat</w:t>
      </w:r>
      <w:r>
        <w:t xml:space="preserve"> juridike civile”</w:t>
      </w:r>
      <w:r>
        <w:tab/>
      </w:r>
      <w:r>
        <w:tab/>
      </w:r>
      <w:r>
        <w:tab/>
      </w:r>
      <w:r>
        <w:tab/>
      </w:r>
      <w:r>
        <w:tab/>
      </w:r>
      <w:r w:rsidRPr="00F90BBF">
        <w:t>25 kuota;</w:t>
      </w:r>
    </w:p>
    <w:p w:rsidR="00021977" w:rsidRPr="00F90BBF" w:rsidRDefault="00021977" w:rsidP="00021977">
      <w:pPr>
        <w:pStyle w:val="Paragrafi0"/>
      </w:pPr>
      <w:r w:rsidRPr="00F90BBF">
        <w:t>b) Doktoratë në “Shkencat pen</w:t>
      </w:r>
      <w:r>
        <w:t>ale”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90BBF">
        <w:t>25 kuota;</w:t>
      </w:r>
    </w:p>
    <w:p w:rsidR="00021977" w:rsidRDefault="00021977" w:rsidP="00021977">
      <w:pPr>
        <w:pStyle w:val="Paragrafi0"/>
      </w:pPr>
      <w:r w:rsidRPr="00F90BBF">
        <w:t>c) D</w:t>
      </w:r>
      <w:r>
        <w:t>oktoratë në “E drejta publike”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90BBF">
        <w:t xml:space="preserve"> 25 kuota.”.</w:t>
      </w:r>
    </w:p>
    <w:p w:rsidR="00021977" w:rsidRPr="00F90BBF" w:rsidRDefault="00021977" w:rsidP="00021977">
      <w:pPr>
        <w:pStyle w:val="Paragrafi0"/>
      </w:pPr>
      <w:r>
        <w:t>b) </w:t>
      </w:r>
      <w:r w:rsidRPr="00F90BBF">
        <w:t>Pika 5 ndryshohet, si më poshtë vijon:</w:t>
      </w:r>
    </w:p>
    <w:p w:rsidR="00021977" w:rsidRPr="00F90BBF" w:rsidRDefault="00021977" w:rsidP="00021977">
      <w:pPr>
        <w:pStyle w:val="Paragrafi0"/>
      </w:pPr>
      <w:r w:rsidRPr="00F90BBF">
        <w:t>“5. Tarifa e shkollimit për këto programe studimi të doktoratës është 200 000 (dyqind mijë) lekë dhe likuidohet për çdo vit të kohëzgjatjes normale, në këste të caktuara nga</w:t>
      </w:r>
      <w:r>
        <w:t xml:space="preserve"> Fakulteti i Drejtësisë</w:t>
      </w:r>
      <w:r w:rsidRPr="00F90BBF">
        <w:t xml:space="preserve"> i Universitetit të Tiranës.”.</w:t>
      </w:r>
    </w:p>
    <w:p w:rsidR="00021977" w:rsidRPr="00F90BBF" w:rsidRDefault="00021977" w:rsidP="00021977">
      <w:pPr>
        <w:pStyle w:val="Paragrafi0"/>
      </w:pPr>
      <w:r>
        <w:t xml:space="preserve">2. Efektet  financiare, </w:t>
      </w:r>
      <w:r w:rsidRPr="00F90BBF">
        <w:t xml:space="preserve">që rrjedhin nga zbatimi </w:t>
      </w:r>
      <w:r>
        <w:t xml:space="preserve">i këtij vendimi, të përballohen </w:t>
      </w:r>
      <w:r w:rsidRPr="00F90BBF">
        <w:t>nga buxheti i miratu</w:t>
      </w:r>
      <w:r>
        <w:t>ar për Universitetin e Tiranës.</w:t>
      </w:r>
    </w:p>
    <w:p w:rsidR="00021977" w:rsidRPr="00F90BBF" w:rsidRDefault="00021977" w:rsidP="00021977">
      <w:pPr>
        <w:pStyle w:val="Paragrafi0"/>
      </w:pPr>
      <w:r>
        <w:t xml:space="preserve"> 3. Ngarkohen Ministria </w:t>
      </w:r>
      <w:r w:rsidRPr="00F90BBF">
        <w:t>e  Arsimit  dhe  Shkencës  dhe Universiteti i Tiranës për zbatimin e këtij vendimi. </w:t>
      </w:r>
    </w:p>
    <w:p w:rsidR="00021977" w:rsidRPr="00F90BBF" w:rsidRDefault="00021977" w:rsidP="00021977">
      <w:pPr>
        <w:pStyle w:val="Paragrafi0"/>
      </w:pPr>
      <w:r w:rsidRPr="00F90BBF">
        <w:t> Ky vendim hyn në</w:t>
      </w:r>
      <w:r>
        <w:t xml:space="preserve"> fuqi menjëherë dhe botohet në Fletoren Zyrtare</w:t>
      </w:r>
      <w:r w:rsidRPr="00F90BBF">
        <w:t>.</w:t>
      </w:r>
    </w:p>
    <w:p w:rsidR="00021977" w:rsidRPr="00F90BBF" w:rsidRDefault="00021977" w:rsidP="00021977">
      <w:pPr>
        <w:pStyle w:val="Paragrafi0"/>
      </w:pPr>
      <w:r w:rsidRPr="00F90BBF">
        <w:t> </w:t>
      </w:r>
    </w:p>
    <w:p w:rsidR="00021977" w:rsidRDefault="00021977" w:rsidP="00021977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021977" w:rsidRPr="00F90BBF" w:rsidRDefault="00021977" w:rsidP="00021977">
      <w:pPr>
        <w:pStyle w:val="AutoritetiEmer"/>
      </w:pPr>
      <w:r w:rsidRPr="00F90BBF">
        <w:t>Sali  Berisha</w:t>
      </w:r>
    </w:p>
    <w:sectPr w:rsidR="00021977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197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977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0B7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8A498F-5FEC-41A6-B0AA-C47A900E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