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FBB" w:rsidRPr="00991FBB" w:rsidRDefault="00991FBB" w:rsidP="00991FBB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</w:p>
    <w:p w:rsidR="00991FBB" w:rsidRPr="00991FBB" w:rsidRDefault="00991FBB" w:rsidP="00991FBB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  <w:r w:rsidRPr="00991FBB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  <w:t>VENDIM</w:t>
      </w:r>
    </w:p>
    <w:p w:rsidR="00991FBB" w:rsidRPr="00991FBB" w:rsidRDefault="00991FBB" w:rsidP="00991FBB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991FBB">
        <w:rPr>
          <w:rFonts w:ascii="CG Times" w:eastAsia="MS Mincho" w:hAnsi="CG Times" w:cs="Times New Roman"/>
          <w:b/>
          <w:sz w:val="21"/>
          <w:szCs w:val="21"/>
          <w:lang w:val="it-IT"/>
        </w:rPr>
        <w:t>Nr.1247, datë 24.12.2009</w:t>
      </w:r>
    </w:p>
    <w:p w:rsidR="00991FBB" w:rsidRPr="00991FBB" w:rsidRDefault="00991FBB" w:rsidP="00991FB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991FBB" w:rsidRPr="00991FBB" w:rsidRDefault="00991FBB" w:rsidP="00991FBB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it-IT"/>
        </w:rPr>
      </w:pPr>
      <w:r w:rsidRPr="00991FBB">
        <w:rPr>
          <w:rFonts w:ascii="CG Times" w:eastAsia="MS Mincho" w:hAnsi="CG Times" w:cs="Times New Roman"/>
          <w:b/>
          <w:caps/>
          <w:sz w:val="21"/>
          <w:szCs w:val="21"/>
          <w:lang w:val="it-IT"/>
        </w:rPr>
        <w:t>PËR KALIMIN NË PËRGJEGJËSI ADMINISTRIMI INSTITUTIT TË STATISTIKAVE (INSTAT) TË DISA MJEDISEVE, NË ADMINISTRIM TË MINISTRISË SË EKONOMISË, TREGTISË DHE ENERGJETIKËS</w:t>
      </w:r>
    </w:p>
    <w:p w:rsidR="00991FBB" w:rsidRPr="00991FBB" w:rsidRDefault="00991FBB" w:rsidP="00991FB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991FBB" w:rsidRPr="00991FBB" w:rsidRDefault="00991FBB" w:rsidP="00991FB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991FBB">
        <w:rPr>
          <w:rFonts w:ascii="CG Times" w:eastAsia="MS Mincho" w:hAnsi="CG Times" w:cs="Times New Roman"/>
          <w:sz w:val="21"/>
          <w:szCs w:val="21"/>
          <w:lang w:val="it-IT"/>
        </w:rPr>
        <w:t>Në mbështetje të nenit 100 të Kushtetutës dhe të neneve 13 e 15 të ligjit nr.8743, datë 23.2.2001 “Për pronat e paluajtshme të shtetit”, të ndryshuar, me propozimin e Ministrit të Shtetit për Reformat dhe Marrëdhëniet me Kuvendin, Këshilli i Ministrave</w:t>
      </w:r>
    </w:p>
    <w:p w:rsidR="00991FBB" w:rsidRPr="00991FBB" w:rsidRDefault="00991FBB" w:rsidP="00991FB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991FBB" w:rsidRPr="00991FBB" w:rsidRDefault="00991FBB" w:rsidP="00991FBB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991FBB">
        <w:rPr>
          <w:rFonts w:ascii="CG Times" w:eastAsia="MS Mincho" w:hAnsi="CG Times" w:cs="Times New Roman"/>
          <w:caps/>
          <w:sz w:val="21"/>
          <w:szCs w:val="21"/>
          <w:lang w:val="it-IT"/>
        </w:rPr>
        <w:t>VENDOSI:</w:t>
      </w:r>
    </w:p>
    <w:p w:rsidR="00991FBB" w:rsidRPr="00991FBB" w:rsidRDefault="00991FBB" w:rsidP="00991FB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991FBB" w:rsidRPr="00991FBB" w:rsidRDefault="00991FBB" w:rsidP="00991FB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991FBB">
        <w:rPr>
          <w:rFonts w:ascii="CG Times" w:eastAsia="MS Mincho" w:hAnsi="CG Times" w:cs="Times New Roman"/>
          <w:sz w:val="21"/>
          <w:szCs w:val="21"/>
          <w:lang w:val="it-IT"/>
        </w:rPr>
        <w:t>1. Kalimin në përgjegjësi administrimi, nga Ministria e Ekonomisë, Tregtisë dhe Energjetikës tek Instituti i Statistikave, të disa mjediseve, garazhe dhe kati i pestë, në ndërtesën 5-katëshe, të ish Ministrisë së Tregtisë së Jashtme, sipas planimetrive, që i bashkëlidhen këtij vendimi.</w:t>
      </w:r>
    </w:p>
    <w:p w:rsidR="00991FBB" w:rsidRPr="00991FBB" w:rsidRDefault="00991FBB" w:rsidP="00991FB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991FBB">
        <w:rPr>
          <w:rFonts w:ascii="CG Times" w:eastAsia="MS Mincho" w:hAnsi="CG Times" w:cs="Times New Roman"/>
          <w:sz w:val="21"/>
          <w:szCs w:val="21"/>
          <w:lang w:val="it-IT"/>
        </w:rPr>
        <w:t>2. Ngarkohen Ministria e Ekonomisë, Tregtisë dhe Energjetikës, Instituti i Statistikave dhe kryeregjistruesi i Pasurive të Paluajtshme të Republikës së Shqipërisë për zbatimin e këtij vendimi.</w:t>
      </w:r>
    </w:p>
    <w:p w:rsidR="00991FBB" w:rsidRPr="00991FBB" w:rsidRDefault="00991FBB" w:rsidP="00991FBB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991FBB">
        <w:rPr>
          <w:rFonts w:ascii="CG Times" w:eastAsia="MS Mincho" w:hAnsi="CG Times" w:cs="Times New Roman"/>
          <w:sz w:val="21"/>
          <w:szCs w:val="21"/>
          <w:lang w:val="it-IT"/>
        </w:rPr>
        <w:t>Ky vendim hyn në fuqi menjëherë.</w:t>
      </w:r>
    </w:p>
    <w:p w:rsidR="00991FBB" w:rsidRPr="00991FBB" w:rsidRDefault="00991FBB" w:rsidP="00991FBB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en-GB"/>
        </w:rPr>
      </w:pPr>
      <w:r w:rsidRPr="00991FBB">
        <w:rPr>
          <w:rFonts w:ascii="CG Times" w:eastAsia="MS Mincho" w:hAnsi="CG Times" w:cs="Times New Roman"/>
          <w:caps/>
          <w:sz w:val="21"/>
          <w:szCs w:val="21"/>
          <w:lang w:val="it-IT"/>
        </w:rPr>
        <w:br/>
      </w:r>
      <w:r w:rsidRPr="00991FBB">
        <w:rPr>
          <w:rFonts w:ascii="CG Times" w:eastAsia="MS Mincho" w:hAnsi="CG Times" w:cs="Times New Roman"/>
          <w:caps/>
          <w:sz w:val="21"/>
          <w:szCs w:val="21"/>
          <w:lang w:val="en-GB"/>
        </w:rPr>
        <w:t>KRYEMINISTRI</w:t>
      </w:r>
    </w:p>
    <w:p w:rsidR="00991FBB" w:rsidRPr="00991FBB" w:rsidRDefault="00991FBB" w:rsidP="00991FBB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en-GB"/>
        </w:rPr>
      </w:pPr>
      <w:r w:rsidRPr="00991FBB">
        <w:rPr>
          <w:rFonts w:ascii="CG Times" w:eastAsia="MS Mincho" w:hAnsi="CG Times" w:cs="Times New Roman"/>
          <w:b/>
          <w:sz w:val="21"/>
          <w:szCs w:val="21"/>
          <w:lang w:val="en-GB"/>
        </w:rPr>
        <w:t>Sali Berisha</w:t>
      </w:r>
    </w:p>
    <w:p w:rsidR="00F72459" w:rsidRDefault="00F72459" w:rsidP="00991FBB"/>
    <w:p w:rsidR="00991FBB" w:rsidRDefault="00991FBB" w:rsidP="00991FBB"/>
    <w:p w:rsidR="00991FBB" w:rsidRDefault="00991FBB" w:rsidP="00991FBB"/>
    <w:p w:rsidR="00991FBB" w:rsidRDefault="00991FBB" w:rsidP="00991FBB"/>
    <w:p w:rsidR="00991FBB" w:rsidRDefault="00991FBB" w:rsidP="00991FBB"/>
    <w:p w:rsidR="00991FBB" w:rsidRDefault="00991FBB" w:rsidP="00991FBB"/>
    <w:p w:rsidR="00991FBB" w:rsidRDefault="00991FBB" w:rsidP="00991FBB"/>
    <w:p w:rsidR="00991FBB" w:rsidRDefault="00991FBB" w:rsidP="00991FBB"/>
    <w:p w:rsidR="00991FBB" w:rsidRDefault="00991FBB" w:rsidP="00991FBB"/>
    <w:p w:rsidR="00991FBB" w:rsidRDefault="00991FBB" w:rsidP="00991FBB"/>
    <w:p w:rsidR="00991FBB" w:rsidRDefault="00991FBB" w:rsidP="00991FBB"/>
    <w:p w:rsidR="00991FBB" w:rsidRDefault="00991FBB" w:rsidP="00991FBB"/>
    <w:p w:rsidR="00991FBB" w:rsidRDefault="00991FBB" w:rsidP="00991FBB"/>
    <w:p w:rsidR="00991FBB" w:rsidRDefault="00991FBB" w:rsidP="00991FBB"/>
    <w:p w:rsidR="00991FBB" w:rsidRDefault="00991FBB" w:rsidP="00991FBB"/>
    <w:p w:rsidR="00991FBB" w:rsidRDefault="00991FBB" w:rsidP="00991FBB">
      <w:r>
        <w:rPr>
          <w:noProof/>
          <w:sz w:val="21"/>
          <w:szCs w:val="21"/>
        </w:rPr>
        <w:lastRenderedPageBreak/>
        <w:drawing>
          <wp:inline distT="0" distB="0" distL="0" distR="0">
            <wp:extent cx="5486400" cy="77685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6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BB" w:rsidRDefault="00991FBB" w:rsidP="00991FBB"/>
    <w:p w:rsidR="00991FBB" w:rsidRPr="00F72459" w:rsidRDefault="00991FBB" w:rsidP="00991FBB">
      <w:r>
        <w:rPr>
          <w:noProof/>
          <w:sz w:val="21"/>
          <w:szCs w:val="21"/>
        </w:rPr>
        <w:lastRenderedPageBreak/>
        <w:drawing>
          <wp:inline distT="0" distB="0" distL="0" distR="0">
            <wp:extent cx="5372100" cy="7772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91FBB" w:rsidRPr="00F724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dirty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365D89"/>
    <w:rsid w:val="003D19D4"/>
    <w:rsid w:val="003F6629"/>
    <w:rsid w:val="00425E7C"/>
    <w:rsid w:val="00547D7C"/>
    <w:rsid w:val="005A384B"/>
    <w:rsid w:val="00625104"/>
    <w:rsid w:val="00634C10"/>
    <w:rsid w:val="00671DE8"/>
    <w:rsid w:val="00714C94"/>
    <w:rsid w:val="00727ADF"/>
    <w:rsid w:val="00765DB7"/>
    <w:rsid w:val="00795902"/>
    <w:rsid w:val="007B6ACB"/>
    <w:rsid w:val="008D731A"/>
    <w:rsid w:val="00961756"/>
    <w:rsid w:val="00991FBB"/>
    <w:rsid w:val="009920A7"/>
    <w:rsid w:val="009C78C0"/>
    <w:rsid w:val="00A46441"/>
    <w:rsid w:val="00A527BF"/>
    <w:rsid w:val="00A7582A"/>
    <w:rsid w:val="00AE76CF"/>
    <w:rsid w:val="00B36A29"/>
    <w:rsid w:val="00B5014D"/>
    <w:rsid w:val="00B9624B"/>
    <w:rsid w:val="00BF0B27"/>
    <w:rsid w:val="00BF2769"/>
    <w:rsid w:val="00C50911"/>
    <w:rsid w:val="00DC26DE"/>
    <w:rsid w:val="00E36A7C"/>
    <w:rsid w:val="00E969FE"/>
    <w:rsid w:val="00ED0825"/>
    <w:rsid w:val="00ED4E65"/>
    <w:rsid w:val="00F13626"/>
    <w:rsid w:val="00F34273"/>
    <w:rsid w:val="00F72459"/>
    <w:rsid w:val="00FF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F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1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F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2018-12-10T09:28:00Z</cp:lastPrinted>
  <dcterms:created xsi:type="dcterms:W3CDTF">2018-12-10T09:30:00Z</dcterms:created>
  <dcterms:modified xsi:type="dcterms:W3CDTF">2018-12-10T09:30:00Z</dcterms:modified>
</cp:coreProperties>
</file>