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A2B" w:rsidRPr="00274D20" w:rsidRDefault="00A55A2B" w:rsidP="00A55A2B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274D20">
        <w:rPr>
          <w:rFonts w:ascii="Garamond" w:hAnsi="Garamond"/>
          <w:sz w:val="24"/>
          <w:szCs w:val="24"/>
        </w:rPr>
        <w:t>Vendim</w:t>
      </w:r>
    </w:p>
    <w:p w:rsidR="00A55A2B" w:rsidRPr="00274D20" w:rsidRDefault="00A55A2B" w:rsidP="00A55A2B">
      <w:pPr>
        <w:pStyle w:val="NumriData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Nr.2, </w:t>
      </w:r>
      <w:proofErr w:type="spellStart"/>
      <w:r w:rsidRPr="00274D20">
        <w:rPr>
          <w:rFonts w:ascii="Garamond" w:hAnsi="Garamond"/>
          <w:sz w:val="24"/>
          <w:szCs w:val="24"/>
        </w:rPr>
        <w:t>datë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9.1.2010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Titull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>Për krijimin dhe mënyrën e përdorimit të fondit të emergjencave civile në qarkun e shkodrës, për të përballuar situatën e shkaktuar nga përmbytjet natyrore</w:t>
      </w:r>
    </w:p>
    <w:p w:rsidR="002167AB" w:rsidRPr="00274D20" w:rsidRDefault="002167AB" w:rsidP="002167AB">
      <w:pPr>
        <w:jc w:val="center"/>
        <w:rPr>
          <w:rFonts w:ascii="Garamond" w:hAnsi="Garamond"/>
          <w:i/>
          <w:lang w:val="en-GB"/>
        </w:rPr>
      </w:pPr>
      <w:r w:rsidRPr="00274D20">
        <w:rPr>
          <w:rFonts w:ascii="Garamond" w:hAnsi="Garamond"/>
          <w:i/>
          <w:lang w:val="en-GB"/>
        </w:rPr>
        <w:t>(</w:t>
      </w:r>
      <w:proofErr w:type="spellStart"/>
      <w:r w:rsidRPr="00274D20">
        <w:rPr>
          <w:rFonts w:ascii="Garamond" w:hAnsi="Garamond"/>
          <w:i/>
          <w:lang w:val="en-GB"/>
        </w:rPr>
        <w:t>Ndryshuar</w:t>
      </w:r>
      <w:proofErr w:type="spellEnd"/>
      <w:r w:rsidRPr="00274D20">
        <w:rPr>
          <w:rFonts w:ascii="Garamond" w:hAnsi="Garamond"/>
          <w:i/>
          <w:lang w:val="en-GB"/>
        </w:rPr>
        <w:t xml:space="preserve"> me VKM </w:t>
      </w:r>
      <w:proofErr w:type="spellStart"/>
      <w:r w:rsidRPr="00274D20">
        <w:rPr>
          <w:rFonts w:ascii="Garamond" w:hAnsi="Garamond"/>
          <w:i/>
          <w:lang w:val="en-GB"/>
        </w:rPr>
        <w:t>nr</w:t>
      </w:r>
      <w:proofErr w:type="spellEnd"/>
      <w:r w:rsidRPr="00274D20">
        <w:rPr>
          <w:rFonts w:ascii="Garamond" w:hAnsi="Garamond"/>
          <w:i/>
          <w:lang w:val="en-GB"/>
        </w:rPr>
        <w:t xml:space="preserve">. 564, </w:t>
      </w:r>
      <w:proofErr w:type="spellStart"/>
      <w:r w:rsidRPr="00274D20">
        <w:rPr>
          <w:rFonts w:ascii="Garamond" w:hAnsi="Garamond"/>
          <w:i/>
          <w:lang w:val="en-GB"/>
        </w:rPr>
        <w:t>datë</w:t>
      </w:r>
      <w:proofErr w:type="spellEnd"/>
      <w:r w:rsidRPr="00274D20">
        <w:rPr>
          <w:rFonts w:ascii="Garamond" w:hAnsi="Garamond"/>
          <w:i/>
          <w:lang w:val="en-GB"/>
        </w:rPr>
        <w:t xml:space="preserve"> 14.7.2010)</w:t>
      </w:r>
    </w:p>
    <w:p w:rsidR="002167AB" w:rsidRPr="00274D20" w:rsidRDefault="002167AB" w:rsidP="002167AB">
      <w:pPr>
        <w:jc w:val="right"/>
        <w:rPr>
          <w:rFonts w:ascii="Garamond" w:hAnsi="Garamond"/>
          <w:i/>
          <w:lang w:val="en-GB"/>
        </w:rPr>
      </w:pPr>
      <w:r w:rsidRPr="00274D20">
        <w:rPr>
          <w:rFonts w:ascii="Garamond" w:hAnsi="Garamond"/>
          <w:i/>
          <w:lang w:val="en-GB"/>
        </w:rPr>
        <w:t>(</w:t>
      </w:r>
      <w:proofErr w:type="spellStart"/>
      <w:proofErr w:type="gramStart"/>
      <w:r w:rsidRPr="00274D20">
        <w:rPr>
          <w:rFonts w:ascii="Garamond" w:hAnsi="Garamond"/>
          <w:i/>
          <w:lang w:val="en-GB"/>
        </w:rPr>
        <w:t>i</w:t>
      </w:r>
      <w:proofErr w:type="spellEnd"/>
      <w:proofErr w:type="gramEnd"/>
      <w:r w:rsidRPr="00274D20">
        <w:rPr>
          <w:rFonts w:ascii="Garamond" w:hAnsi="Garamond"/>
          <w:i/>
          <w:lang w:val="en-GB"/>
        </w:rPr>
        <w:t xml:space="preserve"> </w:t>
      </w:r>
      <w:proofErr w:type="spellStart"/>
      <w:r w:rsidRPr="00274D20">
        <w:rPr>
          <w:rFonts w:ascii="Garamond" w:hAnsi="Garamond"/>
          <w:i/>
          <w:lang w:val="en-GB"/>
        </w:rPr>
        <w:t>përditësuar</w:t>
      </w:r>
      <w:proofErr w:type="spellEnd"/>
      <w:r w:rsidRPr="00274D20">
        <w:rPr>
          <w:rFonts w:ascii="Garamond" w:hAnsi="Garamond"/>
          <w:i/>
          <w:lang w:val="en-GB"/>
        </w:rPr>
        <w:t>)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mbështetetje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nenit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100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Kushtetutës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neneve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5,7 e 32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ligjit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nr.8756, </w:t>
      </w:r>
      <w:proofErr w:type="spellStart"/>
      <w:r w:rsidRPr="00274D20">
        <w:rPr>
          <w:rFonts w:ascii="Garamond" w:hAnsi="Garamond"/>
          <w:sz w:val="24"/>
          <w:szCs w:val="24"/>
        </w:rPr>
        <w:t>datë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26.3.2001 “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emergjencat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”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nenit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13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ligjit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nr.10 190, </w:t>
      </w:r>
      <w:proofErr w:type="spellStart"/>
      <w:r w:rsidRPr="00274D20">
        <w:rPr>
          <w:rFonts w:ascii="Garamond" w:hAnsi="Garamond"/>
          <w:sz w:val="24"/>
          <w:szCs w:val="24"/>
        </w:rPr>
        <w:t>datë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26.11.2009 “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buxhetin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vitit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2010”, me </w:t>
      </w:r>
      <w:proofErr w:type="spellStart"/>
      <w:r w:rsidRPr="00274D20">
        <w:rPr>
          <w:rFonts w:ascii="Garamond" w:hAnsi="Garamond"/>
          <w:sz w:val="24"/>
          <w:szCs w:val="24"/>
        </w:rPr>
        <w:t>propozimin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Ministrit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Brendshëm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Këshlli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VENDOS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>Vendosi: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1. </w:t>
      </w:r>
      <w:proofErr w:type="spellStart"/>
      <w:r w:rsidRPr="00274D20">
        <w:rPr>
          <w:rFonts w:ascii="Garamond" w:hAnsi="Garamond"/>
          <w:sz w:val="24"/>
          <w:szCs w:val="24"/>
        </w:rPr>
        <w:t>Krijimin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fondit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emergjencat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qarkun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Shkodrës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ku</w:t>
      </w:r>
      <w:proofErr w:type="spellEnd"/>
      <w:r w:rsidRPr="00274D20">
        <w:rPr>
          <w:rFonts w:ascii="Garamond" w:hAnsi="Garamond"/>
          <w:sz w:val="24"/>
          <w:szCs w:val="24"/>
        </w:rPr>
        <w:t xml:space="preserve"> do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përfshihen</w:t>
      </w:r>
      <w:proofErr w:type="spellEnd"/>
      <w:r w:rsidRPr="00274D20">
        <w:rPr>
          <w:rFonts w:ascii="Garamond" w:hAnsi="Garamond"/>
          <w:sz w:val="24"/>
          <w:szCs w:val="24"/>
        </w:rPr>
        <w:t>:</w:t>
      </w:r>
    </w:p>
    <w:p w:rsidR="00A55A2B" w:rsidRPr="00274D20" w:rsidRDefault="00A55A2B" w:rsidP="00A55A2B">
      <w:pPr>
        <w:pStyle w:val="Paragrafi0"/>
        <w:rPr>
          <w:rFonts w:ascii="Garamond" w:hAnsi="Garamond"/>
          <w:i/>
          <w:sz w:val="24"/>
          <w:szCs w:val="24"/>
        </w:rPr>
      </w:pPr>
      <w:r w:rsidRPr="00274D2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Shuma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prej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10 000 000 (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dhjetë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milionë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)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lekësh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nga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fondi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rezervë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i</w:t>
      </w:r>
      <w:proofErr w:type="spellEnd"/>
      <w:r w:rsidR="002167AB" w:rsidRPr="00274D2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2167AB" w:rsidRPr="00274D20">
        <w:rPr>
          <w:rFonts w:ascii="Garamond" w:hAnsi="Garamond"/>
          <w:i/>
          <w:sz w:val="24"/>
          <w:szCs w:val="24"/>
        </w:rPr>
        <w:t>buxhetit</w:t>
      </w:r>
      <w:proofErr w:type="spellEnd"/>
      <w:r w:rsidRPr="00274D20">
        <w:rPr>
          <w:rFonts w:ascii="Garamond" w:hAnsi="Garamond"/>
          <w:i/>
          <w:sz w:val="24"/>
          <w:szCs w:val="24"/>
        </w:rPr>
        <w:t>;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b) </w:t>
      </w:r>
      <w:proofErr w:type="spellStart"/>
      <w:r w:rsidRPr="00274D20">
        <w:rPr>
          <w:rFonts w:ascii="Garamond" w:hAnsi="Garamond"/>
          <w:sz w:val="24"/>
          <w:szCs w:val="24"/>
        </w:rPr>
        <w:t>Donacionet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monetare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mbledhura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llogaritë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bankare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çelura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këtë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qëllim</w:t>
      </w:r>
      <w:proofErr w:type="spellEnd"/>
      <w:r w:rsidRPr="00274D20">
        <w:rPr>
          <w:rFonts w:ascii="Garamond" w:hAnsi="Garamond"/>
          <w:sz w:val="24"/>
          <w:szCs w:val="24"/>
        </w:rPr>
        <w:t>;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c) </w:t>
      </w:r>
      <w:proofErr w:type="spellStart"/>
      <w:r w:rsidRPr="00274D20">
        <w:rPr>
          <w:rFonts w:ascii="Garamond" w:hAnsi="Garamond"/>
          <w:sz w:val="24"/>
          <w:szCs w:val="24"/>
        </w:rPr>
        <w:t>Fondet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miratuara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vitin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2010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Ministrinë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Brendshme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programin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“</w:t>
      </w:r>
      <w:proofErr w:type="spellStart"/>
      <w:r w:rsidRPr="00274D20">
        <w:rPr>
          <w:rFonts w:ascii="Garamond" w:hAnsi="Garamond"/>
          <w:sz w:val="24"/>
          <w:szCs w:val="24"/>
        </w:rPr>
        <w:t>Emergjencat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>”;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ç) </w:t>
      </w:r>
      <w:proofErr w:type="spellStart"/>
      <w:r w:rsidRPr="00274D20">
        <w:rPr>
          <w:rFonts w:ascii="Garamond" w:hAnsi="Garamond"/>
          <w:sz w:val="24"/>
          <w:szCs w:val="24"/>
        </w:rPr>
        <w:t>Ndihmat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materiale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natyrë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donacionet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2. </w:t>
      </w:r>
      <w:proofErr w:type="spellStart"/>
      <w:r w:rsidRPr="00274D20">
        <w:rPr>
          <w:rFonts w:ascii="Garamond" w:hAnsi="Garamond"/>
          <w:sz w:val="24"/>
          <w:szCs w:val="24"/>
        </w:rPr>
        <w:t>Këto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fonde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përdoren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vetëm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me </w:t>
      </w:r>
      <w:proofErr w:type="spellStart"/>
      <w:r w:rsidRPr="00274D20">
        <w:rPr>
          <w:rFonts w:ascii="Garamond" w:hAnsi="Garamond"/>
          <w:sz w:val="24"/>
          <w:szCs w:val="24"/>
        </w:rPr>
        <w:t>vendim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Komitetit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Ndërministror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Emergjencat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pagesat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autorizohen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prefekti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qarkut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Shkodrës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3. </w:t>
      </w:r>
      <w:proofErr w:type="spellStart"/>
      <w:r w:rsidRPr="00274D20">
        <w:rPr>
          <w:rFonts w:ascii="Garamond" w:hAnsi="Garamond"/>
          <w:sz w:val="24"/>
          <w:szCs w:val="24"/>
        </w:rPr>
        <w:t>Marrja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dorëzim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ndihmave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materiale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natyrë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bëhet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Drejtoria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Emergjencave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Ministrinë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Brendshme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Drejtoria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Përgjithshme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Rezervave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Materiale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Shtetit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degët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rajonale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varësi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saj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4.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gjitha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ministritë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bashkëpunim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me </w:t>
      </w:r>
      <w:proofErr w:type="spellStart"/>
      <w:r w:rsidRPr="00274D20">
        <w:rPr>
          <w:rFonts w:ascii="Garamond" w:hAnsi="Garamond"/>
          <w:sz w:val="24"/>
          <w:szCs w:val="24"/>
        </w:rPr>
        <w:t>kryetarët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njësive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qeverisjes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vendore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kryejnë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procedurat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(</w:t>
      </w:r>
      <w:proofErr w:type="spellStart"/>
      <w:r w:rsidRPr="00274D20">
        <w:rPr>
          <w:rFonts w:ascii="Garamond" w:hAnsi="Garamond"/>
          <w:sz w:val="24"/>
          <w:szCs w:val="24"/>
        </w:rPr>
        <w:t>vlerësim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blerje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marrje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dorëzim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etj</w:t>
      </w:r>
      <w:proofErr w:type="spellEnd"/>
      <w:r w:rsidRPr="00274D20">
        <w:rPr>
          <w:rFonts w:ascii="Garamond" w:hAnsi="Garamond"/>
          <w:sz w:val="24"/>
          <w:szCs w:val="24"/>
        </w:rPr>
        <w:t xml:space="preserve">.),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shpenzimet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kryera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sektorët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ato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mbulojnë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kuadrin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marrjes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masave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emergjencës</w:t>
      </w:r>
      <w:proofErr w:type="spellEnd"/>
      <w:r w:rsidRPr="00274D20">
        <w:rPr>
          <w:rFonts w:ascii="Garamond" w:hAnsi="Garamond"/>
          <w:sz w:val="24"/>
          <w:szCs w:val="24"/>
        </w:rPr>
        <w:t xml:space="preserve">.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gjitha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këto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shpenzime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do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njihen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tilla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vetëm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pasi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vërtetohen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prefekti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qarkut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Shkodrës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 xml:space="preserve">5. </w:t>
      </w:r>
      <w:proofErr w:type="spellStart"/>
      <w:r w:rsidRPr="00274D20">
        <w:rPr>
          <w:rFonts w:ascii="Garamond" w:hAnsi="Garamond"/>
          <w:sz w:val="24"/>
          <w:szCs w:val="24"/>
        </w:rPr>
        <w:t>Shpërndajra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ndihmave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natyrë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sipas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vendimeve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Komitetit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Ndërministror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Emergjencave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Civile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bëhet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dokumentohet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drejtoritë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rajonale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varësi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ministrive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linjës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apo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mungesë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tyre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nga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ministritë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kryetarët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e </w:t>
      </w:r>
      <w:proofErr w:type="spellStart"/>
      <w:r w:rsidRPr="00274D20">
        <w:rPr>
          <w:rFonts w:ascii="Garamond" w:hAnsi="Garamond"/>
          <w:sz w:val="24"/>
          <w:szCs w:val="24"/>
        </w:rPr>
        <w:t>njësive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qeverisjes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vendore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sipas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procedurave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përcaktuara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ligjin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nr.8756, </w:t>
      </w:r>
      <w:proofErr w:type="spellStart"/>
      <w:r w:rsidRPr="00274D20">
        <w:rPr>
          <w:rFonts w:ascii="Garamond" w:hAnsi="Garamond"/>
          <w:sz w:val="24"/>
          <w:szCs w:val="24"/>
        </w:rPr>
        <w:t>datë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26.3.2001 </w:t>
      </w:r>
      <w:proofErr w:type="spellStart"/>
      <w:r w:rsidRPr="00274D20">
        <w:rPr>
          <w:rFonts w:ascii="Garamond" w:hAnsi="Garamond"/>
          <w:sz w:val="24"/>
          <w:szCs w:val="24"/>
        </w:rPr>
        <w:t>dhe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vendimit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Këshillit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Ministrave</w:t>
      </w:r>
      <w:proofErr w:type="spellEnd"/>
      <w:r w:rsidRPr="00274D20">
        <w:rPr>
          <w:rFonts w:ascii="Garamond" w:hAnsi="Garamond"/>
          <w:sz w:val="24"/>
          <w:szCs w:val="24"/>
        </w:rPr>
        <w:t xml:space="preserve">, </w:t>
      </w:r>
      <w:proofErr w:type="spellStart"/>
      <w:r w:rsidRPr="00274D20">
        <w:rPr>
          <w:rFonts w:ascii="Garamond" w:hAnsi="Garamond"/>
          <w:sz w:val="24"/>
          <w:szCs w:val="24"/>
        </w:rPr>
        <w:t>dalë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për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këtë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qëllim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  <w:proofErr w:type="spellStart"/>
      <w:proofErr w:type="gramStart"/>
      <w:r w:rsidRPr="00274D20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vendim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hyn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në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fuqi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menjëherë</w:t>
      </w:r>
      <w:proofErr w:type="spellEnd"/>
      <w:r w:rsidRPr="00274D20">
        <w:rPr>
          <w:rFonts w:ascii="Garamond" w:hAnsi="Garamond"/>
          <w:sz w:val="24"/>
          <w:szCs w:val="24"/>
        </w:rPr>
        <w:t>.</w:t>
      </w:r>
    </w:p>
    <w:p w:rsidR="00A55A2B" w:rsidRPr="00274D20" w:rsidRDefault="00A55A2B" w:rsidP="00A55A2B">
      <w:pPr>
        <w:pStyle w:val="Paragrafi0"/>
        <w:rPr>
          <w:rFonts w:ascii="Garamond" w:hAnsi="Garamond"/>
          <w:sz w:val="24"/>
          <w:szCs w:val="24"/>
        </w:rPr>
      </w:pPr>
    </w:p>
    <w:p w:rsidR="00A55A2B" w:rsidRPr="00274D20" w:rsidRDefault="00A55A2B" w:rsidP="00A55A2B">
      <w:pPr>
        <w:pStyle w:val="Autoriteti"/>
        <w:rPr>
          <w:rFonts w:ascii="Garamond" w:hAnsi="Garamond"/>
          <w:sz w:val="24"/>
          <w:szCs w:val="24"/>
        </w:rPr>
      </w:pPr>
      <w:r w:rsidRPr="00274D20">
        <w:rPr>
          <w:rFonts w:ascii="Garamond" w:hAnsi="Garamond"/>
          <w:sz w:val="24"/>
          <w:szCs w:val="24"/>
        </w:rPr>
        <w:t>Kryeministri</w:t>
      </w:r>
    </w:p>
    <w:p w:rsidR="00A55A2B" w:rsidRPr="00274D20" w:rsidRDefault="00A55A2B" w:rsidP="00A55A2B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274D20">
        <w:rPr>
          <w:rFonts w:ascii="Garamond" w:hAnsi="Garamond"/>
          <w:sz w:val="24"/>
          <w:szCs w:val="24"/>
        </w:rPr>
        <w:t>Sali</w:t>
      </w:r>
      <w:proofErr w:type="spellEnd"/>
      <w:r w:rsidRPr="00274D20">
        <w:rPr>
          <w:rFonts w:ascii="Garamond" w:hAnsi="Garamond"/>
          <w:sz w:val="24"/>
          <w:szCs w:val="24"/>
        </w:rPr>
        <w:t xml:space="preserve"> </w:t>
      </w:r>
      <w:proofErr w:type="spellStart"/>
      <w:r w:rsidRPr="00274D20">
        <w:rPr>
          <w:rFonts w:ascii="Garamond" w:hAnsi="Garamond"/>
          <w:sz w:val="24"/>
          <w:szCs w:val="24"/>
        </w:rPr>
        <w:t>Berisha</w:t>
      </w:r>
      <w:bookmarkEnd w:id="0"/>
      <w:proofErr w:type="spellEnd"/>
    </w:p>
    <w:sectPr w:rsidR="00A55A2B" w:rsidRPr="00274D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A2B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167A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4D20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2B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03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1D8E10-769C-4ADB-BAB0-E5CCF6A8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5A2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A55A2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A55A2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2025-10-09T08:10:00Z</dcterms:created>
  <dcterms:modified xsi:type="dcterms:W3CDTF">2025-10-09T08:11:00Z</dcterms:modified>
</cp:coreProperties>
</file>