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64D" w:rsidRPr="00D93824" w:rsidRDefault="001E364D" w:rsidP="001E364D">
      <w:pPr>
        <w:pStyle w:val="Akti"/>
        <w:keepNext w:val="0"/>
      </w:pPr>
      <w:bookmarkStart w:id="0" w:name="_GoBack"/>
      <w:bookmarkEnd w:id="0"/>
      <w:r>
        <w:t>VENDI</w:t>
      </w:r>
      <w:r w:rsidRPr="00D93824">
        <w:t>M </w:t>
      </w:r>
    </w:p>
    <w:p w:rsidR="001E364D" w:rsidRPr="00D93824" w:rsidRDefault="001E364D" w:rsidP="001E364D">
      <w:pPr>
        <w:pStyle w:val="NumriData"/>
        <w:keepNext w:val="0"/>
      </w:pPr>
      <w:r w:rsidRPr="00D93824">
        <w:t>Nr.28, dat</w:t>
      </w:r>
      <w:r>
        <w:t>ë</w:t>
      </w:r>
      <w:r w:rsidRPr="00D93824">
        <w:t xml:space="preserve"> 20.1.2010</w:t>
      </w:r>
    </w:p>
    <w:p w:rsidR="001E364D" w:rsidRPr="00D93824" w:rsidRDefault="001E364D" w:rsidP="001E364D">
      <w:pPr>
        <w:pStyle w:val="Paragrafi0"/>
      </w:pPr>
    </w:p>
    <w:p w:rsidR="001E364D" w:rsidRPr="00D93824" w:rsidRDefault="001E364D" w:rsidP="001E364D">
      <w:pPr>
        <w:pStyle w:val="Titulli0"/>
        <w:keepNext w:val="0"/>
      </w:pPr>
      <w:r w:rsidRPr="00D93824">
        <w:t xml:space="preserve">PËR DISA NDRYSHIME DHE SHTESA NË </w:t>
      </w:r>
      <w:r>
        <w:t>VENDIMIN NR.248, DATË 27.4.2007</w:t>
      </w:r>
      <w:r w:rsidRPr="00D93824">
        <w:t xml:space="preserve"> </w:t>
      </w:r>
      <w:r>
        <w:t>TË KËSHILLIT TË MINISTRAVE</w:t>
      </w:r>
      <w:r w:rsidRPr="00D93824">
        <w:t xml:space="preserve"> “PËR KRIJIMIN E AGJENCISË KOMBËTARE TË SHOQËRISË SË INFORMACIONIT”, TË NDRYSHUAR</w:t>
      </w:r>
    </w:p>
    <w:p w:rsidR="001E364D" w:rsidRPr="00D93824" w:rsidRDefault="001E364D" w:rsidP="001E364D">
      <w:pPr>
        <w:pStyle w:val="Paragrafi0"/>
      </w:pPr>
      <w:r w:rsidRPr="00D93824">
        <w:t> </w:t>
      </w:r>
    </w:p>
    <w:p w:rsidR="001E364D" w:rsidRPr="00D93824" w:rsidRDefault="001E364D" w:rsidP="001E364D">
      <w:pPr>
        <w:pStyle w:val="Paragrafi0"/>
      </w:pPr>
      <w:r w:rsidRPr="00D93824">
        <w:t>Në mbështetje të nenit 100 të Kus</w:t>
      </w:r>
      <w:r>
        <w:t>htetutës dhe  të neneve 10 e 11</w:t>
      </w:r>
      <w:r w:rsidRPr="00D93824">
        <w:t xml:space="preserve"> të </w:t>
      </w:r>
      <w:r>
        <w:t>ligjit nr.9000, datë 30.1.2003</w:t>
      </w:r>
      <w:r w:rsidRPr="00D93824">
        <w:t xml:space="preserve"> “Për organizimin dhe funksionimin e Këshillit të Ministrave”, me propozimin e Ministrit të Shtetit për Reformat dhe Marrëdhëniet me Kuvendin, Këshilli i Ministrave</w:t>
      </w:r>
    </w:p>
    <w:p w:rsidR="001E364D" w:rsidRPr="00D93824" w:rsidRDefault="001E364D" w:rsidP="001E364D">
      <w:pPr>
        <w:pStyle w:val="Paragrafi0"/>
      </w:pPr>
      <w:r w:rsidRPr="00D93824">
        <w:t> </w:t>
      </w:r>
    </w:p>
    <w:p w:rsidR="001E364D" w:rsidRPr="00D93824" w:rsidRDefault="001E364D" w:rsidP="001E364D">
      <w:pPr>
        <w:pStyle w:val="VENDOSI0"/>
        <w:keepNext w:val="0"/>
      </w:pPr>
      <w:r>
        <w:t>VENDOSI</w:t>
      </w:r>
      <w:r w:rsidRPr="00D93824">
        <w:t>:</w:t>
      </w:r>
    </w:p>
    <w:p w:rsidR="001E364D" w:rsidRPr="00D93824" w:rsidRDefault="001E364D" w:rsidP="001E364D">
      <w:pPr>
        <w:pStyle w:val="Paragrafi0"/>
      </w:pPr>
      <w:r w:rsidRPr="00D93824">
        <w:t> </w:t>
      </w:r>
    </w:p>
    <w:p w:rsidR="001E364D" w:rsidRPr="00D93824" w:rsidRDefault="001E364D" w:rsidP="001E364D">
      <w:pPr>
        <w:pStyle w:val="Paragrafi0"/>
      </w:pPr>
      <w:r>
        <w:t xml:space="preserve">1. </w:t>
      </w:r>
      <w:r w:rsidRPr="00D93824">
        <w:t xml:space="preserve">Në </w:t>
      </w:r>
      <w:r>
        <w:t>vendimin nr.248, datë 27.4.2007</w:t>
      </w:r>
      <w:r w:rsidRPr="00D93824">
        <w:t xml:space="preserve"> të Këshillit të Ministrave, të ndryshuar, të bëhen këto ndryshime dhe shtesa:</w:t>
      </w:r>
    </w:p>
    <w:p w:rsidR="001E364D" w:rsidRPr="00D93824" w:rsidRDefault="001E364D" w:rsidP="001E364D">
      <w:pPr>
        <w:pStyle w:val="Paragrafi0"/>
      </w:pPr>
      <w:r>
        <w:t> a) </w:t>
      </w:r>
      <w:r w:rsidRPr="00D93824">
        <w:t>Në pikën 1, fjalët “... në varësi të Kryeministrit...” zëvendësohen me “... në  varësi të Ministrit të Shtetit për Reformat dhe Marrëdhëniet me Kuvendin...”.</w:t>
      </w:r>
    </w:p>
    <w:p w:rsidR="001E364D" w:rsidRDefault="001E364D" w:rsidP="001E364D">
      <w:pPr>
        <w:pStyle w:val="Paragrafi0"/>
      </w:pPr>
      <w:r>
        <w:t> b) </w:t>
      </w:r>
      <w:r w:rsidRPr="00D93824">
        <w:t>Pikat 2 dhe 3 ndryshohen, si më poshtë vijon:</w:t>
      </w:r>
    </w:p>
    <w:p w:rsidR="001E364D" w:rsidRDefault="001E364D" w:rsidP="001E364D">
      <w:pPr>
        <w:pStyle w:val="Paragrafi0"/>
      </w:pPr>
      <w:r w:rsidRPr="00D93824">
        <w:t>“2. Agjencia Kombëtare e Shoqërisë së Informacionit (AK</w:t>
      </w:r>
      <w:r>
        <w:t>SHI) ka objekt të veprimtarisë:</w:t>
      </w:r>
    </w:p>
    <w:p w:rsidR="001E364D" w:rsidRPr="00D93824" w:rsidRDefault="001E364D" w:rsidP="001E364D">
      <w:pPr>
        <w:pStyle w:val="Paragrafi0"/>
      </w:pPr>
      <w:r>
        <w:t xml:space="preserve">a) </w:t>
      </w:r>
      <w:r w:rsidRPr="00D93824">
        <w:t xml:space="preserve">Zbatimin e politikave e të strategjive, për zhvillimin e sektorit të shoqërisë së informacionit (më poshtë SHI) dhe në veçanti të teknologjisë së informacionit dhe komunikimit (më poshtë TIK); </w:t>
      </w:r>
    </w:p>
    <w:p w:rsidR="001E364D" w:rsidRPr="00D93824" w:rsidRDefault="001E364D" w:rsidP="001E364D">
      <w:pPr>
        <w:pStyle w:val="Paragrafi0"/>
      </w:pPr>
      <w:r w:rsidRPr="00D93824">
        <w:t xml:space="preserve">b) Bashkërendimin e programeve në fushën e SHI-së dhe në veçanti të TIK-ut; </w:t>
      </w:r>
    </w:p>
    <w:p w:rsidR="001E364D" w:rsidRPr="00B96192" w:rsidRDefault="001E364D" w:rsidP="001E364D">
      <w:pPr>
        <w:pStyle w:val="Paragrafi0"/>
        <w:rPr>
          <w:lang w:val="it-IT"/>
        </w:rPr>
      </w:pPr>
      <w:r w:rsidRPr="00B96192">
        <w:rPr>
          <w:lang w:val="it-IT"/>
        </w:rPr>
        <w:t xml:space="preserve">c) Nxitjen e investimeve në fushën e SHI-së; </w:t>
      </w:r>
    </w:p>
    <w:p w:rsidR="001E364D" w:rsidRPr="00B96192" w:rsidRDefault="001E364D" w:rsidP="001E364D">
      <w:pPr>
        <w:pStyle w:val="Paragrafi0"/>
        <w:rPr>
          <w:lang w:val="it-IT"/>
        </w:rPr>
      </w:pPr>
      <w:r w:rsidRPr="00B96192">
        <w:rPr>
          <w:lang w:val="it-IT"/>
        </w:rPr>
        <w:t>ç) Hartimin e praktikave për ushtrimin e kompetencave që i jepen ministrit nga legjislacioni në fushën e komunikimeve elektronike;</w:t>
      </w:r>
    </w:p>
    <w:p w:rsidR="001E364D" w:rsidRPr="00B96192" w:rsidRDefault="001E364D" w:rsidP="001E364D">
      <w:pPr>
        <w:pStyle w:val="Paragrafi0"/>
        <w:rPr>
          <w:lang w:val="it-IT"/>
        </w:rPr>
      </w:pPr>
      <w:r w:rsidRPr="00B96192">
        <w:rPr>
          <w:lang w:val="it-IT"/>
        </w:rPr>
        <w:t xml:space="preserve">d) Promovimin e teknologjive të reja në fushën e SHI-së; </w:t>
      </w:r>
    </w:p>
    <w:p w:rsidR="001E364D" w:rsidRPr="00B96192" w:rsidRDefault="001E364D" w:rsidP="001E364D">
      <w:pPr>
        <w:pStyle w:val="Paragrafi0"/>
        <w:rPr>
          <w:lang w:val="it-IT"/>
        </w:rPr>
      </w:pPr>
      <w:r w:rsidRPr="00B96192">
        <w:rPr>
          <w:lang w:val="it-IT"/>
        </w:rPr>
        <w:t>dh) Dhënien e kontributit në edukimin dhe nxitjen e përdorimit të TIK-ut nga publiku.</w:t>
      </w:r>
    </w:p>
    <w:p w:rsidR="001E364D" w:rsidRPr="00B96192" w:rsidRDefault="001E364D" w:rsidP="001E364D">
      <w:pPr>
        <w:pStyle w:val="Paragrafi0"/>
        <w:rPr>
          <w:lang w:val="it-IT"/>
        </w:rPr>
      </w:pPr>
      <w:r w:rsidRPr="00B96192">
        <w:rPr>
          <w:lang w:val="it-IT"/>
        </w:rPr>
        <w:t xml:space="preserve"> 3. Agjencia Kombëtare e Shoqërisë së Informacionit ka këto detyra dhe përgjegjësi specifike: </w:t>
      </w:r>
    </w:p>
    <w:p w:rsidR="001E364D" w:rsidRPr="00B96192" w:rsidRDefault="001E364D" w:rsidP="001E364D">
      <w:pPr>
        <w:pStyle w:val="Paragrafi0"/>
        <w:rPr>
          <w:lang w:val="it-IT"/>
        </w:rPr>
      </w:pPr>
      <w:r w:rsidRPr="00B96192">
        <w:rPr>
          <w:lang w:val="it-IT"/>
        </w:rPr>
        <w:t xml:space="preserve"> a) Merr pjesë në hartimin e strategjisë kombëtare për zhvillimin e shoqërisë së informacionit dhe bashkërendon punën për zbatimin e saj; </w:t>
      </w:r>
    </w:p>
    <w:p w:rsidR="001E364D" w:rsidRPr="00B96192" w:rsidRDefault="001E364D" w:rsidP="001E364D">
      <w:pPr>
        <w:pStyle w:val="Paragrafi0"/>
        <w:rPr>
          <w:lang w:val="it-IT"/>
        </w:rPr>
      </w:pPr>
      <w:r w:rsidRPr="00B96192">
        <w:rPr>
          <w:lang w:val="it-IT"/>
        </w:rPr>
        <w:t>b) Merr pjesë në hartimin e dokumentit të politikës së zhvillimit në  fushën e komunikimeve elektronike;</w:t>
      </w:r>
    </w:p>
    <w:p w:rsidR="001E364D" w:rsidRPr="00B96192" w:rsidRDefault="001E364D" w:rsidP="001E364D">
      <w:pPr>
        <w:pStyle w:val="Paragrafi0"/>
        <w:rPr>
          <w:lang w:val="it-IT"/>
        </w:rPr>
      </w:pPr>
      <w:r w:rsidRPr="00B96192">
        <w:rPr>
          <w:lang w:val="it-IT"/>
        </w:rPr>
        <w:t>c) Merr pjesë në përgatitjen e bazës ligjore për zhvillimin e SHI-së dhe të TIK-ut;</w:t>
      </w:r>
    </w:p>
    <w:p w:rsidR="001E364D" w:rsidRPr="00B96192" w:rsidRDefault="001E364D" w:rsidP="001E364D">
      <w:pPr>
        <w:pStyle w:val="Paragrafi0"/>
        <w:rPr>
          <w:lang w:val="it-IT"/>
        </w:rPr>
      </w:pPr>
      <w:r w:rsidRPr="00B96192">
        <w:rPr>
          <w:lang w:val="it-IT"/>
        </w:rPr>
        <w:t>ç) Ndihmon në hartimin e ndryshimeve dhe përmirësimin e kuadrit ligjor dhe nënligjor në fushën e komunikimeve elektronike;</w:t>
      </w:r>
    </w:p>
    <w:p w:rsidR="001E364D" w:rsidRPr="00B96192" w:rsidRDefault="001E364D" w:rsidP="001E364D">
      <w:pPr>
        <w:pStyle w:val="Paragrafi0"/>
        <w:rPr>
          <w:lang w:val="it-IT"/>
        </w:rPr>
      </w:pPr>
      <w:r w:rsidRPr="00B96192">
        <w:rPr>
          <w:lang w:val="it-IT"/>
        </w:rPr>
        <w:t xml:space="preserve">d) Bashkërendon reformat, programet dhe projektet në fushën e SHI-së, që zbatohen në të gjitha institucionet publike; </w:t>
      </w:r>
    </w:p>
    <w:p w:rsidR="001E364D" w:rsidRPr="00B96192" w:rsidRDefault="001E364D" w:rsidP="001E364D">
      <w:pPr>
        <w:pStyle w:val="Paragrafi0"/>
        <w:rPr>
          <w:lang w:val="it-IT"/>
        </w:rPr>
      </w:pPr>
      <w:r w:rsidRPr="00B96192">
        <w:rPr>
          <w:lang w:val="it-IT"/>
        </w:rPr>
        <w:t>dh) Përcakton standardet e TIK-ut, që do të përdorë Kryeministria, ministritë dhe institucionet, në varësi të Këshillit të Ministrave, Kryeministrit/ministrit. Këto standarde botohen në Buletinin e Njoftimeve Publike;</w:t>
      </w:r>
    </w:p>
    <w:p w:rsidR="001E364D" w:rsidRPr="00B96192" w:rsidRDefault="001E364D" w:rsidP="001E364D">
      <w:pPr>
        <w:pStyle w:val="Paragrafi0"/>
        <w:rPr>
          <w:lang w:val="it-IT"/>
        </w:rPr>
      </w:pPr>
      <w:r w:rsidRPr="00B96192">
        <w:rPr>
          <w:lang w:val="it-IT"/>
        </w:rPr>
        <w:t xml:space="preserve">e) Në rastet kur standardet mungojnë dhe/ose janë të pazbatueshme, institucionet e mësipërme janë të detyruara, në çdo rast, të marrin mendimin e AKSHI-t, përpara fillimit të procedurave të prokurimit publik; </w:t>
      </w:r>
    </w:p>
    <w:p w:rsidR="001E364D" w:rsidRPr="001E364D" w:rsidRDefault="001E364D" w:rsidP="001E364D">
      <w:pPr>
        <w:pStyle w:val="Paragrafi0"/>
        <w:rPr>
          <w:lang w:val="it-IT"/>
        </w:rPr>
      </w:pPr>
      <w:r w:rsidRPr="001E364D">
        <w:rPr>
          <w:lang w:val="it-IT"/>
        </w:rPr>
        <w:t xml:space="preserve">ë) Zhvillon një rrjet të brendshëm të TIK-ut për administratën publike, përfshi krijimin e rrjetit qeveritar (GovNet) dhe të portalit qeveritar; </w:t>
      </w:r>
    </w:p>
    <w:p w:rsidR="001E364D" w:rsidRPr="001E364D" w:rsidRDefault="001E364D" w:rsidP="001E364D">
      <w:pPr>
        <w:pStyle w:val="Paragrafi0"/>
        <w:rPr>
          <w:lang w:val="it-IT"/>
        </w:rPr>
      </w:pPr>
      <w:r w:rsidRPr="001E364D">
        <w:rPr>
          <w:lang w:val="it-IT"/>
        </w:rPr>
        <w:t xml:space="preserve">f) Bashkërendon projektet për futjen e kompjuterave në të gjithë sektorët e administratës publike, duke i dhënë përparësi institucioneve, që ofrojnë shërbime të drejtpërdrejta për publikun dhe bizneset; </w:t>
      </w:r>
    </w:p>
    <w:p w:rsidR="001E364D" w:rsidRPr="001E364D" w:rsidRDefault="001E364D" w:rsidP="001E364D">
      <w:pPr>
        <w:pStyle w:val="Paragrafi0"/>
        <w:rPr>
          <w:lang w:val="it-IT"/>
        </w:rPr>
      </w:pPr>
      <w:r w:rsidRPr="001E364D">
        <w:rPr>
          <w:lang w:val="it-IT"/>
        </w:rPr>
        <w:t xml:space="preserve">g) Drejton strategjinë dhe projektet për ngritjen e shërbimeve </w:t>
      </w:r>
      <w:r w:rsidRPr="001E364D">
        <w:rPr>
          <w:i/>
          <w:lang w:val="it-IT"/>
        </w:rPr>
        <w:t xml:space="preserve">on line </w:t>
      </w:r>
      <w:r w:rsidRPr="001E364D">
        <w:rPr>
          <w:lang w:val="it-IT"/>
        </w:rPr>
        <w:t xml:space="preserve">të administratës </w:t>
      </w:r>
      <w:r w:rsidRPr="001E364D">
        <w:rPr>
          <w:lang w:val="it-IT"/>
        </w:rPr>
        <w:lastRenderedPageBreak/>
        <w:t xml:space="preserve">publike, përfshi të gjitha shërbimet e qeverisjes elektronike; </w:t>
      </w:r>
    </w:p>
    <w:p w:rsidR="001E364D" w:rsidRPr="001E364D" w:rsidRDefault="001E364D" w:rsidP="001E364D">
      <w:pPr>
        <w:pStyle w:val="Paragrafi0"/>
        <w:rPr>
          <w:lang w:val="it-IT"/>
        </w:rPr>
      </w:pPr>
      <w:r w:rsidRPr="001E364D">
        <w:rPr>
          <w:lang w:val="it-IT"/>
        </w:rPr>
        <w:t xml:space="preserve">gj) Mbështet dhe bashkërendon projektet për dixhitalizimin e bazës ligjore, të dokumentacionit, të arkivave, të bibliotekave etj.; </w:t>
      </w:r>
    </w:p>
    <w:p w:rsidR="001E364D" w:rsidRPr="001E364D" w:rsidRDefault="001E364D" w:rsidP="001E364D">
      <w:pPr>
        <w:pStyle w:val="Paragrafi0"/>
        <w:rPr>
          <w:lang w:val="it-IT"/>
        </w:rPr>
      </w:pPr>
      <w:r w:rsidRPr="001E364D">
        <w:rPr>
          <w:lang w:val="it-IT"/>
        </w:rPr>
        <w:t xml:space="preserve">h) Nxit dhe mbështet përdorimin e internetit dhe TIK-ut në shkolla, përfshi kompjuterizimin dhe aksesin në internet të të gjitha shkollave publike; </w:t>
      </w:r>
    </w:p>
    <w:p w:rsidR="001E364D" w:rsidRPr="001E364D" w:rsidRDefault="001E364D" w:rsidP="001E364D">
      <w:pPr>
        <w:pStyle w:val="Paragrafi0"/>
        <w:rPr>
          <w:lang w:val="it-IT"/>
        </w:rPr>
      </w:pPr>
      <w:r w:rsidRPr="001E364D">
        <w:rPr>
          <w:lang w:val="it-IT"/>
        </w:rPr>
        <w:t xml:space="preserve">i) Nxit dhe mbështet zhvillimin e biznesit </w:t>
      </w:r>
      <w:r w:rsidRPr="001E364D">
        <w:rPr>
          <w:i/>
          <w:lang w:val="it-IT"/>
        </w:rPr>
        <w:t>on line</w:t>
      </w:r>
      <w:r w:rsidRPr="001E364D">
        <w:rPr>
          <w:lang w:val="it-IT"/>
        </w:rPr>
        <w:t xml:space="preserve"> (e-bussiness); </w:t>
      </w:r>
    </w:p>
    <w:p w:rsidR="001E364D" w:rsidRPr="001E364D" w:rsidRDefault="001E364D" w:rsidP="001E364D">
      <w:pPr>
        <w:pStyle w:val="Paragrafi0"/>
        <w:rPr>
          <w:lang w:val="it-IT"/>
        </w:rPr>
      </w:pPr>
      <w:r w:rsidRPr="001E364D">
        <w:rPr>
          <w:lang w:val="it-IT"/>
        </w:rPr>
        <w:t xml:space="preserve">j) Nxit dhe mbështet politika për zhvillimin e infrastrukturës së TIK-ut dhe të investimeve private në këtë fushë; </w:t>
      </w:r>
    </w:p>
    <w:p w:rsidR="001E364D" w:rsidRPr="00D93824" w:rsidRDefault="001E364D" w:rsidP="001E364D">
      <w:pPr>
        <w:pStyle w:val="Paragrafi0"/>
      </w:pPr>
      <w:r>
        <w:t>k) </w:t>
      </w:r>
      <w:r w:rsidRPr="00D93824">
        <w:t xml:space="preserve">Promovon përhapjen e internetit dhe aksesin e publikut në shërbimet </w:t>
      </w:r>
      <w:r w:rsidRPr="00721125">
        <w:rPr>
          <w:i/>
        </w:rPr>
        <w:t>on line</w:t>
      </w:r>
      <w:r w:rsidRPr="00D93824">
        <w:t xml:space="preserve">; </w:t>
      </w:r>
    </w:p>
    <w:p w:rsidR="001E364D" w:rsidRPr="00D93824" w:rsidRDefault="001E364D" w:rsidP="001E364D">
      <w:pPr>
        <w:pStyle w:val="Paragrafi0"/>
      </w:pPr>
      <w:r>
        <w:t>l) </w:t>
      </w:r>
      <w:r w:rsidRPr="00D93824">
        <w:t xml:space="preserve">Promovon dhe mbështet rritjen e aftësive për përdorimin e kompjuterit dhe të internetit nga qytetarët; </w:t>
      </w:r>
    </w:p>
    <w:p w:rsidR="001E364D" w:rsidRPr="00D93824" w:rsidRDefault="001E364D" w:rsidP="001E364D">
      <w:pPr>
        <w:pStyle w:val="Paragrafi0"/>
      </w:pPr>
      <w:r>
        <w:t>ll) </w:t>
      </w:r>
      <w:r w:rsidRPr="00D93824">
        <w:t xml:space="preserve">Bashkëpunon në fushën e SHI-së me institucione të tjera shtetërore dhe ndërkombëtare, shoqërinë civile dhe sektorin privat; </w:t>
      </w:r>
    </w:p>
    <w:p w:rsidR="001E364D" w:rsidRPr="00D93824" w:rsidRDefault="001E364D" w:rsidP="001E364D">
      <w:pPr>
        <w:pStyle w:val="Paragrafi0"/>
      </w:pPr>
      <w:r>
        <w:t xml:space="preserve">m) </w:t>
      </w:r>
      <w:r w:rsidRPr="00D93824">
        <w:t>Bashkërendon veprimtarinë dhe përgatit praktikat në kuadër të  detyrimeve, konventave dhe marrëveshjeve ndërkombëtare, dypalëshe dhe shumëpalëshe, në fushën e komunikimeve elektronike.</w:t>
      </w:r>
    </w:p>
    <w:p w:rsidR="001E364D" w:rsidRPr="00D93824" w:rsidRDefault="001E364D" w:rsidP="001E364D">
      <w:pPr>
        <w:pStyle w:val="Paragrafi0"/>
      </w:pPr>
      <w:r w:rsidRPr="00D93824">
        <w:t xml:space="preserve"> Ministria e Financave, gjatë planifikimit të projektbuxhetit të shtetit, duhet të marrë mendimin e AKSHI-t, i cili është organ teknik-këshillimor i institucioneve </w:t>
      </w:r>
      <w:r>
        <w:t>të përmendura në shkronjën “dh” të pikës 3</w:t>
      </w:r>
      <w:r w:rsidRPr="00D93824">
        <w:t xml:space="preserve"> të këtij vendimi, për kërkesat e tyre, për financimin me fonde buxhetore të projekteve në fushën e teknologjisë së informacionit dhe komunikimit.”.</w:t>
      </w:r>
    </w:p>
    <w:p w:rsidR="001E364D" w:rsidRPr="00D93824" w:rsidRDefault="001E364D" w:rsidP="001E364D">
      <w:pPr>
        <w:pStyle w:val="Paragrafi0"/>
      </w:pPr>
      <w:r w:rsidRPr="00D93824">
        <w:t> </w:t>
      </w:r>
      <w:r>
        <w:t xml:space="preserve">c) </w:t>
      </w:r>
      <w:r w:rsidRPr="00D93824">
        <w:t>Pas pikës 3, shtohen pikat 3.1, 3.2 dhe 3.3,  me këtë përmbajtje:</w:t>
      </w:r>
    </w:p>
    <w:p w:rsidR="001E364D" w:rsidRDefault="001E364D" w:rsidP="001E364D">
      <w:pPr>
        <w:pStyle w:val="Paragrafi0"/>
      </w:pPr>
      <w:r w:rsidRPr="00D93824">
        <w:t> “3.1. Veprimtaria e AKSHI-it mbështetet nga këshilli koordinativ, si organ kolegjial, i kryesuar nga Ministri i Shtetit për Reformat dhe Marrëdhëniet me Kuvendin, dhe në përbërje të tij janë:</w:t>
      </w:r>
    </w:p>
    <w:p w:rsidR="001E364D" w:rsidRPr="00186C4D" w:rsidRDefault="001E364D" w:rsidP="001E364D">
      <w:pPr>
        <w:pStyle w:val="Paragrafi0"/>
        <w:rPr>
          <w:lang w:val="it-IT"/>
        </w:rPr>
      </w:pPr>
      <w:r w:rsidRPr="00186C4D">
        <w:rPr>
          <w:lang w:val="it-IT"/>
        </w:rPr>
        <w:t>a) zëvendësministri i Brendshëm;</w:t>
      </w:r>
    </w:p>
    <w:p w:rsidR="001E364D" w:rsidRPr="00186C4D" w:rsidRDefault="001E364D" w:rsidP="001E364D">
      <w:pPr>
        <w:pStyle w:val="Paragrafi0"/>
        <w:rPr>
          <w:lang w:val="it-IT"/>
        </w:rPr>
      </w:pPr>
      <w:r w:rsidRPr="00186C4D">
        <w:rPr>
          <w:lang w:val="it-IT"/>
        </w:rPr>
        <w:t>b) zëvendësministri i Arsimit dhe Shkencës;</w:t>
      </w:r>
    </w:p>
    <w:p w:rsidR="001E364D" w:rsidRPr="00186C4D" w:rsidRDefault="001E364D" w:rsidP="001E364D">
      <w:pPr>
        <w:pStyle w:val="Paragrafi0"/>
        <w:rPr>
          <w:lang w:val="it-IT"/>
        </w:rPr>
      </w:pPr>
      <w:r w:rsidRPr="00186C4D">
        <w:rPr>
          <w:lang w:val="it-IT"/>
        </w:rPr>
        <w:t>c) zëvendësministri i Ekonomisë,Tregtisë dhe Energjetikës;</w:t>
      </w:r>
    </w:p>
    <w:p w:rsidR="001E364D" w:rsidRPr="00186C4D" w:rsidRDefault="001E364D" w:rsidP="001E364D">
      <w:pPr>
        <w:pStyle w:val="Paragrafi0"/>
        <w:rPr>
          <w:lang w:val="it-IT"/>
        </w:rPr>
      </w:pPr>
      <w:r w:rsidRPr="00186C4D">
        <w:rPr>
          <w:lang w:val="it-IT"/>
        </w:rPr>
        <w:t>ç) rektori i Universitetit Politeknik të Tiranës;</w:t>
      </w:r>
    </w:p>
    <w:p w:rsidR="001E364D" w:rsidRPr="00186C4D" w:rsidRDefault="001E364D" w:rsidP="001E364D">
      <w:pPr>
        <w:pStyle w:val="Paragrafi0"/>
        <w:rPr>
          <w:lang w:val="it-IT"/>
        </w:rPr>
      </w:pPr>
      <w:r w:rsidRPr="00186C4D">
        <w:rPr>
          <w:lang w:val="it-IT"/>
        </w:rPr>
        <w:t>d)  këshilltari i Kryeministrit për çështjet e shoqërisë së informacionit;</w:t>
      </w:r>
    </w:p>
    <w:p w:rsidR="001E364D" w:rsidRPr="00186C4D" w:rsidRDefault="001E364D" w:rsidP="001E364D">
      <w:pPr>
        <w:pStyle w:val="Paragrafi0"/>
        <w:rPr>
          <w:lang w:val="it-IT"/>
        </w:rPr>
      </w:pPr>
      <w:r w:rsidRPr="00186C4D">
        <w:rPr>
          <w:lang w:val="it-IT"/>
        </w:rPr>
        <w:t xml:space="preserve">dh) deri në katër funksionarë e personalitete të fushës, të emëruar nga kryetari i tij. </w:t>
      </w:r>
    </w:p>
    <w:p w:rsidR="001E364D" w:rsidRDefault="001E364D" w:rsidP="001E364D">
      <w:pPr>
        <w:pStyle w:val="Paragrafi0"/>
      </w:pPr>
      <w:r w:rsidRPr="00D93824">
        <w:t>3.2.  Funksionet kryesore të këshillit koordinativ janë:</w:t>
      </w:r>
    </w:p>
    <w:p w:rsidR="001E364D" w:rsidRPr="00D93824" w:rsidRDefault="001E364D" w:rsidP="001E364D">
      <w:pPr>
        <w:pStyle w:val="Paragrafi0"/>
      </w:pPr>
      <w:r>
        <w:t>a) </w:t>
      </w:r>
      <w:r w:rsidRPr="00D93824">
        <w:t>Shqyrtimi i projektakteve, ligjore e nënligjore, i dokumenteve strategjike dhe akteve të tjera, që lidhen me shoqërinë e informacionit;</w:t>
      </w:r>
    </w:p>
    <w:p w:rsidR="001E364D" w:rsidRPr="00D93824" w:rsidRDefault="001E364D" w:rsidP="001E364D">
      <w:pPr>
        <w:pStyle w:val="Paragrafi0"/>
      </w:pPr>
      <w:r>
        <w:t>b) </w:t>
      </w:r>
      <w:r w:rsidRPr="00D93824">
        <w:t>Diskutimi i projektbuxhetit për shoqërinë e informacionit, përfshirë edhe fondet për funksionimin e AKSHI-t;</w:t>
      </w:r>
    </w:p>
    <w:p w:rsidR="001E364D" w:rsidRPr="00B96192" w:rsidRDefault="001E364D" w:rsidP="001E364D">
      <w:pPr>
        <w:pStyle w:val="Paragrafi0"/>
        <w:rPr>
          <w:lang w:val="it-IT"/>
        </w:rPr>
      </w:pPr>
      <w:r w:rsidRPr="00B96192">
        <w:rPr>
          <w:lang w:val="it-IT"/>
        </w:rPr>
        <w:t>c) Vlerësimi i procedurave për përzgjedhjen dhe financimin e projekteve të programit të dixhitalizimit;</w:t>
      </w:r>
    </w:p>
    <w:p w:rsidR="001E364D" w:rsidRPr="00B96192" w:rsidRDefault="001E364D" w:rsidP="001E364D">
      <w:pPr>
        <w:pStyle w:val="Paragrafi0"/>
        <w:rPr>
          <w:lang w:val="it-IT"/>
        </w:rPr>
      </w:pPr>
      <w:r w:rsidRPr="00B96192">
        <w:rPr>
          <w:lang w:val="it-IT"/>
        </w:rPr>
        <w:t>ç) Shqyrtimi i raporteve të veprimtarisë së AKSHI-t;</w:t>
      </w:r>
    </w:p>
    <w:p w:rsidR="001E364D" w:rsidRPr="00B96192" w:rsidRDefault="001E364D" w:rsidP="001E364D">
      <w:pPr>
        <w:pStyle w:val="Paragrafi0"/>
        <w:rPr>
          <w:lang w:val="it-IT"/>
        </w:rPr>
      </w:pPr>
      <w:r w:rsidRPr="00B96192">
        <w:rPr>
          <w:lang w:val="it-IT"/>
        </w:rPr>
        <w:t>d) Shqyrtimi i raporteve të monitorimit dhe të vlerësimit të programeve, të financuara nga AKSHI.</w:t>
      </w:r>
    </w:p>
    <w:p w:rsidR="001E364D" w:rsidRPr="00B96192" w:rsidRDefault="001E364D" w:rsidP="001E364D">
      <w:pPr>
        <w:pStyle w:val="Paragrafi0"/>
        <w:rPr>
          <w:lang w:val="it-IT"/>
        </w:rPr>
      </w:pPr>
      <w:r w:rsidRPr="00B96192">
        <w:rPr>
          <w:lang w:val="it-IT"/>
        </w:rPr>
        <w:t>3.3  Këshilli koordinativ mblidhet jo më pak se gjashtë herë dhe jo më shumë se dhjetë herë në vit.”.</w:t>
      </w:r>
    </w:p>
    <w:p w:rsidR="001E364D" w:rsidRPr="00B96192" w:rsidRDefault="001E364D" w:rsidP="001E364D">
      <w:pPr>
        <w:pStyle w:val="Paragrafi0"/>
        <w:rPr>
          <w:lang w:val="it-IT"/>
        </w:rPr>
      </w:pPr>
      <w:r w:rsidRPr="00B96192">
        <w:rPr>
          <w:lang w:val="it-IT"/>
        </w:rPr>
        <w:t>ç. Pika 6 ndryshohet, si më poshtë vijon:</w:t>
      </w:r>
    </w:p>
    <w:p w:rsidR="001E364D" w:rsidRPr="00B96192" w:rsidRDefault="001E364D" w:rsidP="001E364D">
      <w:pPr>
        <w:pStyle w:val="Paragrafi0"/>
        <w:rPr>
          <w:lang w:val="it-IT"/>
        </w:rPr>
      </w:pPr>
      <w:r w:rsidRPr="00B96192">
        <w:rPr>
          <w:lang w:val="it-IT"/>
        </w:rPr>
        <w:t> “6.  AKSHI drejtohet nga Drejtori i Përgjithshëm, i cili organizon dhe drejton të gjithë veprimtarinë e AKSHI-t, dhe raporton para Ministrit të Shtetit për Reformat dhe Marrëdhëniet me Kuvendin.</w:t>
      </w:r>
    </w:p>
    <w:p w:rsidR="001E364D" w:rsidRPr="00B96192" w:rsidRDefault="001E364D" w:rsidP="001E364D">
      <w:pPr>
        <w:pStyle w:val="Paragrafi0"/>
        <w:rPr>
          <w:lang w:val="it-IT"/>
        </w:rPr>
      </w:pPr>
      <w:r w:rsidRPr="00B96192">
        <w:rPr>
          <w:lang w:val="it-IT"/>
        </w:rPr>
        <w:t> Drejtori i Përgjithshëm i AKSHI-t emërohet, lirohet ose shkarkohet me urdhër të Kryeministrit, me propozimin e Ministrit të Shtetit për Reformat dhe Marrëdhëniet me Kuvendin.”.</w:t>
      </w:r>
    </w:p>
    <w:p w:rsidR="001E364D" w:rsidRPr="00B96192" w:rsidRDefault="001E364D" w:rsidP="001E364D">
      <w:pPr>
        <w:pStyle w:val="Paragrafi0"/>
        <w:rPr>
          <w:lang w:val="it-IT"/>
        </w:rPr>
      </w:pPr>
      <w:r w:rsidRPr="00B96192">
        <w:rPr>
          <w:lang w:val="it-IT"/>
        </w:rPr>
        <w:t xml:space="preserve"> 2. Ngarkohet Ministri i Shtetit për Reformat dhe Marrëdhëniet me Kuvendin për zbatimin e këtij vendimi. </w:t>
      </w:r>
    </w:p>
    <w:p w:rsidR="001E364D" w:rsidRPr="00B96192" w:rsidRDefault="001E364D" w:rsidP="001E364D">
      <w:pPr>
        <w:pStyle w:val="Paragrafi0"/>
        <w:rPr>
          <w:lang w:val="it-IT"/>
        </w:rPr>
      </w:pPr>
      <w:r w:rsidRPr="00B96192">
        <w:rPr>
          <w:lang w:val="it-IT"/>
        </w:rPr>
        <w:lastRenderedPageBreak/>
        <w:t> Ky vendim hyn në fuqi menjëherë dhe botohet në Fletoren Zyrtare.</w:t>
      </w:r>
    </w:p>
    <w:p w:rsidR="001E364D" w:rsidRPr="00B96192" w:rsidRDefault="001E364D" w:rsidP="001E364D">
      <w:pPr>
        <w:pStyle w:val="Paragrafi0"/>
        <w:rPr>
          <w:sz w:val="12"/>
          <w:lang w:val="it-IT"/>
        </w:rPr>
      </w:pPr>
      <w:r w:rsidRPr="00B96192">
        <w:rPr>
          <w:lang w:val="it-IT"/>
        </w:rPr>
        <w:t xml:space="preserve"> </w:t>
      </w:r>
    </w:p>
    <w:p w:rsidR="001E364D" w:rsidRPr="00421CA2" w:rsidRDefault="001E364D" w:rsidP="001E364D">
      <w:pPr>
        <w:pStyle w:val="Autoriteti"/>
        <w:keepNext w:val="0"/>
      </w:pPr>
      <w:r w:rsidRPr="00421CA2">
        <w:t>KRYMINISTRI</w:t>
      </w:r>
    </w:p>
    <w:p w:rsidR="001E364D" w:rsidRDefault="001E364D" w:rsidP="001E364D">
      <w:pPr>
        <w:pStyle w:val="AutoritetiEmer"/>
      </w:pPr>
      <w:r>
        <w:t> Sali </w:t>
      </w:r>
      <w:r w:rsidRPr="00421CA2">
        <w:t>Berisha</w:t>
      </w:r>
    </w:p>
    <w:sectPr w:rsidR="001E364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E364D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BC9"/>
    <w:rsid w:val="000353B2"/>
    <w:rsid w:val="00035ECF"/>
    <w:rsid w:val="000360A5"/>
    <w:rsid w:val="00036715"/>
    <w:rsid w:val="0003682E"/>
    <w:rsid w:val="00036A8A"/>
    <w:rsid w:val="0003789B"/>
    <w:rsid w:val="00037937"/>
    <w:rsid w:val="00040422"/>
    <w:rsid w:val="00040FA4"/>
    <w:rsid w:val="00041A56"/>
    <w:rsid w:val="000421F4"/>
    <w:rsid w:val="00042FCA"/>
    <w:rsid w:val="00043438"/>
    <w:rsid w:val="000437E7"/>
    <w:rsid w:val="00043973"/>
    <w:rsid w:val="00044E21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4BD"/>
    <w:rsid w:val="000A7BA3"/>
    <w:rsid w:val="000B0775"/>
    <w:rsid w:val="000B0ADE"/>
    <w:rsid w:val="000B122F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D6CFF"/>
    <w:rsid w:val="000E0543"/>
    <w:rsid w:val="000E09FD"/>
    <w:rsid w:val="000E0DE0"/>
    <w:rsid w:val="000E1943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4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4C4"/>
    <w:rsid w:val="001375E3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795D"/>
    <w:rsid w:val="00197CB4"/>
    <w:rsid w:val="001A02D5"/>
    <w:rsid w:val="001A0868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9EC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64D"/>
    <w:rsid w:val="001E3756"/>
    <w:rsid w:val="001E4ADE"/>
    <w:rsid w:val="001E4F6A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C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48D6"/>
    <w:rsid w:val="00284B9A"/>
    <w:rsid w:val="002854B6"/>
    <w:rsid w:val="002865B1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663A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97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1E8"/>
    <w:rsid w:val="00333375"/>
    <w:rsid w:val="00334B34"/>
    <w:rsid w:val="00334F2A"/>
    <w:rsid w:val="00336085"/>
    <w:rsid w:val="00336356"/>
    <w:rsid w:val="0034223C"/>
    <w:rsid w:val="003424F0"/>
    <w:rsid w:val="00345263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2BB"/>
    <w:rsid w:val="003724AE"/>
    <w:rsid w:val="00373196"/>
    <w:rsid w:val="00373677"/>
    <w:rsid w:val="00373FD0"/>
    <w:rsid w:val="0037658A"/>
    <w:rsid w:val="00380290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0A88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54E6"/>
    <w:rsid w:val="00465837"/>
    <w:rsid w:val="004658EB"/>
    <w:rsid w:val="00465BB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0"/>
    <w:rsid w:val="004B1578"/>
    <w:rsid w:val="004B1702"/>
    <w:rsid w:val="004B2212"/>
    <w:rsid w:val="004B257B"/>
    <w:rsid w:val="004B30A8"/>
    <w:rsid w:val="004B421E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3766"/>
    <w:rsid w:val="00503ABF"/>
    <w:rsid w:val="0050435C"/>
    <w:rsid w:val="0050447A"/>
    <w:rsid w:val="00505C74"/>
    <w:rsid w:val="0051086F"/>
    <w:rsid w:val="0051218E"/>
    <w:rsid w:val="0051334F"/>
    <w:rsid w:val="00513651"/>
    <w:rsid w:val="0051565A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5A54"/>
    <w:rsid w:val="00535A8A"/>
    <w:rsid w:val="005362E4"/>
    <w:rsid w:val="00536D4B"/>
    <w:rsid w:val="00536DB6"/>
    <w:rsid w:val="00537D3B"/>
    <w:rsid w:val="00540633"/>
    <w:rsid w:val="00540E4B"/>
    <w:rsid w:val="005421B4"/>
    <w:rsid w:val="0054268F"/>
    <w:rsid w:val="005431DD"/>
    <w:rsid w:val="00544EEB"/>
    <w:rsid w:val="0054659B"/>
    <w:rsid w:val="005469E2"/>
    <w:rsid w:val="0054702E"/>
    <w:rsid w:val="00550184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2BB4"/>
    <w:rsid w:val="00592EDB"/>
    <w:rsid w:val="0059307A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1AE3"/>
    <w:rsid w:val="00632252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4025"/>
    <w:rsid w:val="0076487C"/>
    <w:rsid w:val="00764905"/>
    <w:rsid w:val="00764ABD"/>
    <w:rsid w:val="00766B78"/>
    <w:rsid w:val="0077025A"/>
    <w:rsid w:val="007708DE"/>
    <w:rsid w:val="007719C1"/>
    <w:rsid w:val="00771A7E"/>
    <w:rsid w:val="00771AFE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16EE1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2EE6"/>
    <w:rsid w:val="0083304D"/>
    <w:rsid w:val="008349DC"/>
    <w:rsid w:val="00836281"/>
    <w:rsid w:val="0083750C"/>
    <w:rsid w:val="00837800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669A"/>
    <w:rsid w:val="00847C72"/>
    <w:rsid w:val="0085046D"/>
    <w:rsid w:val="008509D8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ACD"/>
    <w:rsid w:val="008C6066"/>
    <w:rsid w:val="008D242F"/>
    <w:rsid w:val="008D28F9"/>
    <w:rsid w:val="008D4813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24D6"/>
    <w:rsid w:val="00943098"/>
    <w:rsid w:val="009430FD"/>
    <w:rsid w:val="009436C5"/>
    <w:rsid w:val="00944D63"/>
    <w:rsid w:val="00944DD1"/>
    <w:rsid w:val="00945122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718E"/>
    <w:rsid w:val="009900DD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244E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46A3"/>
    <w:rsid w:val="009E5BFA"/>
    <w:rsid w:val="009E79E8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3B5F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30A"/>
    <w:rsid w:val="00AB2564"/>
    <w:rsid w:val="00AB2A54"/>
    <w:rsid w:val="00AB3621"/>
    <w:rsid w:val="00AB4005"/>
    <w:rsid w:val="00AB45F9"/>
    <w:rsid w:val="00AB60E8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E27"/>
    <w:rsid w:val="00B10E45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F27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103"/>
    <w:rsid w:val="00BA545C"/>
    <w:rsid w:val="00BA7CB9"/>
    <w:rsid w:val="00BB01C7"/>
    <w:rsid w:val="00BB044E"/>
    <w:rsid w:val="00BB085C"/>
    <w:rsid w:val="00BB0FA8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9D5"/>
    <w:rsid w:val="00C65B4F"/>
    <w:rsid w:val="00C65D5E"/>
    <w:rsid w:val="00C66E57"/>
    <w:rsid w:val="00C6764A"/>
    <w:rsid w:val="00C701EB"/>
    <w:rsid w:val="00C70641"/>
    <w:rsid w:val="00C70B66"/>
    <w:rsid w:val="00C70D0A"/>
    <w:rsid w:val="00C71998"/>
    <w:rsid w:val="00C71B60"/>
    <w:rsid w:val="00C72FCC"/>
    <w:rsid w:val="00C75174"/>
    <w:rsid w:val="00C7562E"/>
    <w:rsid w:val="00C75ABB"/>
    <w:rsid w:val="00C76C12"/>
    <w:rsid w:val="00C77128"/>
    <w:rsid w:val="00C773A6"/>
    <w:rsid w:val="00C80CAD"/>
    <w:rsid w:val="00C81682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2AE9"/>
    <w:rsid w:val="00CF2FA8"/>
    <w:rsid w:val="00CF3215"/>
    <w:rsid w:val="00CF34F6"/>
    <w:rsid w:val="00CF37BB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91F"/>
    <w:rsid w:val="00D9168A"/>
    <w:rsid w:val="00D91795"/>
    <w:rsid w:val="00D91B15"/>
    <w:rsid w:val="00D92A9E"/>
    <w:rsid w:val="00D92B97"/>
    <w:rsid w:val="00D93269"/>
    <w:rsid w:val="00D93740"/>
    <w:rsid w:val="00D954FC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2A82"/>
    <w:rsid w:val="00DE376D"/>
    <w:rsid w:val="00DE408C"/>
    <w:rsid w:val="00DE44ED"/>
    <w:rsid w:val="00DE5E4C"/>
    <w:rsid w:val="00DE71ED"/>
    <w:rsid w:val="00DF0160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30183"/>
    <w:rsid w:val="00E30369"/>
    <w:rsid w:val="00E3100F"/>
    <w:rsid w:val="00E3155E"/>
    <w:rsid w:val="00E323CD"/>
    <w:rsid w:val="00E326FA"/>
    <w:rsid w:val="00E34938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BD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0328"/>
    <w:rsid w:val="00E9112C"/>
    <w:rsid w:val="00E9116D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1D3C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633F"/>
    <w:rsid w:val="00EC657B"/>
    <w:rsid w:val="00EC77DE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C04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08E"/>
    <w:rsid w:val="00F80FB2"/>
    <w:rsid w:val="00F81867"/>
    <w:rsid w:val="00F82EE6"/>
    <w:rsid w:val="00F83DBC"/>
    <w:rsid w:val="00F84FFD"/>
    <w:rsid w:val="00F85D32"/>
    <w:rsid w:val="00F860BC"/>
    <w:rsid w:val="00F868E4"/>
    <w:rsid w:val="00F86D05"/>
    <w:rsid w:val="00F876E2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500B"/>
    <w:rsid w:val="00F9522D"/>
    <w:rsid w:val="00F958B2"/>
    <w:rsid w:val="00F95969"/>
    <w:rsid w:val="00F95DC9"/>
    <w:rsid w:val="00F971D2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2275"/>
    <w:rsid w:val="00FB294A"/>
    <w:rsid w:val="00FB4018"/>
    <w:rsid w:val="00FB52AE"/>
    <w:rsid w:val="00FB5B12"/>
    <w:rsid w:val="00FB74DE"/>
    <w:rsid w:val="00FB7558"/>
    <w:rsid w:val="00FB7650"/>
    <w:rsid w:val="00FB7D56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44AE"/>
    <w:rsid w:val="00FE5C72"/>
    <w:rsid w:val="00FE6C5B"/>
    <w:rsid w:val="00FE6FED"/>
    <w:rsid w:val="00FE7259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78BA57A-5857-4A15-885C-0BD5CB927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6293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2019-03-22T09:53:00Z</dcterms:created>
  <dcterms:modified xsi:type="dcterms:W3CDTF">2019-03-22T09:53:00Z</dcterms:modified>
</cp:coreProperties>
</file>