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95E" w:rsidRDefault="0003095E" w:rsidP="0003095E">
      <w:pPr>
        <w:pStyle w:val="Akti"/>
      </w:pPr>
      <w:r>
        <w:t>VENDIM</w:t>
      </w:r>
    </w:p>
    <w:p w:rsidR="0003095E" w:rsidRDefault="0003095E" w:rsidP="0003095E">
      <w:pPr>
        <w:pStyle w:val="NumriData"/>
      </w:pPr>
      <w:r>
        <w:t xml:space="preserve">Nr.71, </w:t>
      </w:r>
      <w:proofErr w:type="spellStart"/>
      <w:r>
        <w:t>datë</w:t>
      </w:r>
      <w:proofErr w:type="spellEnd"/>
      <w:r>
        <w:t xml:space="preserve"> 3.2.2010</w:t>
      </w:r>
    </w:p>
    <w:p w:rsidR="0003095E" w:rsidRDefault="0003095E" w:rsidP="0003095E">
      <w:pPr>
        <w:pStyle w:val="NumriData"/>
      </w:pPr>
    </w:p>
    <w:p w:rsidR="0003095E" w:rsidRDefault="0003095E" w:rsidP="0003095E">
      <w:pPr>
        <w:pStyle w:val="Titulli0"/>
      </w:pPr>
      <w:r>
        <w:t>PËR PËRCAKTIMIN E NUMRIT TË PUNONJËSVE ME KONTRATË TË PËRKOHSHME, PËR VITIN 2010, NË NJËSITË E QEVERISJES QENDRORE</w:t>
      </w:r>
    </w:p>
    <w:p w:rsidR="00464D15" w:rsidRPr="00464D15" w:rsidRDefault="00464D15" w:rsidP="00464D15">
      <w:pPr>
        <w:jc w:val="center"/>
        <w:rPr>
          <w:i/>
          <w:lang w:val="en-GB"/>
        </w:rPr>
      </w:pPr>
      <w:r w:rsidRPr="00464D15">
        <w:rPr>
          <w:i/>
          <w:lang w:val="en-GB"/>
        </w:rPr>
        <w:t>(</w:t>
      </w:r>
      <w:proofErr w:type="spellStart"/>
      <w:r w:rsidRPr="00464D15">
        <w:rPr>
          <w:i/>
          <w:lang w:val="en-GB"/>
        </w:rPr>
        <w:t>Ndryshuar</w:t>
      </w:r>
      <w:proofErr w:type="spellEnd"/>
      <w:r w:rsidRPr="00464D15">
        <w:rPr>
          <w:i/>
          <w:lang w:val="en-GB"/>
        </w:rPr>
        <w:t xml:space="preserve"> me VKM </w:t>
      </w:r>
      <w:proofErr w:type="spellStart"/>
      <w:r w:rsidRPr="00464D15">
        <w:rPr>
          <w:i/>
          <w:lang w:val="en-GB"/>
        </w:rPr>
        <w:t>nr</w:t>
      </w:r>
      <w:proofErr w:type="spellEnd"/>
      <w:r w:rsidRPr="00464D15">
        <w:rPr>
          <w:i/>
          <w:lang w:val="en-GB"/>
        </w:rPr>
        <w:t>. 183, datë10.3.2010)</w:t>
      </w:r>
    </w:p>
    <w:p w:rsidR="00464D15" w:rsidRPr="00464D15" w:rsidRDefault="00464D15" w:rsidP="00464D15">
      <w:pPr>
        <w:jc w:val="right"/>
        <w:rPr>
          <w:i/>
          <w:lang w:val="en-GB"/>
        </w:rPr>
      </w:pPr>
      <w:r w:rsidRPr="00464D15">
        <w:rPr>
          <w:i/>
          <w:lang w:val="en-GB"/>
        </w:rPr>
        <w:t>(</w:t>
      </w:r>
      <w:proofErr w:type="spellStart"/>
      <w:proofErr w:type="gramStart"/>
      <w:r w:rsidRPr="00464D15">
        <w:rPr>
          <w:i/>
          <w:lang w:val="en-GB"/>
        </w:rPr>
        <w:t>i</w:t>
      </w:r>
      <w:proofErr w:type="spellEnd"/>
      <w:proofErr w:type="gramEnd"/>
      <w:r w:rsidRPr="00464D15">
        <w:rPr>
          <w:i/>
          <w:lang w:val="en-GB"/>
        </w:rPr>
        <w:t xml:space="preserve"> </w:t>
      </w:r>
      <w:proofErr w:type="spellStart"/>
      <w:r w:rsidRPr="00464D15">
        <w:rPr>
          <w:i/>
          <w:lang w:val="en-GB"/>
        </w:rPr>
        <w:t>përditësuar</w:t>
      </w:r>
      <w:proofErr w:type="spellEnd"/>
      <w:r w:rsidRPr="00464D15">
        <w:rPr>
          <w:i/>
          <w:lang w:val="en-GB"/>
        </w:rPr>
        <w:t>)</w:t>
      </w:r>
    </w:p>
    <w:p w:rsidR="0003095E" w:rsidRPr="00464D15" w:rsidRDefault="0003095E" w:rsidP="00464D15">
      <w:pPr>
        <w:pStyle w:val="Paragrafi0"/>
        <w:jc w:val="center"/>
        <w:rPr>
          <w:i/>
        </w:rPr>
      </w:pPr>
    </w:p>
    <w:p w:rsidR="0003095E" w:rsidRDefault="0003095E" w:rsidP="0003095E">
      <w:pPr>
        <w:pStyle w:val="Paragrafi0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2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18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nr.7961, </w:t>
      </w:r>
      <w:proofErr w:type="spellStart"/>
      <w:r>
        <w:t>datë</w:t>
      </w:r>
      <w:proofErr w:type="spellEnd"/>
      <w:r>
        <w:t xml:space="preserve"> 12.7.1995 “</w:t>
      </w:r>
      <w:proofErr w:type="spellStart"/>
      <w:r>
        <w:t>Kodi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Punës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Financave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Ministrave</w:t>
      </w:r>
      <w:proofErr w:type="spellEnd"/>
    </w:p>
    <w:p w:rsidR="0003095E" w:rsidRDefault="0003095E" w:rsidP="0003095E">
      <w:pPr>
        <w:pStyle w:val="Paragrafi0"/>
      </w:pPr>
    </w:p>
    <w:p w:rsidR="0003095E" w:rsidRDefault="0003095E" w:rsidP="0003095E">
      <w:pPr>
        <w:pStyle w:val="VENDOSI0"/>
      </w:pPr>
      <w:r>
        <w:t>VENDOSI:</w:t>
      </w:r>
    </w:p>
    <w:p w:rsidR="0003095E" w:rsidRDefault="0003095E" w:rsidP="0003095E">
      <w:pPr>
        <w:pStyle w:val="Paragrafi0"/>
      </w:pPr>
    </w:p>
    <w:p w:rsidR="0003095E" w:rsidRDefault="0003095E" w:rsidP="0003095E">
      <w:pPr>
        <w:pStyle w:val="Paragrafi0"/>
      </w:pPr>
      <w:r>
        <w:t xml:space="preserve">1. </w:t>
      </w:r>
      <w:proofErr w:type="spellStart"/>
      <w:r w:rsidR="00464D15" w:rsidRPr="00464D15">
        <w:rPr>
          <w:i/>
        </w:rPr>
        <w:t>Numri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i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punonjësve</w:t>
      </w:r>
      <w:proofErr w:type="spellEnd"/>
      <w:r w:rsidR="00464D15" w:rsidRPr="00464D15">
        <w:rPr>
          <w:i/>
        </w:rPr>
        <w:t xml:space="preserve"> me </w:t>
      </w:r>
      <w:proofErr w:type="spellStart"/>
      <w:r w:rsidR="00464D15" w:rsidRPr="00464D15">
        <w:rPr>
          <w:i/>
        </w:rPr>
        <w:t>kontratë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të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përkohshme</w:t>
      </w:r>
      <w:proofErr w:type="spellEnd"/>
      <w:r w:rsidR="00464D15" w:rsidRPr="00464D15">
        <w:rPr>
          <w:i/>
        </w:rPr>
        <w:t xml:space="preserve">, </w:t>
      </w:r>
      <w:proofErr w:type="spellStart"/>
      <w:r w:rsidR="00464D15" w:rsidRPr="00464D15">
        <w:rPr>
          <w:i/>
        </w:rPr>
        <w:t>për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vitin</w:t>
      </w:r>
      <w:proofErr w:type="spellEnd"/>
      <w:r w:rsidR="00464D15" w:rsidRPr="00464D15">
        <w:rPr>
          <w:i/>
        </w:rPr>
        <w:t xml:space="preserve"> 2010, </w:t>
      </w:r>
      <w:proofErr w:type="spellStart"/>
      <w:r w:rsidR="00464D15" w:rsidRPr="00464D15">
        <w:rPr>
          <w:i/>
        </w:rPr>
        <w:t>në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njësitë</w:t>
      </w:r>
      <w:proofErr w:type="spellEnd"/>
      <w:r w:rsidR="00464D15" w:rsidRPr="00464D15">
        <w:rPr>
          <w:i/>
        </w:rPr>
        <w:t xml:space="preserve"> e </w:t>
      </w:r>
      <w:proofErr w:type="spellStart"/>
      <w:r w:rsidR="00464D15" w:rsidRPr="00464D15">
        <w:rPr>
          <w:i/>
        </w:rPr>
        <w:t>qeverisjes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qendrore</w:t>
      </w:r>
      <w:proofErr w:type="spellEnd"/>
      <w:r w:rsidR="00464D15" w:rsidRPr="00464D15">
        <w:rPr>
          <w:i/>
        </w:rPr>
        <w:t xml:space="preserve">, </w:t>
      </w:r>
      <w:proofErr w:type="spellStart"/>
      <w:r w:rsidR="00464D15" w:rsidRPr="00464D15">
        <w:rPr>
          <w:i/>
        </w:rPr>
        <w:t>është</w:t>
      </w:r>
      <w:proofErr w:type="spellEnd"/>
      <w:r w:rsidR="00464D15" w:rsidRPr="00464D15">
        <w:rPr>
          <w:i/>
        </w:rPr>
        <w:t xml:space="preserve"> 753 </w:t>
      </w:r>
      <w:proofErr w:type="spellStart"/>
      <w:r w:rsidR="00464D15" w:rsidRPr="00464D15">
        <w:rPr>
          <w:i/>
        </w:rPr>
        <w:t>veta</w:t>
      </w:r>
      <w:proofErr w:type="spellEnd"/>
      <w:r w:rsidR="00464D15" w:rsidRPr="00464D15">
        <w:rPr>
          <w:i/>
        </w:rPr>
        <w:t xml:space="preserve">, </w:t>
      </w:r>
      <w:proofErr w:type="spellStart"/>
      <w:r w:rsidR="00464D15" w:rsidRPr="00464D15">
        <w:rPr>
          <w:i/>
        </w:rPr>
        <w:t>sipas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lidhjes</w:t>
      </w:r>
      <w:proofErr w:type="spellEnd"/>
      <w:r w:rsidR="00464D15" w:rsidRPr="00464D15">
        <w:rPr>
          <w:i/>
        </w:rPr>
        <w:t xml:space="preserve"> nr.1, </w:t>
      </w:r>
      <w:proofErr w:type="spellStart"/>
      <w:r w:rsidR="00464D15" w:rsidRPr="00464D15">
        <w:rPr>
          <w:i/>
        </w:rPr>
        <w:t>që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i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bashkëlidhet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këtij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vendimi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dhe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është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pjesë</w:t>
      </w:r>
      <w:proofErr w:type="spellEnd"/>
      <w:r w:rsidR="00464D15" w:rsidRPr="00464D15">
        <w:rPr>
          <w:i/>
        </w:rPr>
        <w:t xml:space="preserve"> </w:t>
      </w:r>
      <w:proofErr w:type="spellStart"/>
      <w:r w:rsidR="00464D15" w:rsidRPr="00464D15">
        <w:rPr>
          <w:i/>
        </w:rPr>
        <w:t>përbërëse</w:t>
      </w:r>
      <w:proofErr w:type="spellEnd"/>
      <w:r w:rsidR="00464D15" w:rsidRPr="00464D15">
        <w:rPr>
          <w:i/>
        </w:rPr>
        <w:t xml:space="preserve"> e </w:t>
      </w:r>
      <w:proofErr w:type="spellStart"/>
      <w:r w:rsidR="00464D15" w:rsidRPr="00464D15">
        <w:rPr>
          <w:i/>
        </w:rPr>
        <w:t>tij</w:t>
      </w:r>
      <w:proofErr w:type="spellEnd"/>
      <w:r w:rsidR="00464D15" w:rsidRPr="00464D15">
        <w:rPr>
          <w:i/>
        </w:rPr>
        <w:t>.</w:t>
      </w:r>
    </w:p>
    <w:p w:rsidR="0003095E" w:rsidRDefault="0003095E" w:rsidP="0003095E">
      <w:pPr>
        <w:pStyle w:val="Paragrafi0"/>
      </w:pPr>
      <w:r>
        <w:t xml:space="preserve">2. </w:t>
      </w:r>
      <w:proofErr w:type="spellStart"/>
      <w:r>
        <w:t>Përjashtimisht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Agjencinë</w:t>
      </w:r>
      <w:proofErr w:type="spellEnd"/>
      <w:r>
        <w:t xml:space="preserve"> e </w:t>
      </w:r>
      <w:proofErr w:type="spellStart"/>
      <w:r>
        <w:t>Legalizimit</w:t>
      </w:r>
      <w:proofErr w:type="spellEnd"/>
      <w:r>
        <w:t xml:space="preserve">, </w:t>
      </w:r>
      <w:proofErr w:type="spellStart"/>
      <w:r>
        <w:t>Urbanizimit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Integrimit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Zonave</w:t>
      </w:r>
      <w:proofErr w:type="spellEnd"/>
      <w:r>
        <w:t>/</w:t>
      </w:r>
      <w:proofErr w:type="spellStart"/>
      <w:r>
        <w:t>Ndërtimeve</w:t>
      </w:r>
      <w:proofErr w:type="spellEnd"/>
      <w:r>
        <w:t xml:space="preserve"> </w:t>
      </w:r>
      <w:proofErr w:type="spellStart"/>
      <w:r>
        <w:t>Informale</w:t>
      </w:r>
      <w:proofErr w:type="spellEnd"/>
      <w:r>
        <w:t xml:space="preserve">, </w:t>
      </w:r>
      <w:proofErr w:type="spellStart"/>
      <w:r>
        <w:t>nuk</w:t>
      </w:r>
      <w:proofErr w:type="spellEnd"/>
      <w:r>
        <w:t xml:space="preserve"> </w:t>
      </w:r>
      <w:proofErr w:type="spellStart"/>
      <w:r>
        <w:t>zbatohet</w:t>
      </w:r>
      <w:proofErr w:type="spellEnd"/>
      <w:r>
        <w:t xml:space="preserve"> </w:t>
      </w:r>
      <w:proofErr w:type="spellStart"/>
      <w:r>
        <w:t>pika</w:t>
      </w:r>
      <w:proofErr w:type="spellEnd"/>
      <w:r>
        <w:t xml:space="preserve"> 3 e </w:t>
      </w:r>
      <w:proofErr w:type="spellStart"/>
      <w:r>
        <w:t>vendimit</w:t>
      </w:r>
      <w:proofErr w:type="spellEnd"/>
      <w:r>
        <w:t xml:space="preserve"> nr.1703, </w:t>
      </w:r>
      <w:proofErr w:type="spellStart"/>
      <w:r>
        <w:t>datë</w:t>
      </w:r>
      <w:proofErr w:type="spellEnd"/>
      <w:r>
        <w:t xml:space="preserve"> 24.12.2008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vendosjen</w:t>
      </w:r>
      <w:proofErr w:type="spellEnd"/>
      <w:r>
        <w:t xml:space="preserve"> e </w:t>
      </w:r>
      <w:proofErr w:type="spellStart"/>
      <w:r>
        <w:t>standardeve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shërbimeve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veprimtarive</w:t>
      </w:r>
      <w:proofErr w:type="spellEnd"/>
      <w:r>
        <w:t xml:space="preserve"> </w:t>
      </w:r>
      <w:proofErr w:type="spellStart"/>
      <w:r>
        <w:t>sezonale</w:t>
      </w:r>
      <w:proofErr w:type="spellEnd"/>
      <w:r>
        <w:t>/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përkohshme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ministritë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institucionet</w:t>
      </w:r>
      <w:proofErr w:type="spellEnd"/>
      <w:r>
        <w:t xml:space="preserve"> </w:t>
      </w:r>
      <w:proofErr w:type="spellStart"/>
      <w:r>
        <w:t>buxhetore</w:t>
      </w:r>
      <w:proofErr w:type="spellEnd"/>
      <w:r>
        <w:t>”.</w:t>
      </w:r>
    </w:p>
    <w:p w:rsidR="0003095E" w:rsidRDefault="0003095E" w:rsidP="0003095E">
      <w:pPr>
        <w:pStyle w:val="Paragrafi0"/>
      </w:pPr>
      <w:r>
        <w:t xml:space="preserve">3. </w:t>
      </w:r>
      <w:proofErr w:type="spellStart"/>
      <w:r>
        <w:t>Efektet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rrjedhin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zbatimi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përballohen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shpenzimet</w:t>
      </w:r>
      <w:proofErr w:type="spellEnd"/>
      <w:r>
        <w:t xml:space="preserve"> </w:t>
      </w:r>
      <w:proofErr w:type="spellStart"/>
      <w:r>
        <w:t>korrente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miratuara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buxhetin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vitit</w:t>
      </w:r>
      <w:proofErr w:type="spellEnd"/>
      <w:r>
        <w:t xml:space="preserve"> 2010,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njësitë</w:t>
      </w:r>
      <w:proofErr w:type="spellEnd"/>
      <w:r>
        <w:t xml:space="preserve"> e </w:t>
      </w:r>
      <w:proofErr w:type="spellStart"/>
      <w:r>
        <w:t>qeverisjes</w:t>
      </w:r>
      <w:proofErr w:type="spellEnd"/>
      <w:r>
        <w:t xml:space="preserve"> </w:t>
      </w:r>
      <w:proofErr w:type="spellStart"/>
      <w:r>
        <w:t>qendrore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ALUIZNI-n,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përballohen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ardhurat</w:t>
      </w:r>
      <w:proofErr w:type="spellEnd"/>
      <w:r>
        <w:t xml:space="preserve"> e </w:t>
      </w:r>
      <w:proofErr w:type="spellStart"/>
      <w:r>
        <w:t>vetë</w:t>
      </w:r>
      <w:proofErr w:type="spellEnd"/>
      <w:r>
        <w:t xml:space="preserve"> </w:t>
      </w:r>
      <w:proofErr w:type="spellStart"/>
      <w:r>
        <w:t>institucionit</w:t>
      </w:r>
      <w:proofErr w:type="spellEnd"/>
      <w:r>
        <w:t>.</w:t>
      </w:r>
    </w:p>
    <w:p w:rsidR="0003095E" w:rsidRDefault="0003095E" w:rsidP="0003095E">
      <w:pPr>
        <w:pStyle w:val="Paragrafi0"/>
      </w:pPr>
      <w:r>
        <w:t xml:space="preserve">4. </w:t>
      </w:r>
      <w:proofErr w:type="spellStart"/>
      <w:r>
        <w:t>Ngarkohet</w:t>
      </w:r>
      <w:proofErr w:type="spellEnd"/>
      <w:r>
        <w:t xml:space="preserve"> </w:t>
      </w:r>
      <w:proofErr w:type="spellStart"/>
      <w:r>
        <w:t>Ministria</w:t>
      </w:r>
      <w:proofErr w:type="spellEnd"/>
      <w:r>
        <w:t xml:space="preserve"> e </w:t>
      </w:r>
      <w:proofErr w:type="spellStart"/>
      <w:r>
        <w:t>Financave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miratojë</w:t>
      </w:r>
      <w:proofErr w:type="spellEnd"/>
      <w:r>
        <w:t xml:space="preserve"> me </w:t>
      </w:r>
      <w:proofErr w:type="spellStart"/>
      <w:r>
        <w:t>hollësi</w:t>
      </w:r>
      <w:proofErr w:type="spellEnd"/>
      <w:r>
        <w:t xml:space="preserve"> </w:t>
      </w:r>
      <w:proofErr w:type="spellStart"/>
      <w:r>
        <w:t>numrin</w:t>
      </w:r>
      <w:proofErr w:type="spellEnd"/>
      <w:r>
        <w:t xml:space="preserve"> e </w:t>
      </w:r>
      <w:proofErr w:type="spellStart"/>
      <w:r>
        <w:t>punonjësve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lidhjes</w:t>
      </w:r>
      <w:proofErr w:type="spellEnd"/>
      <w:r>
        <w:t xml:space="preserve"> nr.1,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përmendur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pikën</w:t>
      </w:r>
      <w:proofErr w:type="spellEnd"/>
      <w:r>
        <w:t xml:space="preserve"> 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, </w:t>
      </w:r>
      <w:proofErr w:type="spellStart"/>
      <w:r>
        <w:t>brenda</w:t>
      </w:r>
      <w:proofErr w:type="spellEnd"/>
      <w:r>
        <w:t xml:space="preserve"> </w:t>
      </w:r>
      <w:proofErr w:type="spellStart"/>
      <w:r>
        <w:t>kritereve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vendimit</w:t>
      </w:r>
      <w:proofErr w:type="spellEnd"/>
      <w:r>
        <w:t xml:space="preserve"> nr.1703, </w:t>
      </w:r>
      <w:proofErr w:type="spellStart"/>
      <w:r>
        <w:t>datë</w:t>
      </w:r>
      <w:proofErr w:type="spellEnd"/>
      <w:r>
        <w:t xml:space="preserve"> 24.12.2008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vendosjen</w:t>
      </w:r>
      <w:proofErr w:type="spellEnd"/>
      <w:r>
        <w:t xml:space="preserve"> e </w:t>
      </w:r>
      <w:proofErr w:type="spellStart"/>
      <w:r>
        <w:t>standardeve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shërbimeve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veprimtarive</w:t>
      </w:r>
      <w:proofErr w:type="spellEnd"/>
      <w:r>
        <w:t xml:space="preserve"> </w:t>
      </w:r>
      <w:proofErr w:type="spellStart"/>
      <w:r>
        <w:t>sezonale</w:t>
      </w:r>
      <w:proofErr w:type="spellEnd"/>
      <w:r>
        <w:t>/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përkohshme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ministritë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institucionet</w:t>
      </w:r>
      <w:proofErr w:type="spellEnd"/>
      <w:r>
        <w:t xml:space="preserve"> </w:t>
      </w:r>
      <w:proofErr w:type="spellStart"/>
      <w:r>
        <w:t>buxhetore</w:t>
      </w:r>
      <w:proofErr w:type="spellEnd"/>
      <w:r>
        <w:t>”.</w:t>
      </w:r>
    </w:p>
    <w:p w:rsidR="0003095E" w:rsidRDefault="0003095E" w:rsidP="0003095E">
      <w:pPr>
        <w:pStyle w:val="Paragrafi0"/>
      </w:pPr>
      <w:proofErr w:type="spellStart"/>
      <w:r>
        <w:t>Ky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botohet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03095E" w:rsidRDefault="0003095E" w:rsidP="0003095E">
      <w:pPr>
        <w:pStyle w:val="Paragrafi0"/>
      </w:pPr>
    </w:p>
    <w:p w:rsidR="0003095E" w:rsidRPr="0003095E" w:rsidRDefault="0003095E" w:rsidP="0003095E">
      <w:pPr>
        <w:pStyle w:val="Autoriteti"/>
        <w:rPr>
          <w:lang w:val="it-IT"/>
        </w:rPr>
      </w:pPr>
      <w:r w:rsidRPr="0003095E">
        <w:rPr>
          <w:lang w:val="it-IT"/>
        </w:rPr>
        <w:t>KRYEMINISTRI</w:t>
      </w:r>
    </w:p>
    <w:p w:rsidR="0003095E" w:rsidRPr="0003095E" w:rsidRDefault="0003095E" w:rsidP="0003095E">
      <w:pPr>
        <w:pStyle w:val="AutoritetiEmer"/>
        <w:rPr>
          <w:lang w:val="it-IT"/>
        </w:rPr>
      </w:pPr>
      <w:r w:rsidRPr="0003095E">
        <w:rPr>
          <w:lang w:val="it-IT"/>
        </w:rPr>
        <w:t>Sali Berisha</w:t>
      </w:r>
    </w:p>
    <w:p w:rsidR="0003095E" w:rsidRPr="0003095E" w:rsidRDefault="0003095E" w:rsidP="0003095E">
      <w:pPr>
        <w:pStyle w:val="Paragrafi0"/>
        <w:ind w:firstLine="0"/>
        <w:rPr>
          <w:lang w:val="it-IT"/>
        </w:rPr>
      </w:pPr>
    </w:p>
    <w:p w:rsidR="0003095E" w:rsidRDefault="0003095E" w:rsidP="0003095E">
      <w:pPr>
        <w:pStyle w:val="Paragrafi0"/>
        <w:jc w:val="right"/>
        <w:rPr>
          <w:lang w:val="it-IT"/>
        </w:rPr>
      </w:pPr>
      <w:r w:rsidRPr="0003095E">
        <w:rPr>
          <w:lang w:val="it-IT"/>
        </w:rPr>
        <w:t>Lidhja nr.1</w:t>
      </w:r>
    </w:p>
    <w:p w:rsidR="00464D15" w:rsidRPr="00464D15" w:rsidRDefault="00464D15" w:rsidP="00464D15">
      <w:pPr>
        <w:pStyle w:val="Paragrafi0"/>
        <w:jc w:val="center"/>
        <w:rPr>
          <w:i/>
          <w:lang w:val="it-IT"/>
        </w:rPr>
      </w:pPr>
      <w:bookmarkStart w:id="0" w:name="_GoBack"/>
      <w:r w:rsidRPr="00464D15">
        <w:rPr>
          <w:i/>
          <w:lang w:val="it-IT"/>
        </w:rPr>
        <w:t>(zëvendësuar me VKM nr. 183, datë 10.3.2010)</w:t>
      </w:r>
    </w:p>
    <w:bookmarkEnd w:id="0"/>
    <w:p w:rsidR="0003095E" w:rsidRPr="0003095E" w:rsidRDefault="0003095E" w:rsidP="0003095E">
      <w:pPr>
        <w:pStyle w:val="Paragrafi0"/>
        <w:rPr>
          <w:lang w:val="it-IT"/>
        </w:rPr>
      </w:pPr>
    </w:p>
    <w:tbl>
      <w:tblPr>
        <w:tblW w:w="52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360"/>
        <w:gridCol w:w="1220"/>
        <w:gridCol w:w="1887"/>
        <w:gridCol w:w="1720"/>
        <w:gridCol w:w="1029"/>
      </w:tblGrid>
      <w:tr w:rsidR="00464D15" w:rsidRPr="00C53F63" w:rsidTr="00A64929">
        <w:trPr>
          <w:trHeight w:val="436"/>
        </w:trPr>
        <w:tc>
          <w:tcPr>
            <w:tcW w:w="1823" w:type="pct"/>
            <w:vAlign w:val="center"/>
          </w:tcPr>
          <w:p w:rsidR="00464D15" w:rsidRPr="00C53F63" w:rsidRDefault="00464D15" w:rsidP="00A64929">
            <w:pPr>
              <w:pStyle w:val="Tabele"/>
              <w:widowControl w:val="0"/>
              <w:rPr>
                <w:b/>
                <w:sz w:val="20"/>
                <w:lang w:val="sq-AL"/>
              </w:rPr>
            </w:pPr>
          </w:p>
          <w:p w:rsidR="00464D15" w:rsidRPr="00C53F63" w:rsidRDefault="00464D15" w:rsidP="00A64929">
            <w:pPr>
              <w:pStyle w:val="Tabele"/>
              <w:widowControl w:val="0"/>
              <w:jc w:val="center"/>
              <w:rPr>
                <w:b/>
                <w:sz w:val="20"/>
                <w:lang w:val="sq-AL"/>
              </w:rPr>
            </w:pPr>
            <w:r w:rsidRPr="00C53F63">
              <w:rPr>
                <w:b/>
                <w:sz w:val="20"/>
                <w:lang w:val="sq-AL"/>
              </w:rPr>
              <w:t>Emri i institucionit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jc w:val="center"/>
              <w:rPr>
                <w:b/>
                <w:sz w:val="20"/>
                <w:lang w:val="sq-AL"/>
              </w:rPr>
            </w:pPr>
            <w:r w:rsidRPr="00C53F63">
              <w:rPr>
                <w:b/>
                <w:sz w:val="20"/>
                <w:lang w:val="sq-AL"/>
              </w:rPr>
              <w:t>Nr.</w:t>
            </w:r>
          </w:p>
          <w:p w:rsidR="00464D15" w:rsidRPr="00C53F63" w:rsidRDefault="00464D15" w:rsidP="00A64929">
            <w:pPr>
              <w:pStyle w:val="Tabele"/>
              <w:widowControl w:val="0"/>
              <w:jc w:val="center"/>
              <w:rPr>
                <w:b/>
                <w:sz w:val="20"/>
                <w:lang w:val="sq-AL"/>
              </w:rPr>
            </w:pPr>
            <w:r w:rsidRPr="00C53F63">
              <w:rPr>
                <w:b/>
                <w:sz w:val="20"/>
                <w:lang w:val="sq-AL"/>
              </w:rPr>
              <w:t>punonjësve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jc w:val="center"/>
              <w:rPr>
                <w:b/>
                <w:sz w:val="20"/>
                <w:lang w:val="sq-AL"/>
              </w:rPr>
            </w:pPr>
          </w:p>
          <w:p w:rsidR="00464D15" w:rsidRPr="00C53F63" w:rsidRDefault="00464D15" w:rsidP="00A64929">
            <w:pPr>
              <w:pStyle w:val="Tabele"/>
              <w:widowControl w:val="0"/>
              <w:jc w:val="center"/>
              <w:rPr>
                <w:b/>
                <w:sz w:val="20"/>
                <w:lang w:val="sq-AL"/>
              </w:rPr>
            </w:pPr>
            <w:r w:rsidRPr="00C53F63">
              <w:rPr>
                <w:b/>
                <w:sz w:val="20"/>
                <w:lang w:val="sq-AL"/>
              </w:rPr>
              <w:t>Emërtesa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jc w:val="center"/>
              <w:rPr>
                <w:b/>
                <w:sz w:val="20"/>
                <w:lang w:val="sq-AL"/>
              </w:rPr>
            </w:pPr>
          </w:p>
          <w:p w:rsidR="00464D15" w:rsidRPr="00C53F63" w:rsidRDefault="00464D15" w:rsidP="00A64929">
            <w:pPr>
              <w:pStyle w:val="Tabele"/>
              <w:widowControl w:val="0"/>
              <w:jc w:val="center"/>
              <w:rPr>
                <w:b/>
                <w:sz w:val="20"/>
                <w:lang w:val="sq-AL"/>
              </w:rPr>
            </w:pPr>
            <w:r w:rsidRPr="00C53F63">
              <w:rPr>
                <w:b/>
                <w:sz w:val="20"/>
                <w:lang w:val="sq-AL"/>
              </w:rPr>
              <w:t>Koha mesatare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jc w:val="center"/>
              <w:rPr>
                <w:b/>
                <w:sz w:val="20"/>
                <w:lang w:val="sq-AL"/>
              </w:rPr>
            </w:pPr>
          </w:p>
          <w:p w:rsidR="00464D15" w:rsidRPr="00C53F63" w:rsidRDefault="00464D15" w:rsidP="00A64929">
            <w:pPr>
              <w:pStyle w:val="Tabele"/>
              <w:widowControl w:val="0"/>
              <w:jc w:val="center"/>
              <w:rPr>
                <w:b/>
                <w:sz w:val="20"/>
                <w:lang w:val="sq-AL"/>
              </w:rPr>
            </w:pPr>
            <w:r w:rsidRPr="00C53F63">
              <w:rPr>
                <w:b/>
                <w:sz w:val="20"/>
                <w:lang w:val="sq-AL"/>
              </w:rPr>
              <w:t>Muajt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Default="00464D15" w:rsidP="00A64929">
            <w:pPr>
              <w:pStyle w:val="Tabele"/>
              <w:widowControl w:val="0"/>
              <w:jc w:val="center"/>
              <w:rPr>
                <w:b/>
                <w:sz w:val="20"/>
                <w:lang w:val="sq-AL"/>
              </w:rPr>
            </w:pPr>
            <w:r w:rsidRPr="00C53F63">
              <w:rPr>
                <w:b/>
                <w:sz w:val="20"/>
                <w:lang w:val="sq-AL"/>
              </w:rPr>
              <w:t>Ministria e Ekonomisë</w:t>
            </w:r>
            <w:r>
              <w:rPr>
                <w:b/>
                <w:sz w:val="20"/>
                <w:lang w:val="sq-AL"/>
              </w:rPr>
              <w:t>,</w:t>
            </w:r>
            <w:r w:rsidRPr="00C53F63">
              <w:rPr>
                <w:b/>
                <w:sz w:val="20"/>
                <w:lang w:val="sq-AL"/>
              </w:rPr>
              <w:t xml:space="preserve"> Tregtisë </w:t>
            </w:r>
          </w:p>
          <w:p w:rsidR="00464D15" w:rsidRPr="00C53F63" w:rsidRDefault="00464D15" w:rsidP="00A64929">
            <w:pPr>
              <w:pStyle w:val="Tabele"/>
              <w:widowControl w:val="0"/>
              <w:jc w:val="center"/>
              <w:rPr>
                <w:b/>
                <w:sz w:val="20"/>
                <w:lang w:val="sq-AL"/>
              </w:rPr>
            </w:pPr>
            <w:r w:rsidRPr="00C53F63">
              <w:rPr>
                <w:b/>
                <w:sz w:val="20"/>
                <w:lang w:val="sq-AL"/>
              </w:rPr>
              <w:t>dhe Energjetikës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jc w:val="center"/>
              <w:rPr>
                <w:sz w:val="20"/>
                <w:lang w:val="sq-AL"/>
              </w:rPr>
            </w:pPr>
          </w:p>
          <w:p w:rsidR="00464D15" w:rsidRPr="00C53F63" w:rsidRDefault="00464D15" w:rsidP="00A64929">
            <w:pPr>
              <w:pStyle w:val="Tabele"/>
              <w:widowControl w:val="0"/>
              <w:jc w:val="center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19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jc w:val="center"/>
              <w:rPr>
                <w:sz w:val="20"/>
                <w:lang w:val="sq-AL"/>
              </w:rPr>
            </w:pP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jc w:val="center"/>
              <w:rPr>
                <w:sz w:val="20"/>
                <w:lang w:val="sq-AL"/>
              </w:rPr>
            </w:pP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jc w:val="center"/>
              <w:rPr>
                <w:sz w:val="20"/>
                <w:lang w:val="sq-AL"/>
              </w:rPr>
            </w:pP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Aparati i ministrisë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Sanitare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deri 3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Drejtoria e Përg</w:t>
            </w:r>
            <w:r>
              <w:rPr>
                <w:sz w:val="20"/>
                <w:lang w:val="sq-AL"/>
              </w:rPr>
              <w:t>jithshme e Standard</w:t>
            </w:r>
            <w:r w:rsidRPr="00C53F63">
              <w:rPr>
                <w:sz w:val="20"/>
                <w:lang w:val="sq-AL"/>
              </w:rPr>
              <w:t>izimit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Operatore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deri 5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Inpektor</w:t>
            </w:r>
            <w:r w:rsidRPr="00C53F63">
              <w:rPr>
                <w:sz w:val="20"/>
                <w:lang w:val="sq-AL"/>
              </w:rPr>
              <w:t>ati Qendror Teknik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Sanitar 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deri 3 ore/ditë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Inpektor</w:t>
            </w:r>
            <w:r w:rsidRPr="00C53F63">
              <w:rPr>
                <w:sz w:val="20"/>
                <w:lang w:val="sq-AL"/>
              </w:rPr>
              <w:t>ati Qendror Teknik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Laboratorë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deri 5orë/ditë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ALBINVEST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Sanitar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deri 3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Shërbimi Gjeologjik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Punëtor shpimi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3-5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Shërbimi Gjeologjik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Punëtor rilevimi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3-5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lastRenderedPageBreak/>
              <w:t>Shërbimi Gjeologjik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Në</w:t>
            </w:r>
            <w:r w:rsidRPr="00C53F63">
              <w:rPr>
                <w:sz w:val="20"/>
                <w:lang w:val="sq-AL"/>
              </w:rPr>
              <w:t>punës roje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b/>
                <w:sz w:val="20"/>
                <w:lang w:val="sq-AL"/>
              </w:rPr>
            </w:pPr>
            <w:r w:rsidRPr="00C53F63">
              <w:rPr>
                <w:b/>
                <w:sz w:val="20"/>
                <w:lang w:val="sq-AL"/>
              </w:rPr>
              <w:t>Ministria e Punëve Publike, Transportit dhe Telekomunikacionit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502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ALUIZNI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500</w:t>
            </w:r>
          </w:p>
        </w:tc>
        <w:tc>
          <w:tcPr>
            <w:tcW w:w="1024" w:type="pct"/>
          </w:tcPr>
          <w:p w:rsidR="00464D15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Specialistë/ndihm</w:t>
            </w:r>
            <w:r>
              <w:rPr>
                <w:sz w:val="20"/>
                <w:lang w:val="sq-AL"/>
              </w:rPr>
              <w:t>ës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specialistë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Drejtoria e Ujësjellës-</w:t>
            </w:r>
            <w:r w:rsidRPr="00C53F63">
              <w:rPr>
                <w:sz w:val="20"/>
                <w:lang w:val="sq-AL"/>
              </w:rPr>
              <w:t>Kanalizime</w:t>
            </w:r>
            <w:r>
              <w:rPr>
                <w:sz w:val="20"/>
                <w:lang w:val="sq-AL"/>
              </w:rPr>
              <w:t>ve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Sanitar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deri 3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250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IQT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Sanitar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deri 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b/>
                <w:sz w:val="20"/>
                <w:lang w:val="sq-AL"/>
              </w:rPr>
            </w:pPr>
            <w:r w:rsidRPr="00C53F63">
              <w:rPr>
                <w:b/>
                <w:sz w:val="20"/>
                <w:lang w:val="sq-AL"/>
              </w:rPr>
              <w:t>Ministria e Financave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28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Sektori i pagesave të d</w:t>
            </w:r>
            <w:r w:rsidRPr="00C53F63">
              <w:rPr>
                <w:sz w:val="20"/>
                <w:lang w:val="sq-AL"/>
              </w:rPr>
              <w:t>ëmshpërblimeve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Specialistë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Sektori i pagesave të d</w:t>
            </w:r>
            <w:r w:rsidRPr="00C53F63">
              <w:rPr>
                <w:sz w:val="20"/>
                <w:lang w:val="sq-AL"/>
              </w:rPr>
              <w:t>ëmshpërblimeve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Punonjës arkivi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Drejtoria</w:t>
            </w:r>
            <w:r w:rsidRPr="00C53F63">
              <w:rPr>
                <w:sz w:val="20"/>
                <w:lang w:val="sq-AL"/>
              </w:rPr>
              <w:t xml:space="preserve"> </w:t>
            </w:r>
            <w:r>
              <w:rPr>
                <w:sz w:val="20"/>
                <w:lang w:val="sq-AL"/>
              </w:rPr>
              <w:t>e Financimeve, Kontraktimeve /</w:t>
            </w:r>
            <w:r w:rsidRPr="00C53F63">
              <w:rPr>
                <w:sz w:val="20"/>
                <w:lang w:val="sq-AL"/>
              </w:rPr>
              <w:t>dega thesar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Roje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Drejtoria e Përgjithshme</w:t>
            </w:r>
            <w:r w:rsidRPr="00C53F63">
              <w:rPr>
                <w:sz w:val="20"/>
                <w:lang w:val="sq-AL"/>
              </w:rPr>
              <w:t xml:space="preserve"> </w:t>
            </w:r>
            <w:r>
              <w:rPr>
                <w:sz w:val="20"/>
                <w:lang w:val="sq-AL"/>
              </w:rPr>
              <w:t>e F</w:t>
            </w:r>
            <w:r w:rsidRPr="00C53F63">
              <w:rPr>
                <w:sz w:val="20"/>
                <w:lang w:val="sq-AL"/>
              </w:rPr>
              <w:t>inancimeve dhe</w:t>
            </w:r>
            <w:r>
              <w:rPr>
                <w:sz w:val="20"/>
                <w:lang w:val="sq-AL"/>
              </w:rPr>
              <w:t xml:space="preserve"> </w:t>
            </w:r>
            <w:r w:rsidRPr="00C53F63">
              <w:rPr>
                <w:sz w:val="20"/>
                <w:lang w:val="sq-AL"/>
              </w:rPr>
              <w:t>Kontraktimeve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Sanitar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deri 3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Deg</w:t>
            </w:r>
            <w:r>
              <w:rPr>
                <w:sz w:val="20"/>
                <w:lang w:val="sq-AL"/>
              </w:rPr>
              <w:t>ët e t</w:t>
            </w:r>
            <w:r w:rsidRPr="00C53F63">
              <w:rPr>
                <w:sz w:val="20"/>
                <w:lang w:val="sq-AL"/>
              </w:rPr>
              <w:t xml:space="preserve">hesarit 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7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Sanitar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deri 3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Drejtoria e Përgjithshme e Tatimeve 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Operatore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deri 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Drejtoria e Përgjithshme e Doganave 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 mirë</w:t>
            </w:r>
            <w:r w:rsidRPr="00C53F63">
              <w:rPr>
                <w:sz w:val="20"/>
                <w:lang w:val="sq-AL"/>
              </w:rPr>
              <w:t>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3-4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Dogana Elbasan 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</w:t>
            </w:r>
            <w:r w:rsidRPr="00C53F63">
              <w:rPr>
                <w:sz w:val="20"/>
                <w:lang w:val="sq-AL"/>
              </w:rPr>
              <w:t xml:space="preserve"> mirëmbajtjeje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3-4 ore/ditë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Dogana Morinë 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</w:t>
            </w:r>
            <w:r w:rsidRPr="00C53F63">
              <w:rPr>
                <w:sz w:val="20"/>
                <w:lang w:val="sq-AL"/>
              </w:rPr>
              <w:t xml:space="preserve"> mirëmbajtjeje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3-4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Dogana Shkodër 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</w:t>
            </w:r>
            <w:r w:rsidRPr="00C53F63">
              <w:rPr>
                <w:sz w:val="20"/>
                <w:lang w:val="sq-AL"/>
              </w:rPr>
              <w:t xml:space="preserve"> mirëmbajtjeje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3-4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Dogana Kakavijë, Gjirokastër 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</w:t>
            </w:r>
            <w:r w:rsidRPr="00C53F63">
              <w:rPr>
                <w:sz w:val="20"/>
                <w:lang w:val="sq-AL"/>
              </w:rPr>
              <w:t xml:space="preserve"> mirëmbajtjeje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3-4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Dogana Vlorë 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</w:t>
            </w:r>
            <w:r w:rsidRPr="00C53F63">
              <w:rPr>
                <w:sz w:val="20"/>
                <w:lang w:val="sq-AL"/>
              </w:rPr>
              <w:t xml:space="preserve"> mirëmbajtjeje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3-4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Dogana Tiranë 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 mir</w:t>
            </w:r>
            <w:r w:rsidRPr="00C53F63">
              <w:rPr>
                <w:sz w:val="20"/>
                <w:lang w:val="sq-AL"/>
              </w:rPr>
              <w:t>ëmbajtjeje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3-4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Dogana Tushemisht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Sanitare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3-4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Dogana Qafë-Thanë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</w:t>
            </w:r>
            <w:r w:rsidRPr="00C53F63">
              <w:rPr>
                <w:sz w:val="20"/>
                <w:lang w:val="sq-AL"/>
              </w:rPr>
              <w:t xml:space="preserve"> mirëmbajtjeje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3-4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Dogana Tre- Urat Përmet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 mirë</w:t>
            </w:r>
            <w:r w:rsidRPr="00C53F63">
              <w:rPr>
                <w:sz w:val="20"/>
                <w:lang w:val="sq-AL"/>
              </w:rPr>
              <w:t>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3-4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b/>
                <w:sz w:val="20"/>
                <w:lang w:val="sq-AL"/>
              </w:rPr>
            </w:pPr>
            <w:r w:rsidRPr="00C53F63">
              <w:rPr>
                <w:b/>
                <w:sz w:val="20"/>
                <w:lang w:val="sq-AL"/>
              </w:rPr>
              <w:t>Ministria e Turizmit, Kulturës, Rinisë dhe Sporteve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ZAK Butrint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Ciceronë</w:t>
            </w:r>
            <w:r w:rsidRPr="00C53F63">
              <w:rPr>
                <w:sz w:val="20"/>
                <w:lang w:val="sq-AL"/>
              </w:rPr>
              <w:t xml:space="preserve">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4.5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ZAK Butrint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 mirë</w:t>
            </w:r>
            <w:r w:rsidRPr="00C53F63">
              <w:rPr>
                <w:sz w:val="20"/>
                <w:lang w:val="sq-AL"/>
              </w:rPr>
              <w:t>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4.5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b/>
                <w:sz w:val="20"/>
                <w:lang w:val="sq-AL"/>
              </w:rPr>
            </w:pPr>
            <w:r w:rsidRPr="00C53F63">
              <w:rPr>
                <w:b/>
                <w:sz w:val="20"/>
                <w:lang w:val="sq-AL"/>
              </w:rPr>
              <w:t>Ministria e Sh</w:t>
            </w:r>
            <w:r>
              <w:rPr>
                <w:b/>
                <w:sz w:val="20"/>
                <w:lang w:val="sq-AL"/>
              </w:rPr>
              <w:t>ë</w:t>
            </w:r>
            <w:r w:rsidRPr="00C53F63">
              <w:rPr>
                <w:b/>
                <w:sz w:val="20"/>
                <w:lang w:val="sq-AL"/>
              </w:rPr>
              <w:t>ndet</w:t>
            </w:r>
            <w:r>
              <w:rPr>
                <w:b/>
                <w:sz w:val="20"/>
                <w:lang w:val="sq-AL"/>
              </w:rPr>
              <w:t>ë</w:t>
            </w:r>
            <w:r w:rsidRPr="00C53F63">
              <w:rPr>
                <w:b/>
                <w:sz w:val="20"/>
                <w:lang w:val="sq-AL"/>
              </w:rPr>
              <w:t>sis</w:t>
            </w:r>
            <w:r>
              <w:rPr>
                <w:b/>
                <w:sz w:val="20"/>
                <w:lang w:val="sq-AL"/>
              </w:rPr>
              <w:t>ë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Spitali Psikiatrik Elbasan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Kalda</w:t>
            </w:r>
            <w:r>
              <w:rPr>
                <w:sz w:val="20"/>
                <w:lang w:val="sq-AL"/>
              </w:rPr>
              <w:t>jistë</w:t>
            </w:r>
            <w:r w:rsidRPr="00C53F63">
              <w:rPr>
                <w:sz w:val="20"/>
                <w:lang w:val="sq-AL"/>
              </w:rPr>
              <w:t xml:space="preserve">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4.5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Drejtoria e Shë</w:t>
            </w:r>
            <w:r w:rsidRPr="00C53F63">
              <w:rPr>
                <w:sz w:val="20"/>
                <w:lang w:val="sq-AL"/>
              </w:rPr>
              <w:t>ndetit Publ</w:t>
            </w:r>
            <w:r>
              <w:rPr>
                <w:sz w:val="20"/>
                <w:lang w:val="sq-AL"/>
              </w:rPr>
              <w:t>ik Vlorë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</w:t>
            </w:r>
            <w:r w:rsidRPr="00C53F63">
              <w:rPr>
                <w:sz w:val="20"/>
                <w:lang w:val="sq-AL"/>
              </w:rPr>
              <w:t xml:space="preserve"> mirëmbajtjeje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Mars-Dhjetor 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Drejtoria e Shë</w:t>
            </w:r>
            <w:r w:rsidRPr="00C53F63">
              <w:rPr>
                <w:sz w:val="20"/>
                <w:lang w:val="sq-AL"/>
              </w:rPr>
              <w:t>ndetit Publik Peqin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</w:t>
            </w:r>
            <w:r w:rsidRPr="00C53F63">
              <w:rPr>
                <w:sz w:val="20"/>
                <w:lang w:val="sq-AL"/>
              </w:rPr>
              <w:t xml:space="preserve"> mirëmbajtjeje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Mars-Dhjetor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Drejtoria e Shë</w:t>
            </w:r>
            <w:r w:rsidRPr="00C53F63">
              <w:rPr>
                <w:sz w:val="20"/>
                <w:lang w:val="sq-AL"/>
              </w:rPr>
              <w:t>ndetit Publik Has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</w:t>
            </w:r>
            <w:r w:rsidRPr="00C53F63">
              <w:rPr>
                <w:sz w:val="20"/>
                <w:lang w:val="sq-AL"/>
              </w:rPr>
              <w:t xml:space="preserve"> mirëmbajtjeje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Mars-Dhjetor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b/>
                <w:sz w:val="20"/>
                <w:lang w:val="sq-AL"/>
              </w:rPr>
            </w:pPr>
            <w:r w:rsidRPr="00C53F63">
              <w:rPr>
                <w:b/>
                <w:sz w:val="20"/>
                <w:lang w:val="sq-AL"/>
              </w:rPr>
              <w:t>Ministria e Jashtme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10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lastRenderedPageBreak/>
              <w:t>Aparati i ministrisë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 mirë</w:t>
            </w:r>
            <w:r w:rsidRPr="00C53F63">
              <w:rPr>
                <w:sz w:val="20"/>
                <w:lang w:val="sq-AL"/>
              </w:rPr>
              <w:t>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Sektori i l</w:t>
            </w:r>
            <w:r w:rsidRPr="00C53F63">
              <w:rPr>
                <w:sz w:val="20"/>
                <w:lang w:val="sq-AL"/>
              </w:rPr>
              <w:t>egalizimeve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Preparatorë</w:t>
            </w:r>
            <w:r w:rsidRPr="00C53F63">
              <w:rPr>
                <w:sz w:val="20"/>
                <w:lang w:val="sq-AL"/>
              </w:rPr>
              <w:t xml:space="preserve">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Sektori i a</w:t>
            </w:r>
            <w:r w:rsidRPr="00C53F63">
              <w:rPr>
                <w:sz w:val="20"/>
                <w:lang w:val="sq-AL"/>
              </w:rPr>
              <w:t>rkivit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Arkivistë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b/>
                <w:sz w:val="20"/>
                <w:lang w:val="sq-AL"/>
              </w:rPr>
            </w:pPr>
            <w:r w:rsidRPr="00C53F63">
              <w:rPr>
                <w:b/>
                <w:sz w:val="20"/>
                <w:lang w:val="sq-AL"/>
              </w:rPr>
              <w:t>Ministria e Brendshme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128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Aparati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Specialist përkthyes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Aparati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T</w:t>
            </w:r>
            <w:r>
              <w:rPr>
                <w:sz w:val="20"/>
                <w:lang w:val="sq-AL"/>
              </w:rPr>
              <w:t>eknikë</w:t>
            </w:r>
            <w:r w:rsidRPr="00C53F63">
              <w:rPr>
                <w:sz w:val="20"/>
                <w:lang w:val="sq-AL"/>
              </w:rPr>
              <w:t xml:space="preserve">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K</w:t>
            </w:r>
            <w:r w:rsidRPr="00C53F63">
              <w:rPr>
                <w:sz w:val="20"/>
                <w:lang w:val="sq-AL"/>
              </w:rPr>
              <w:t xml:space="preserve">uzhiner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Ndihmë</w:t>
            </w:r>
            <w:r>
              <w:rPr>
                <w:sz w:val="20"/>
                <w:lang w:val="sq-AL"/>
              </w:rPr>
              <w:t>sk</w:t>
            </w:r>
            <w:r w:rsidRPr="00C53F63">
              <w:rPr>
                <w:sz w:val="20"/>
                <w:lang w:val="sq-AL"/>
              </w:rPr>
              <w:t>uzhin</w:t>
            </w:r>
            <w:r>
              <w:rPr>
                <w:sz w:val="20"/>
                <w:lang w:val="sq-AL"/>
              </w:rPr>
              <w:t>i</w:t>
            </w:r>
            <w:r w:rsidRPr="00C53F63">
              <w:rPr>
                <w:sz w:val="20"/>
                <w:lang w:val="sq-AL"/>
              </w:rPr>
              <w:t>er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2 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Kamerierë</w:t>
            </w:r>
            <w:r w:rsidRPr="00C53F63">
              <w:rPr>
                <w:sz w:val="20"/>
                <w:lang w:val="sq-AL"/>
              </w:rPr>
              <w:t xml:space="preserve">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Pun</w:t>
            </w:r>
            <w:r>
              <w:rPr>
                <w:sz w:val="20"/>
                <w:lang w:val="sq-AL"/>
              </w:rPr>
              <w:t>ëtorë</w:t>
            </w:r>
            <w:r w:rsidRPr="00C53F63">
              <w:rPr>
                <w:sz w:val="20"/>
                <w:lang w:val="sq-AL"/>
              </w:rPr>
              <w:t xml:space="preserve"> restoranti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</w:t>
            </w:r>
            <w:r w:rsidRPr="00C53F63">
              <w:rPr>
                <w:sz w:val="20"/>
                <w:lang w:val="sq-AL"/>
              </w:rPr>
              <w:t xml:space="preserve"> hoteli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</w:t>
            </w:r>
            <w:r>
              <w:rPr>
                <w:sz w:val="20"/>
                <w:lang w:val="sq-AL"/>
              </w:rPr>
              <w:t>t</w:t>
            </w:r>
            <w:r w:rsidRPr="00C53F63">
              <w:rPr>
                <w:sz w:val="20"/>
                <w:lang w:val="sq-AL"/>
              </w:rPr>
              <w:t>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Recepsionist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Elektricist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Hidraulik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 gjelbë</w:t>
            </w:r>
            <w:r w:rsidRPr="00C53F63">
              <w:rPr>
                <w:sz w:val="20"/>
                <w:lang w:val="sq-AL"/>
              </w:rPr>
              <w:t>rimi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Lavanteri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K</w:t>
            </w:r>
            <w:r w:rsidRPr="00C53F63">
              <w:rPr>
                <w:sz w:val="20"/>
                <w:lang w:val="sq-AL"/>
              </w:rPr>
              <w:t>uzhin</w:t>
            </w:r>
            <w:r>
              <w:rPr>
                <w:sz w:val="20"/>
                <w:lang w:val="sq-AL"/>
              </w:rPr>
              <w:t>i</w:t>
            </w:r>
            <w:r w:rsidRPr="00C53F63">
              <w:rPr>
                <w:sz w:val="20"/>
                <w:lang w:val="sq-AL"/>
              </w:rPr>
              <w:t>er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1 </w:t>
            </w:r>
            <w:r>
              <w:rPr>
                <w:sz w:val="20"/>
                <w:lang w:val="sq-AL"/>
              </w:rPr>
              <w:t>q</w:t>
            </w:r>
            <w:r w:rsidRPr="00C53F63">
              <w:rPr>
                <w:sz w:val="20"/>
                <w:lang w:val="sq-AL"/>
              </w:rPr>
              <w:t>ershor-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10 Shtator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Ndihmë</w:t>
            </w:r>
            <w:r>
              <w:rPr>
                <w:sz w:val="20"/>
                <w:lang w:val="sq-AL"/>
              </w:rPr>
              <w:t>sk</w:t>
            </w:r>
            <w:r w:rsidRPr="00C53F63">
              <w:rPr>
                <w:sz w:val="20"/>
                <w:lang w:val="sq-AL"/>
              </w:rPr>
              <w:t>uzhin</w:t>
            </w:r>
            <w:r>
              <w:rPr>
                <w:sz w:val="20"/>
                <w:lang w:val="sq-AL"/>
              </w:rPr>
              <w:t>i</w:t>
            </w:r>
            <w:r w:rsidRPr="00C53F63">
              <w:rPr>
                <w:sz w:val="20"/>
                <w:lang w:val="sq-AL"/>
              </w:rPr>
              <w:t>er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1 </w:t>
            </w:r>
            <w:r>
              <w:rPr>
                <w:sz w:val="20"/>
                <w:lang w:val="sq-AL"/>
              </w:rPr>
              <w:t>q</w:t>
            </w:r>
            <w:r w:rsidRPr="00C53F63">
              <w:rPr>
                <w:sz w:val="20"/>
                <w:lang w:val="sq-AL"/>
              </w:rPr>
              <w:t>ershor-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10 Shtator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27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Kamerierë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 q</w:t>
            </w:r>
            <w:r w:rsidRPr="00C53F63">
              <w:rPr>
                <w:sz w:val="20"/>
                <w:lang w:val="sq-AL"/>
              </w:rPr>
              <w:t>ershor-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10 Shtator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7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 k</w:t>
            </w:r>
            <w:r w:rsidRPr="00C53F63">
              <w:rPr>
                <w:sz w:val="20"/>
                <w:lang w:val="sq-AL"/>
              </w:rPr>
              <w:t>uzhine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 q</w:t>
            </w:r>
            <w:r w:rsidRPr="00C53F63">
              <w:rPr>
                <w:sz w:val="20"/>
                <w:lang w:val="sq-AL"/>
              </w:rPr>
              <w:t>ershor-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10 Shtator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7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</w:t>
            </w:r>
            <w:r w:rsidRPr="00C53F63">
              <w:rPr>
                <w:sz w:val="20"/>
                <w:lang w:val="sq-AL"/>
              </w:rPr>
              <w:t xml:space="preserve"> restoranti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 q</w:t>
            </w:r>
            <w:r w:rsidRPr="00C53F63">
              <w:rPr>
                <w:sz w:val="20"/>
                <w:lang w:val="sq-AL"/>
              </w:rPr>
              <w:t>ershor-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10 Shtator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25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</w:t>
            </w:r>
            <w:r w:rsidRPr="00C53F63">
              <w:rPr>
                <w:sz w:val="20"/>
                <w:lang w:val="sq-AL"/>
              </w:rPr>
              <w:t xml:space="preserve"> hoteli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 q</w:t>
            </w:r>
            <w:r w:rsidRPr="00C53F63">
              <w:rPr>
                <w:sz w:val="20"/>
                <w:lang w:val="sq-AL"/>
              </w:rPr>
              <w:t>ershor-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10 Shtator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Recepsionist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 q</w:t>
            </w:r>
            <w:r w:rsidRPr="00C53F63">
              <w:rPr>
                <w:sz w:val="20"/>
                <w:lang w:val="sq-AL"/>
              </w:rPr>
              <w:t>ershor-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10 Shtator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Elektricist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 q</w:t>
            </w:r>
            <w:r w:rsidRPr="00C53F63">
              <w:rPr>
                <w:sz w:val="20"/>
                <w:lang w:val="sq-AL"/>
              </w:rPr>
              <w:t>ershor-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10 </w:t>
            </w:r>
            <w:r w:rsidRPr="00C53F63">
              <w:rPr>
                <w:sz w:val="20"/>
                <w:lang w:val="sq-AL"/>
              </w:rPr>
              <w:lastRenderedPageBreak/>
              <w:t>Shtator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lastRenderedPageBreak/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Hidraulik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 q</w:t>
            </w:r>
            <w:r w:rsidRPr="00C53F63">
              <w:rPr>
                <w:sz w:val="20"/>
                <w:lang w:val="sq-AL"/>
              </w:rPr>
              <w:t>ershor-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10 Shtator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</w:t>
            </w:r>
            <w:r w:rsidRPr="00C53F63">
              <w:rPr>
                <w:sz w:val="20"/>
                <w:lang w:val="sq-AL"/>
              </w:rPr>
              <w:t>tor</w:t>
            </w:r>
            <w:r>
              <w:rPr>
                <w:sz w:val="20"/>
                <w:lang w:val="sq-AL"/>
              </w:rPr>
              <w:t>ë gjelbë</w:t>
            </w:r>
            <w:r w:rsidRPr="00C53F63">
              <w:rPr>
                <w:sz w:val="20"/>
                <w:lang w:val="sq-AL"/>
              </w:rPr>
              <w:t>rimi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1q</w:t>
            </w:r>
            <w:r w:rsidRPr="00C53F63">
              <w:rPr>
                <w:sz w:val="20"/>
                <w:lang w:val="sq-AL"/>
              </w:rPr>
              <w:t>ershor-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10 Shtator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Shtëpia e Pushimit Durrës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Lavand</w:t>
            </w:r>
            <w:r w:rsidRPr="00C53F63">
              <w:rPr>
                <w:sz w:val="20"/>
                <w:lang w:val="sq-AL"/>
              </w:rPr>
              <w:t>eri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 q</w:t>
            </w:r>
            <w:r w:rsidRPr="00C53F63">
              <w:rPr>
                <w:sz w:val="20"/>
                <w:lang w:val="sq-AL"/>
              </w:rPr>
              <w:t>ershor-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10 Shtator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Rezervat Materiale të Shtetit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20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Roje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Rezervat Materiale të Shtetit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Punëtorë</w:t>
            </w:r>
            <w:r w:rsidRPr="00C53F63">
              <w:rPr>
                <w:sz w:val="20"/>
                <w:lang w:val="sq-AL"/>
              </w:rPr>
              <w:t xml:space="preserve"> </w:t>
            </w:r>
            <w:r>
              <w:rPr>
                <w:sz w:val="20"/>
                <w:lang w:val="sq-AL"/>
              </w:rPr>
              <w:t>m</w:t>
            </w:r>
            <w:r w:rsidRPr="00C53F63">
              <w:rPr>
                <w:sz w:val="20"/>
                <w:lang w:val="sq-AL"/>
              </w:rPr>
              <w:t>agazine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Shërbimi Informativ i Shtetit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Shërbimi Informativ i Shtetit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Sanitar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3-4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Shërbimi Informativ i Shtetit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Sanitar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3-4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Drejtoria e Përgjithshme e Arkivave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10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Aparati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10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Administratorë dokumente</w:t>
            </w:r>
            <w:r w:rsidRPr="00C53F63">
              <w:rPr>
                <w:sz w:val="20"/>
                <w:lang w:val="sq-AL"/>
              </w:rPr>
              <w:t>sh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DE7102" w:rsidRDefault="00464D15" w:rsidP="00A64929">
            <w:pPr>
              <w:pStyle w:val="Tabele"/>
              <w:widowControl w:val="0"/>
              <w:rPr>
                <w:b/>
                <w:sz w:val="20"/>
                <w:lang w:val="sq-AL"/>
              </w:rPr>
            </w:pPr>
            <w:r w:rsidRPr="00DE7102">
              <w:rPr>
                <w:b/>
                <w:sz w:val="20"/>
                <w:lang w:val="sq-AL"/>
              </w:rPr>
              <w:t xml:space="preserve">Ministria e Punës, Çështjeve Sociale dhe Shanseve të Barabarta 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35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Aparati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Roje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 muaj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Foshnjës/Fëmijëve/Moshuar</w:t>
            </w:r>
            <w:r w:rsidRPr="00C53F63">
              <w:rPr>
                <w:sz w:val="20"/>
                <w:lang w:val="sq-AL"/>
              </w:rPr>
              <w:t>ve/Qendrat e Zhvillimit/Qendrat Pritëse dhe Ditore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21 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10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Mjekë</w:t>
            </w:r>
            <w:r w:rsidRPr="00C53F63">
              <w:rPr>
                <w:sz w:val="20"/>
                <w:lang w:val="sq-AL"/>
              </w:rPr>
              <w:t xml:space="preserve"> 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Sanitar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deri 4 orë/ditë 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deri 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Prokuroria e Pë</w:t>
            </w:r>
            <w:r w:rsidRPr="00C53F63">
              <w:rPr>
                <w:sz w:val="20"/>
                <w:lang w:val="sq-AL"/>
              </w:rPr>
              <w:t>rgjithshme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Aparati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Përkthyes 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Prokuroria Tiranë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Punë</w:t>
            </w:r>
            <w:r>
              <w:rPr>
                <w:sz w:val="20"/>
                <w:lang w:val="sq-AL"/>
              </w:rPr>
              <w:t>torë mir</w:t>
            </w:r>
            <w:r w:rsidRPr="00C53F63">
              <w:rPr>
                <w:sz w:val="20"/>
                <w:lang w:val="sq-AL"/>
              </w:rPr>
              <w:t>ëmbajtjeje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Prokuroria Durrë</w:t>
            </w:r>
            <w:r w:rsidRPr="00C53F63">
              <w:rPr>
                <w:sz w:val="20"/>
                <w:lang w:val="sq-AL"/>
              </w:rPr>
              <w:t>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Sanitar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3- 4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Prokuroria e Apelit për Krimet e Rë</w:t>
            </w:r>
            <w:r w:rsidRPr="00C53F63">
              <w:rPr>
                <w:sz w:val="20"/>
                <w:lang w:val="sq-AL"/>
              </w:rPr>
              <w:t>nda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Sanitar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 xml:space="preserve">3-4 orë/ditë 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Autoriteti i Konkurrencës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Autoriteti i Konkur</w:t>
            </w:r>
            <w:r>
              <w:rPr>
                <w:sz w:val="20"/>
                <w:lang w:val="sq-AL"/>
              </w:rPr>
              <w:t>r</w:t>
            </w:r>
            <w:r w:rsidRPr="00C53F63">
              <w:rPr>
                <w:sz w:val="20"/>
                <w:lang w:val="sq-AL"/>
              </w:rPr>
              <w:t>encës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Teknik  mirëmbajtjeje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C53F63" w:rsidTr="00A64929">
        <w:trPr>
          <w:trHeight w:val="337"/>
        </w:trPr>
        <w:tc>
          <w:tcPr>
            <w:tcW w:w="182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Autoriteti i Konkur</w:t>
            </w:r>
            <w:r>
              <w:rPr>
                <w:sz w:val="20"/>
                <w:lang w:val="sq-AL"/>
              </w:rPr>
              <w:t>r</w:t>
            </w:r>
            <w:r w:rsidRPr="00C53F63">
              <w:rPr>
                <w:sz w:val="20"/>
                <w:lang w:val="sq-AL"/>
              </w:rPr>
              <w:t>encës</w:t>
            </w:r>
          </w:p>
        </w:tc>
        <w:tc>
          <w:tcPr>
            <w:tcW w:w="662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1024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Sanitar</w:t>
            </w:r>
          </w:p>
        </w:tc>
        <w:tc>
          <w:tcPr>
            <w:tcW w:w="933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3-4 orë/ditë</w:t>
            </w:r>
          </w:p>
        </w:tc>
        <w:tc>
          <w:tcPr>
            <w:tcW w:w="558" w:type="pct"/>
          </w:tcPr>
          <w:p w:rsidR="00464D15" w:rsidRPr="00C53F63" w:rsidRDefault="00464D15" w:rsidP="00A64929">
            <w:pPr>
              <w:pStyle w:val="Tabele"/>
              <w:widowControl w:val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vjetore</w:t>
            </w:r>
          </w:p>
        </w:tc>
      </w:tr>
      <w:tr w:rsidR="00464D15" w:rsidRPr="00B245DE" w:rsidTr="00A64929">
        <w:trPr>
          <w:trHeight w:val="337"/>
        </w:trPr>
        <w:tc>
          <w:tcPr>
            <w:tcW w:w="1823" w:type="pct"/>
          </w:tcPr>
          <w:p w:rsidR="00464D15" w:rsidRPr="00B245DE" w:rsidRDefault="00464D15" w:rsidP="00A64929">
            <w:pPr>
              <w:pStyle w:val="Tabele"/>
              <w:widowControl w:val="0"/>
              <w:rPr>
                <w:b/>
                <w:sz w:val="20"/>
                <w:lang w:val="sq-AL"/>
              </w:rPr>
            </w:pPr>
            <w:r w:rsidRPr="00B245DE">
              <w:rPr>
                <w:b/>
                <w:sz w:val="20"/>
                <w:lang w:val="sq-AL"/>
              </w:rPr>
              <w:t>Total numri i punonjësve</w:t>
            </w:r>
          </w:p>
        </w:tc>
        <w:tc>
          <w:tcPr>
            <w:tcW w:w="662" w:type="pct"/>
          </w:tcPr>
          <w:p w:rsidR="00464D15" w:rsidRPr="00B245DE" w:rsidRDefault="00464D15" w:rsidP="00A64929">
            <w:pPr>
              <w:pStyle w:val="Tabele"/>
              <w:widowControl w:val="0"/>
              <w:rPr>
                <w:b/>
                <w:sz w:val="20"/>
                <w:lang w:val="sq-AL"/>
              </w:rPr>
            </w:pPr>
            <w:r w:rsidRPr="00B245DE">
              <w:rPr>
                <w:b/>
                <w:sz w:val="20"/>
                <w:lang w:val="sq-AL"/>
              </w:rPr>
              <w:t>753</w:t>
            </w:r>
          </w:p>
        </w:tc>
        <w:tc>
          <w:tcPr>
            <w:tcW w:w="1024" w:type="pct"/>
          </w:tcPr>
          <w:p w:rsidR="00464D15" w:rsidRPr="00B245DE" w:rsidRDefault="00464D15" w:rsidP="00A64929">
            <w:pPr>
              <w:pStyle w:val="Tabele"/>
              <w:widowControl w:val="0"/>
              <w:rPr>
                <w:b/>
                <w:sz w:val="20"/>
                <w:lang w:val="sq-AL"/>
              </w:rPr>
            </w:pPr>
          </w:p>
        </w:tc>
        <w:tc>
          <w:tcPr>
            <w:tcW w:w="933" w:type="pct"/>
          </w:tcPr>
          <w:p w:rsidR="00464D15" w:rsidRPr="00B245DE" w:rsidRDefault="00464D15" w:rsidP="00A64929">
            <w:pPr>
              <w:pStyle w:val="Tabele"/>
              <w:widowControl w:val="0"/>
              <w:rPr>
                <w:b/>
                <w:sz w:val="20"/>
                <w:lang w:val="sq-AL"/>
              </w:rPr>
            </w:pPr>
          </w:p>
        </w:tc>
        <w:tc>
          <w:tcPr>
            <w:tcW w:w="558" w:type="pct"/>
          </w:tcPr>
          <w:p w:rsidR="00464D15" w:rsidRPr="00B245DE" w:rsidRDefault="00464D15" w:rsidP="00A64929">
            <w:pPr>
              <w:pStyle w:val="Tabele"/>
              <w:widowControl w:val="0"/>
              <w:rPr>
                <w:b/>
                <w:sz w:val="20"/>
                <w:lang w:val="sq-AL"/>
              </w:rPr>
            </w:pPr>
          </w:p>
        </w:tc>
      </w:tr>
    </w:tbl>
    <w:p w:rsidR="0003095E" w:rsidRDefault="0003095E" w:rsidP="0003095E">
      <w:pPr>
        <w:pStyle w:val="Akti"/>
        <w:keepNext w:val="0"/>
        <w:jc w:val="left"/>
      </w:pPr>
    </w:p>
    <w:sectPr w:rsidR="000309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95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95E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D15"/>
    <w:rsid w:val="00464FFD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6B1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8C1C4B-DF14-4868-A1C8-0CE0D24F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95E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030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2025-10-09T09:49:00Z</dcterms:created>
  <dcterms:modified xsi:type="dcterms:W3CDTF">2025-10-09T09:49:00Z</dcterms:modified>
</cp:coreProperties>
</file>