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95E" w:rsidRPr="00844168" w:rsidRDefault="0003095E" w:rsidP="0003095E">
      <w:pPr>
        <w:pStyle w:val="Akti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>VENDIM</w:t>
      </w:r>
    </w:p>
    <w:p w:rsidR="0003095E" w:rsidRPr="00844168" w:rsidRDefault="0003095E" w:rsidP="0003095E">
      <w:pPr>
        <w:pStyle w:val="NumriData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 xml:space="preserve">Nr.71, </w:t>
      </w:r>
      <w:proofErr w:type="spellStart"/>
      <w:r w:rsidRPr="00844168">
        <w:rPr>
          <w:rFonts w:ascii="Garamond" w:hAnsi="Garamond"/>
          <w:sz w:val="24"/>
          <w:szCs w:val="24"/>
        </w:rPr>
        <w:t>datë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3.2.2010</w:t>
      </w:r>
    </w:p>
    <w:p w:rsidR="0003095E" w:rsidRPr="00844168" w:rsidRDefault="0003095E" w:rsidP="0003095E">
      <w:pPr>
        <w:pStyle w:val="NumriData"/>
        <w:rPr>
          <w:rFonts w:ascii="Garamond" w:hAnsi="Garamond"/>
          <w:sz w:val="24"/>
          <w:szCs w:val="24"/>
        </w:rPr>
      </w:pPr>
    </w:p>
    <w:p w:rsidR="0003095E" w:rsidRPr="00844168" w:rsidRDefault="0003095E" w:rsidP="0003095E">
      <w:pPr>
        <w:pStyle w:val="Titulli0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>PËR PËRCAKTIMIN E NUMRIT TË PUNONJËSVE ME KONTRATË TË PËRKOHSHME, PËR VITIN 2010, NË NJËSITË E QEVERISJES QENDRORE</w:t>
      </w:r>
    </w:p>
    <w:p w:rsidR="00464D15" w:rsidRPr="00844168" w:rsidRDefault="00464D15" w:rsidP="00464D15">
      <w:pPr>
        <w:jc w:val="center"/>
        <w:rPr>
          <w:rFonts w:ascii="Garamond" w:hAnsi="Garamond"/>
          <w:i/>
          <w:lang w:val="en-GB"/>
        </w:rPr>
      </w:pPr>
      <w:r w:rsidRPr="00844168">
        <w:rPr>
          <w:rFonts w:ascii="Garamond" w:hAnsi="Garamond"/>
          <w:i/>
          <w:lang w:val="en-GB"/>
        </w:rPr>
        <w:t>(</w:t>
      </w:r>
      <w:proofErr w:type="spellStart"/>
      <w:r w:rsidRPr="00844168">
        <w:rPr>
          <w:rFonts w:ascii="Garamond" w:hAnsi="Garamond"/>
          <w:i/>
          <w:lang w:val="en-GB"/>
        </w:rPr>
        <w:t>Ndryshuar</w:t>
      </w:r>
      <w:proofErr w:type="spellEnd"/>
      <w:r w:rsidRPr="00844168">
        <w:rPr>
          <w:rFonts w:ascii="Garamond" w:hAnsi="Garamond"/>
          <w:i/>
          <w:lang w:val="en-GB"/>
        </w:rPr>
        <w:t xml:space="preserve"> me VKM </w:t>
      </w:r>
      <w:proofErr w:type="spellStart"/>
      <w:r w:rsidRPr="00844168">
        <w:rPr>
          <w:rFonts w:ascii="Garamond" w:hAnsi="Garamond"/>
          <w:i/>
          <w:lang w:val="en-GB"/>
        </w:rPr>
        <w:t>nr</w:t>
      </w:r>
      <w:proofErr w:type="spellEnd"/>
      <w:r w:rsidRPr="00844168">
        <w:rPr>
          <w:rFonts w:ascii="Garamond" w:hAnsi="Garamond"/>
          <w:i/>
          <w:lang w:val="en-GB"/>
        </w:rPr>
        <w:t xml:space="preserve">. 183, </w:t>
      </w:r>
      <w:proofErr w:type="spellStart"/>
      <w:r w:rsidRPr="00844168">
        <w:rPr>
          <w:rFonts w:ascii="Garamond" w:hAnsi="Garamond"/>
          <w:i/>
          <w:lang w:val="en-GB"/>
        </w:rPr>
        <w:t>datë</w:t>
      </w:r>
      <w:proofErr w:type="spellEnd"/>
      <w:r w:rsidR="008D2141">
        <w:rPr>
          <w:rFonts w:ascii="Garamond" w:hAnsi="Garamond"/>
          <w:i/>
          <w:lang w:val="en-GB"/>
        </w:rPr>
        <w:t xml:space="preserve"> </w:t>
      </w:r>
      <w:r w:rsidRPr="00844168">
        <w:rPr>
          <w:rFonts w:ascii="Garamond" w:hAnsi="Garamond"/>
          <w:i/>
          <w:lang w:val="en-GB"/>
        </w:rPr>
        <w:t>10.3.2010</w:t>
      </w:r>
      <w:r w:rsidR="00844168" w:rsidRPr="00844168">
        <w:rPr>
          <w:rFonts w:ascii="Garamond" w:hAnsi="Garamond"/>
          <w:i/>
          <w:lang w:val="en-GB"/>
        </w:rPr>
        <w:t xml:space="preserve">; </w:t>
      </w:r>
      <w:proofErr w:type="spellStart"/>
      <w:r w:rsidR="00844168" w:rsidRPr="00844168">
        <w:rPr>
          <w:rFonts w:ascii="Garamond" w:hAnsi="Garamond"/>
          <w:i/>
          <w:lang w:val="en-GB"/>
        </w:rPr>
        <w:t>nr</w:t>
      </w:r>
      <w:proofErr w:type="spellEnd"/>
      <w:r w:rsidR="00844168" w:rsidRPr="00844168">
        <w:rPr>
          <w:rFonts w:ascii="Garamond" w:hAnsi="Garamond"/>
          <w:i/>
          <w:lang w:val="en-GB"/>
        </w:rPr>
        <w:t xml:space="preserve">. 388, </w:t>
      </w:r>
      <w:proofErr w:type="spellStart"/>
      <w:r w:rsidR="00844168" w:rsidRPr="00844168">
        <w:rPr>
          <w:rFonts w:ascii="Garamond" w:hAnsi="Garamond"/>
          <w:i/>
          <w:lang w:val="en-GB"/>
        </w:rPr>
        <w:t>datë</w:t>
      </w:r>
      <w:proofErr w:type="spellEnd"/>
      <w:r w:rsidR="00844168" w:rsidRPr="00844168">
        <w:rPr>
          <w:rFonts w:ascii="Garamond" w:hAnsi="Garamond"/>
          <w:i/>
          <w:lang w:val="en-GB"/>
        </w:rPr>
        <w:t xml:space="preserve"> 19.5.2010</w:t>
      </w:r>
      <w:r w:rsidR="008D2141">
        <w:rPr>
          <w:rFonts w:ascii="Garamond" w:hAnsi="Garamond"/>
          <w:i/>
          <w:lang w:val="en-GB"/>
        </w:rPr>
        <w:t xml:space="preserve">; </w:t>
      </w:r>
      <w:r w:rsidR="008D2141">
        <w:rPr>
          <w:rFonts w:ascii="Garamond" w:hAnsi="Garamond"/>
          <w:i/>
          <w:lang w:val="it-IT"/>
        </w:rPr>
        <w:t>nr. 506, datë 30.6.2010</w:t>
      </w:r>
      <w:r w:rsidR="00D14027">
        <w:rPr>
          <w:rFonts w:ascii="Garamond" w:hAnsi="Garamond"/>
          <w:i/>
          <w:lang w:val="it-IT"/>
        </w:rPr>
        <w:t>; nr. 633, datë 23.7.2010</w:t>
      </w:r>
      <w:r w:rsidRPr="00844168">
        <w:rPr>
          <w:rFonts w:ascii="Garamond" w:hAnsi="Garamond"/>
          <w:i/>
          <w:lang w:val="en-GB"/>
        </w:rPr>
        <w:t>)</w:t>
      </w:r>
    </w:p>
    <w:p w:rsidR="00464D15" w:rsidRPr="00844168" w:rsidRDefault="00464D15" w:rsidP="00464D15">
      <w:pPr>
        <w:jc w:val="right"/>
        <w:rPr>
          <w:rFonts w:ascii="Garamond" w:hAnsi="Garamond"/>
          <w:i/>
          <w:lang w:val="en-GB"/>
        </w:rPr>
      </w:pPr>
      <w:r w:rsidRPr="00844168">
        <w:rPr>
          <w:rFonts w:ascii="Garamond" w:hAnsi="Garamond"/>
          <w:i/>
          <w:lang w:val="en-GB"/>
        </w:rPr>
        <w:t>(</w:t>
      </w:r>
      <w:proofErr w:type="spellStart"/>
      <w:proofErr w:type="gramStart"/>
      <w:r w:rsidRPr="00844168">
        <w:rPr>
          <w:rFonts w:ascii="Garamond" w:hAnsi="Garamond"/>
          <w:i/>
          <w:lang w:val="en-GB"/>
        </w:rPr>
        <w:t>i</w:t>
      </w:r>
      <w:proofErr w:type="spellEnd"/>
      <w:proofErr w:type="gramEnd"/>
      <w:r w:rsidRPr="00844168">
        <w:rPr>
          <w:rFonts w:ascii="Garamond" w:hAnsi="Garamond"/>
          <w:i/>
          <w:lang w:val="en-GB"/>
        </w:rPr>
        <w:t xml:space="preserve"> </w:t>
      </w:r>
      <w:proofErr w:type="spellStart"/>
      <w:r w:rsidRPr="00844168">
        <w:rPr>
          <w:rFonts w:ascii="Garamond" w:hAnsi="Garamond"/>
          <w:i/>
          <w:lang w:val="en-GB"/>
        </w:rPr>
        <w:t>përditësuar</w:t>
      </w:r>
      <w:proofErr w:type="spellEnd"/>
      <w:r w:rsidRPr="00844168">
        <w:rPr>
          <w:rFonts w:ascii="Garamond" w:hAnsi="Garamond"/>
          <w:i/>
          <w:lang w:val="en-GB"/>
        </w:rPr>
        <w:t>)</w:t>
      </w:r>
    </w:p>
    <w:p w:rsidR="0003095E" w:rsidRPr="00844168" w:rsidRDefault="0003095E" w:rsidP="00464D15">
      <w:pPr>
        <w:pStyle w:val="Paragrafi0"/>
        <w:jc w:val="center"/>
        <w:rPr>
          <w:rFonts w:ascii="Garamond" w:hAnsi="Garamond"/>
          <w:i/>
          <w:sz w:val="24"/>
          <w:szCs w:val="24"/>
        </w:rPr>
      </w:pP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844168">
        <w:rPr>
          <w:rFonts w:ascii="Garamond" w:hAnsi="Garamond"/>
          <w:sz w:val="24"/>
          <w:szCs w:val="24"/>
        </w:rPr>
        <w:t>Në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mbështetje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nenit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Kushtetutës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dhe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pikës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2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nenit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18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ligjit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nr.7961, </w:t>
      </w:r>
      <w:proofErr w:type="spellStart"/>
      <w:r w:rsidRPr="00844168">
        <w:rPr>
          <w:rFonts w:ascii="Garamond" w:hAnsi="Garamond"/>
          <w:sz w:val="24"/>
          <w:szCs w:val="24"/>
        </w:rPr>
        <w:t>datë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12.7.1995 “</w:t>
      </w:r>
      <w:proofErr w:type="spellStart"/>
      <w:r w:rsidRPr="00844168">
        <w:rPr>
          <w:rFonts w:ascii="Garamond" w:hAnsi="Garamond"/>
          <w:sz w:val="24"/>
          <w:szCs w:val="24"/>
        </w:rPr>
        <w:t>Kodi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Punës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Republikës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së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Shqipërisë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ndryshuar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44168">
        <w:rPr>
          <w:rFonts w:ascii="Garamond" w:hAnsi="Garamond"/>
          <w:sz w:val="24"/>
          <w:szCs w:val="24"/>
        </w:rPr>
        <w:t>propozimin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Ministrit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Financave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Këshilli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Ministrave</w:t>
      </w:r>
      <w:proofErr w:type="spellEnd"/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</w:p>
    <w:p w:rsidR="0003095E" w:rsidRPr="00844168" w:rsidRDefault="0003095E" w:rsidP="0003095E">
      <w:pPr>
        <w:pStyle w:val="VENDOSI0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>VENDOSI:</w:t>
      </w: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</w:p>
    <w:p w:rsidR="0003095E" w:rsidRPr="00844168" w:rsidRDefault="0003095E" w:rsidP="00BA7BB9">
      <w:pPr>
        <w:pStyle w:val="Paragrafi0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 xml:space="preserve"> </w:t>
      </w:r>
      <w:r w:rsidR="00844168" w:rsidRPr="00844168">
        <w:rPr>
          <w:rFonts w:ascii="Garamond" w:hAnsi="Garamond"/>
          <w:i/>
          <w:sz w:val="24"/>
          <w:szCs w:val="24"/>
        </w:rPr>
        <w:t xml:space="preserve">1.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Numri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i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punonjësve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kontratë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të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përkohshme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për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vitin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 2010,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në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njësitë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qeverisjes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qendrore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është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 1416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veta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sipas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lidhjes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 nr.1,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që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i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bashkëlidhet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këtij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vendimi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dhe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është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pjesë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përbërëse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D14027" w:rsidRPr="00D14027">
        <w:rPr>
          <w:rFonts w:ascii="Garamond" w:hAnsi="Garamond"/>
          <w:i/>
          <w:sz w:val="24"/>
          <w:szCs w:val="24"/>
        </w:rPr>
        <w:t>tij</w:t>
      </w:r>
      <w:proofErr w:type="spellEnd"/>
      <w:r w:rsidR="00D14027" w:rsidRPr="00D14027">
        <w:rPr>
          <w:rFonts w:ascii="Garamond" w:hAnsi="Garamond"/>
          <w:i/>
          <w:sz w:val="24"/>
          <w:szCs w:val="24"/>
        </w:rPr>
        <w:t>.</w:t>
      </w: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 xml:space="preserve">2. </w:t>
      </w:r>
      <w:proofErr w:type="spellStart"/>
      <w:r w:rsidRPr="00844168">
        <w:rPr>
          <w:rFonts w:ascii="Garamond" w:hAnsi="Garamond"/>
          <w:sz w:val="24"/>
          <w:szCs w:val="24"/>
        </w:rPr>
        <w:t>Përjashtimisht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për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Agjencinë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Legalizimit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Urbanizimit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dhe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Integrimit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Zonave</w:t>
      </w:r>
      <w:proofErr w:type="spellEnd"/>
      <w:r w:rsidRPr="00844168">
        <w:rPr>
          <w:rFonts w:ascii="Garamond" w:hAnsi="Garamond"/>
          <w:sz w:val="24"/>
          <w:szCs w:val="24"/>
        </w:rPr>
        <w:t>/</w:t>
      </w:r>
      <w:proofErr w:type="spellStart"/>
      <w:r w:rsidRPr="00844168">
        <w:rPr>
          <w:rFonts w:ascii="Garamond" w:hAnsi="Garamond"/>
          <w:sz w:val="24"/>
          <w:szCs w:val="24"/>
        </w:rPr>
        <w:t>Ndërtimeve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Informale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nuk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zbatohet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pika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3 e </w:t>
      </w:r>
      <w:proofErr w:type="spellStart"/>
      <w:r w:rsidRPr="00844168">
        <w:rPr>
          <w:rFonts w:ascii="Garamond" w:hAnsi="Garamond"/>
          <w:sz w:val="24"/>
          <w:szCs w:val="24"/>
        </w:rPr>
        <w:t>vendimit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nr.1703, </w:t>
      </w:r>
      <w:proofErr w:type="spellStart"/>
      <w:r w:rsidRPr="00844168">
        <w:rPr>
          <w:rFonts w:ascii="Garamond" w:hAnsi="Garamond"/>
          <w:sz w:val="24"/>
          <w:szCs w:val="24"/>
        </w:rPr>
        <w:t>datë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24.12.2008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Këshillit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Ministrave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“</w:t>
      </w:r>
      <w:proofErr w:type="spellStart"/>
      <w:r w:rsidRPr="00844168">
        <w:rPr>
          <w:rFonts w:ascii="Garamond" w:hAnsi="Garamond"/>
          <w:sz w:val="24"/>
          <w:szCs w:val="24"/>
        </w:rPr>
        <w:t>Për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vendosjen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standardeve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shërbimeve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dhe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veprimtarive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sezonale</w:t>
      </w:r>
      <w:proofErr w:type="spellEnd"/>
      <w:r w:rsidRPr="00844168">
        <w:rPr>
          <w:rFonts w:ascii="Garamond" w:hAnsi="Garamond"/>
          <w:sz w:val="24"/>
          <w:szCs w:val="24"/>
        </w:rPr>
        <w:t>/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përkohshme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ministritë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dhe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institucionet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buxhetore</w:t>
      </w:r>
      <w:proofErr w:type="spellEnd"/>
      <w:r w:rsidRPr="00844168">
        <w:rPr>
          <w:rFonts w:ascii="Garamond" w:hAnsi="Garamond"/>
          <w:sz w:val="24"/>
          <w:szCs w:val="24"/>
        </w:rPr>
        <w:t>”.</w:t>
      </w: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 xml:space="preserve">3. </w:t>
      </w:r>
      <w:proofErr w:type="spellStart"/>
      <w:r w:rsidRPr="00844168">
        <w:rPr>
          <w:rFonts w:ascii="Garamond" w:hAnsi="Garamond"/>
          <w:sz w:val="24"/>
          <w:szCs w:val="24"/>
        </w:rPr>
        <w:t>Efektet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financiare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që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rrjedhin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nga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zbatimi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këtij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vendimi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përballohen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nga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shpenzimet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korrente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miratuara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buxhetin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përkatës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vitit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2010, </w:t>
      </w:r>
      <w:proofErr w:type="spellStart"/>
      <w:r w:rsidRPr="00844168">
        <w:rPr>
          <w:rFonts w:ascii="Garamond" w:hAnsi="Garamond"/>
          <w:sz w:val="24"/>
          <w:szCs w:val="24"/>
        </w:rPr>
        <w:t>për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njësitë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qeverisjes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qendrore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ndërsa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ALUIZNI-n,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përballohen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nga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ardhurat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vetë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institucionit</w:t>
      </w:r>
      <w:proofErr w:type="spellEnd"/>
      <w:r w:rsidRPr="00844168">
        <w:rPr>
          <w:rFonts w:ascii="Garamond" w:hAnsi="Garamond"/>
          <w:sz w:val="24"/>
          <w:szCs w:val="24"/>
        </w:rPr>
        <w:t>.</w:t>
      </w: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  <w:r w:rsidRPr="00844168">
        <w:rPr>
          <w:rFonts w:ascii="Garamond" w:hAnsi="Garamond"/>
          <w:sz w:val="24"/>
          <w:szCs w:val="24"/>
        </w:rPr>
        <w:t xml:space="preserve">4. </w:t>
      </w:r>
      <w:proofErr w:type="spellStart"/>
      <w:r w:rsidRPr="00844168">
        <w:rPr>
          <w:rFonts w:ascii="Garamond" w:hAnsi="Garamond"/>
          <w:sz w:val="24"/>
          <w:szCs w:val="24"/>
        </w:rPr>
        <w:t>Ngarkohet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Ministria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Financave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miratojë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me </w:t>
      </w:r>
      <w:proofErr w:type="spellStart"/>
      <w:r w:rsidRPr="00844168">
        <w:rPr>
          <w:rFonts w:ascii="Garamond" w:hAnsi="Garamond"/>
          <w:sz w:val="24"/>
          <w:szCs w:val="24"/>
        </w:rPr>
        <w:t>hollësi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numrin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punonjësve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sipas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lidhjes</w:t>
      </w:r>
      <w:proofErr w:type="spellEnd"/>
      <w:r w:rsidRPr="00844168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përmendur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pikën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1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këtij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vendimi</w:t>
      </w:r>
      <w:proofErr w:type="spellEnd"/>
      <w:r w:rsidRPr="00844168">
        <w:rPr>
          <w:rFonts w:ascii="Garamond" w:hAnsi="Garamond"/>
          <w:sz w:val="24"/>
          <w:szCs w:val="24"/>
        </w:rPr>
        <w:t xml:space="preserve">, </w:t>
      </w:r>
      <w:proofErr w:type="spellStart"/>
      <w:r w:rsidRPr="00844168">
        <w:rPr>
          <w:rFonts w:ascii="Garamond" w:hAnsi="Garamond"/>
          <w:sz w:val="24"/>
          <w:szCs w:val="24"/>
        </w:rPr>
        <w:t>brenda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kritereve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vendimit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nr.1703, </w:t>
      </w:r>
      <w:proofErr w:type="spellStart"/>
      <w:r w:rsidRPr="00844168">
        <w:rPr>
          <w:rFonts w:ascii="Garamond" w:hAnsi="Garamond"/>
          <w:sz w:val="24"/>
          <w:szCs w:val="24"/>
        </w:rPr>
        <w:t>datë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24.12.2008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Këshillit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Ministrave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“</w:t>
      </w:r>
      <w:proofErr w:type="spellStart"/>
      <w:r w:rsidRPr="00844168">
        <w:rPr>
          <w:rFonts w:ascii="Garamond" w:hAnsi="Garamond"/>
          <w:sz w:val="24"/>
          <w:szCs w:val="24"/>
        </w:rPr>
        <w:t>Për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vendosjen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e </w:t>
      </w:r>
      <w:proofErr w:type="spellStart"/>
      <w:r w:rsidRPr="00844168">
        <w:rPr>
          <w:rFonts w:ascii="Garamond" w:hAnsi="Garamond"/>
          <w:sz w:val="24"/>
          <w:szCs w:val="24"/>
        </w:rPr>
        <w:t>standardeve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shërbimeve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dhe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veprimtarive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sezonale</w:t>
      </w:r>
      <w:proofErr w:type="spellEnd"/>
      <w:r w:rsidRPr="00844168">
        <w:rPr>
          <w:rFonts w:ascii="Garamond" w:hAnsi="Garamond"/>
          <w:sz w:val="24"/>
          <w:szCs w:val="24"/>
        </w:rPr>
        <w:t>/</w:t>
      </w:r>
      <w:proofErr w:type="spellStart"/>
      <w:r w:rsidRPr="00844168">
        <w:rPr>
          <w:rFonts w:ascii="Garamond" w:hAnsi="Garamond"/>
          <w:sz w:val="24"/>
          <w:szCs w:val="24"/>
        </w:rPr>
        <w:t>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përkohshme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për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ministritë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dhe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institucionet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buxhetore</w:t>
      </w:r>
      <w:proofErr w:type="spellEnd"/>
      <w:r w:rsidRPr="00844168">
        <w:rPr>
          <w:rFonts w:ascii="Garamond" w:hAnsi="Garamond"/>
          <w:sz w:val="24"/>
          <w:szCs w:val="24"/>
        </w:rPr>
        <w:t>”.</w:t>
      </w: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  <w:proofErr w:type="spellStart"/>
      <w:proofErr w:type="gramStart"/>
      <w:r w:rsidRPr="00844168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vendim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hyn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fuqi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menjëherë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dhe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botohet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në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Fletoren</w:t>
      </w:r>
      <w:proofErr w:type="spellEnd"/>
      <w:r w:rsidRPr="00844168">
        <w:rPr>
          <w:rFonts w:ascii="Garamond" w:hAnsi="Garamond"/>
          <w:sz w:val="24"/>
          <w:szCs w:val="24"/>
        </w:rPr>
        <w:t xml:space="preserve"> </w:t>
      </w:r>
      <w:proofErr w:type="spellStart"/>
      <w:r w:rsidRPr="00844168">
        <w:rPr>
          <w:rFonts w:ascii="Garamond" w:hAnsi="Garamond"/>
          <w:sz w:val="24"/>
          <w:szCs w:val="24"/>
        </w:rPr>
        <w:t>Zyrtare</w:t>
      </w:r>
      <w:proofErr w:type="spellEnd"/>
      <w:r w:rsidRPr="00844168">
        <w:rPr>
          <w:rFonts w:ascii="Garamond" w:hAnsi="Garamond"/>
          <w:sz w:val="24"/>
          <w:szCs w:val="24"/>
        </w:rPr>
        <w:t>.</w:t>
      </w: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</w:rPr>
      </w:pPr>
    </w:p>
    <w:p w:rsidR="0003095E" w:rsidRPr="00844168" w:rsidRDefault="0003095E" w:rsidP="0003095E">
      <w:pPr>
        <w:pStyle w:val="Autoriteti"/>
        <w:rPr>
          <w:rFonts w:ascii="Garamond" w:hAnsi="Garamond"/>
          <w:sz w:val="24"/>
          <w:szCs w:val="24"/>
          <w:lang w:val="it-IT"/>
        </w:rPr>
      </w:pPr>
      <w:r w:rsidRPr="00844168">
        <w:rPr>
          <w:rFonts w:ascii="Garamond" w:hAnsi="Garamond"/>
          <w:sz w:val="24"/>
          <w:szCs w:val="24"/>
          <w:lang w:val="it-IT"/>
        </w:rPr>
        <w:t>KRYEMINISTRI</w:t>
      </w:r>
    </w:p>
    <w:p w:rsidR="0003095E" w:rsidRPr="00844168" w:rsidRDefault="0003095E" w:rsidP="0003095E">
      <w:pPr>
        <w:pStyle w:val="AutoritetiEmer"/>
        <w:rPr>
          <w:rFonts w:ascii="Garamond" w:hAnsi="Garamond"/>
          <w:sz w:val="24"/>
          <w:szCs w:val="24"/>
          <w:lang w:val="it-IT"/>
        </w:rPr>
      </w:pPr>
      <w:r w:rsidRPr="00844168">
        <w:rPr>
          <w:rFonts w:ascii="Garamond" w:hAnsi="Garamond"/>
          <w:sz w:val="24"/>
          <w:szCs w:val="24"/>
          <w:lang w:val="it-IT"/>
        </w:rPr>
        <w:t>Sali Berisha</w:t>
      </w:r>
    </w:p>
    <w:p w:rsidR="0003095E" w:rsidRPr="00844168" w:rsidRDefault="0003095E" w:rsidP="0003095E">
      <w:pPr>
        <w:pStyle w:val="Paragrafi0"/>
        <w:ind w:firstLine="0"/>
        <w:rPr>
          <w:rFonts w:ascii="Garamond" w:hAnsi="Garamond"/>
          <w:sz w:val="24"/>
          <w:szCs w:val="24"/>
          <w:lang w:val="it-IT"/>
        </w:rPr>
      </w:pPr>
    </w:p>
    <w:p w:rsidR="0003095E" w:rsidRPr="00844168" w:rsidRDefault="0003095E" w:rsidP="0003095E">
      <w:pPr>
        <w:pStyle w:val="Paragrafi0"/>
        <w:jc w:val="right"/>
        <w:rPr>
          <w:rFonts w:ascii="Garamond" w:hAnsi="Garamond"/>
          <w:sz w:val="24"/>
          <w:szCs w:val="24"/>
          <w:lang w:val="it-IT"/>
        </w:rPr>
      </w:pPr>
      <w:r w:rsidRPr="00844168">
        <w:rPr>
          <w:rFonts w:ascii="Garamond" w:hAnsi="Garamond"/>
          <w:sz w:val="24"/>
          <w:szCs w:val="24"/>
          <w:lang w:val="it-IT"/>
        </w:rPr>
        <w:t>Lidhja nr.1</w:t>
      </w:r>
    </w:p>
    <w:p w:rsidR="00464D15" w:rsidRPr="00844168" w:rsidRDefault="00464D15" w:rsidP="00464D15">
      <w:pPr>
        <w:pStyle w:val="Paragrafi0"/>
        <w:jc w:val="center"/>
        <w:rPr>
          <w:rFonts w:ascii="Garamond" w:hAnsi="Garamond"/>
          <w:i/>
          <w:sz w:val="24"/>
          <w:szCs w:val="24"/>
          <w:lang w:val="it-IT"/>
        </w:rPr>
      </w:pPr>
      <w:r w:rsidRPr="00844168">
        <w:rPr>
          <w:rFonts w:ascii="Garamond" w:hAnsi="Garamond"/>
          <w:i/>
          <w:sz w:val="24"/>
          <w:szCs w:val="24"/>
          <w:lang w:val="it-IT"/>
        </w:rPr>
        <w:t>(zëvendësuar me VKM nr. 183, datë 10.3.2010</w:t>
      </w:r>
      <w:r w:rsidR="00844168" w:rsidRPr="00844168">
        <w:rPr>
          <w:rFonts w:ascii="Garamond" w:hAnsi="Garamond"/>
          <w:i/>
          <w:sz w:val="24"/>
          <w:szCs w:val="24"/>
          <w:lang w:val="it-IT"/>
        </w:rPr>
        <w:t>; nr. 388, datë 19.5.2010</w:t>
      </w:r>
      <w:r w:rsidR="00BA7BB9">
        <w:rPr>
          <w:rFonts w:ascii="Garamond" w:hAnsi="Garamond"/>
          <w:i/>
          <w:sz w:val="24"/>
          <w:szCs w:val="24"/>
          <w:lang w:val="it-IT"/>
        </w:rPr>
        <w:t>; nr. 506, datë 30.6.2010</w:t>
      </w:r>
      <w:r w:rsidR="00D14027">
        <w:rPr>
          <w:rFonts w:ascii="Garamond" w:hAnsi="Garamond"/>
          <w:i/>
          <w:sz w:val="24"/>
          <w:szCs w:val="24"/>
          <w:lang w:val="it-IT"/>
        </w:rPr>
        <w:t>; nr. 633, datë 23.7.2010</w:t>
      </w:r>
      <w:r w:rsidRPr="00844168">
        <w:rPr>
          <w:rFonts w:ascii="Garamond" w:hAnsi="Garamond"/>
          <w:i/>
          <w:sz w:val="24"/>
          <w:szCs w:val="24"/>
          <w:lang w:val="it-IT"/>
        </w:rPr>
        <w:t>)</w:t>
      </w:r>
    </w:p>
    <w:p w:rsidR="0003095E" w:rsidRPr="00844168" w:rsidRDefault="0003095E" w:rsidP="0003095E">
      <w:pPr>
        <w:pStyle w:val="Paragrafi0"/>
        <w:rPr>
          <w:rFonts w:ascii="Garamond" w:hAnsi="Garamond"/>
          <w:sz w:val="24"/>
          <w:szCs w:val="24"/>
          <w:lang w:val="it-IT"/>
        </w:rPr>
      </w:pPr>
    </w:p>
    <w:p w:rsidR="0003095E" w:rsidRDefault="00D14027" w:rsidP="0003095E">
      <w:pPr>
        <w:pStyle w:val="Akti"/>
        <w:keepNext w:val="0"/>
        <w:jc w:val="left"/>
        <w:rPr>
          <w:rFonts w:ascii="Garamond" w:hAnsi="Garamond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46D50E2" wp14:editId="50C4C757">
            <wp:extent cx="5486400" cy="7777018"/>
            <wp:effectExtent l="0" t="0" r="0" b="0"/>
            <wp:docPr id="1" name="Picture 1" descr="Numri i punonjes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umri i punonjesv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77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027" w:rsidRDefault="00D14027" w:rsidP="0003095E">
      <w:pPr>
        <w:pStyle w:val="Akti"/>
        <w:keepNext w:val="0"/>
        <w:jc w:val="left"/>
        <w:rPr>
          <w:rFonts w:ascii="Garamond" w:hAnsi="Garamond"/>
          <w:sz w:val="24"/>
          <w:szCs w:val="24"/>
        </w:rPr>
      </w:pPr>
    </w:p>
    <w:p w:rsidR="00D14027" w:rsidRPr="00844168" w:rsidRDefault="00D14027" w:rsidP="0003095E">
      <w:pPr>
        <w:pStyle w:val="Akti"/>
        <w:keepNext w:val="0"/>
        <w:jc w:val="left"/>
        <w:rPr>
          <w:rFonts w:ascii="Garamond" w:hAnsi="Garamond"/>
          <w:sz w:val="24"/>
          <w:szCs w:val="24"/>
        </w:rPr>
      </w:pPr>
      <w:r w:rsidRPr="00FD3089">
        <w:rPr>
          <w:noProof/>
        </w:rPr>
        <w:lastRenderedPageBreak/>
        <w:drawing>
          <wp:inline distT="0" distB="0" distL="0" distR="0" wp14:anchorId="2379E9B0" wp14:editId="1706C681">
            <wp:extent cx="5486400" cy="7327291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27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14027" w:rsidRPr="008441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95E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95E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D15"/>
    <w:rsid w:val="00464FFD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C40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168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141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6B1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BB9"/>
    <w:rsid w:val="00BA7CB9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027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8C1C4B-DF14-4868-A1C8-0CE0D24F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95E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030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2025-10-09T09:54:00Z</dcterms:created>
  <dcterms:modified xsi:type="dcterms:W3CDTF">2025-10-09T09:54:00Z</dcterms:modified>
</cp:coreProperties>
</file>