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0FD" w:rsidRPr="00A45834" w:rsidRDefault="00FE70FD" w:rsidP="00FE70FD">
      <w:pPr>
        <w:pStyle w:val="Akti"/>
        <w:keepNext w:val="0"/>
      </w:pPr>
      <w:bookmarkStart w:id="0" w:name="_GoBack"/>
      <w:bookmarkEnd w:id="0"/>
      <w:r w:rsidRPr="00A45834">
        <w:t>VENDIM</w:t>
      </w:r>
    </w:p>
    <w:p w:rsidR="00FE70FD" w:rsidRPr="00A45834" w:rsidRDefault="00FE70FD" w:rsidP="00FE70FD">
      <w:pPr>
        <w:pStyle w:val="NumriData"/>
        <w:keepNext w:val="0"/>
      </w:pPr>
      <w:r>
        <w:t xml:space="preserve">Nr.186, datë </w:t>
      </w:r>
      <w:r w:rsidRPr="00A45834">
        <w:t>17.3.2010</w:t>
      </w:r>
    </w:p>
    <w:p w:rsidR="00FE70FD" w:rsidRDefault="00FE70FD" w:rsidP="00FE70FD">
      <w:pPr>
        <w:pStyle w:val="Paragrafi0"/>
      </w:pPr>
    </w:p>
    <w:p w:rsidR="00FE70FD" w:rsidRPr="00A45834" w:rsidRDefault="00FE70FD" w:rsidP="00FE70FD">
      <w:pPr>
        <w:pStyle w:val="Titulli0"/>
        <w:keepNext w:val="0"/>
      </w:pPr>
      <w:r w:rsidRPr="00A45834">
        <w:t>PËR MËNYRËN E ORGANIZIMIT E TË FUNKSIONIMIT D</w:t>
      </w:r>
      <w:r>
        <w:t>HE PËR PËRBËRJEN E KOMISIONIT Qe</w:t>
      </w:r>
      <w:r w:rsidRPr="00A45834">
        <w:t>NDROR TË R</w:t>
      </w:r>
      <w:r>
        <w:t>e</w:t>
      </w:r>
      <w:r w:rsidRPr="00A45834">
        <w:t xml:space="preserve">GJISTRIMIT TË PËRGJITHSHËM TË NJËSIVE EKONOMIKE JOBUJQËSORE </w:t>
      </w:r>
    </w:p>
    <w:p w:rsidR="00FE70FD" w:rsidRDefault="00FE70FD" w:rsidP="00FE70FD">
      <w:pPr>
        <w:pStyle w:val="Paragrafi0"/>
      </w:pPr>
    </w:p>
    <w:p w:rsidR="00FE70FD" w:rsidRPr="00A45834" w:rsidRDefault="00FE70FD" w:rsidP="00FE70FD">
      <w:pPr>
        <w:pStyle w:val="Paragrafi0"/>
      </w:pPr>
      <w:r w:rsidRPr="00A45834">
        <w:t>Në mbështetje të nenit 100 të Kushtetutës dhe të nenit 11 të ligjit nr.10</w:t>
      </w:r>
      <w:r>
        <w:t xml:space="preserve"> </w:t>
      </w:r>
      <w:r w:rsidRPr="00A45834">
        <w:t>202, datë 17.12.2009 “Për regjistrimin e përgjithshëm</w:t>
      </w:r>
      <w:r>
        <w:t xml:space="preserve"> </w:t>
      </w:r>
      <w:r w:rsidRPr="00A45834">
        <w:t xml:space="preserve">të njësive ekonomike jobujqësore”, me propozimin e Ministrit të Shtetit për Reformat dhe Marrëdhëniet me Kuvendin, Këshilli i Ministrave </w:t>
      </w:r>
    </w:p>
    <w:p w:rsidR="00FE70FD" w:rsidRDefault="00FE70FD" w:rsidP="00FE70FD">
      <w:pPr>
        <w:pStyle w:val="Paragrafi0"/>
      </w:pPr>
    </w:p>
    <w:p w:rsidR="00FE70FD" w:rsidRDefault="00FE70FD" w:rsidP="00FE70FD">
      <w:pPr>
        <w:pStyle w:val="VENDOSI0"/>
        <w:keepNext w:val="0"/>
      </w:pPr>
      <w:r w:rsidRPr="00A45834">
        <w:t>VENDOSI:</w:t>
      </w:r>
    </w:p>
    <w:p w:rsidR="00FE70FD" w:rsidRPr="00A45834" w:rsidRDefault="00FE70FD" w:rsidP="00FE70FD">
      <w:pPr>
        <w:pStyle w:val="Paragrafi0"/>
      </w:pPr>
    </w:p>
    <w:p w:rsidR="00FE70FD" w:rsidRPr="00A45834" w:rsidRDefault="00FE70FD" w:rsidP="00FE70FD">
      <w:pPr>
        <w:pStyle w:val="Paragrafi0"/>
      </w:pPr>
      <w:r>
        <w:t>1. Komisioni Qe</w:t>
      </w:r>
      <w:r w:rsidRPr="00A45834">
        <w:t xml:space="preserve">ndror i Regjistrimit të Njësive Ekonomike Jobujqësore kryesohet nga Ministri i Shtetit për Reformat dhe Marrëdhëniet me Kuvendin dhe ka në përbërje këta anëtarë: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a) Ministrin e Ekonomisë, Tregtisë dhe Energjetikës;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b) Ministrin e Financave;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c) Ministrin e Brendshëm;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ç) Drejtorin e Përgjithshëm të Institutit të Statistikave;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d) Drejtorin e Drejtorisë së  Statistikave Ekonomike në INSTAT;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dh) Drejtorin e Drejtorisë së Llogarive Kombëtare në INSTAT;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e) Drejtorin e Përgjithshëm të Qendrës Kombëtare të Regjistrimit;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ë) Drejtorin e Drejtorisë së Përgjithshme të Tatimeve;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f) Dekanin e Fakultetit Ekonomik të Universitetit të Tiranës;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g) Drejtorin e Departamentit të Bashkërendimit të Strategjive dhe Koordinimit të Ndihmës së Huaj, në Kryeministri.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>2. Komisioni Qendror i Regjistrimit të Përgjithshëm të Njësive Ekonomike Jobujqësore mblidhet çdo muaj. Mbledhjet e tij kryesohen nga kryetari i Komisionit e, në mungesë të tij, nga Ministri i Ekonomisë, Tregtisë dhe Energjetikës. Mbledhjet e këtij Komisioni do të zhvillohen në mjediset e Kryeministrisë.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3. Në mbledhjet e Komisionit, veç anëtarëve, marrin pjesë edhe specialistët e nevojshëm sipas specifikës së çështjes, që do të diskutohet, në përputhje me vendimin që është marrë, paraprakisht, nga Komisioni Qendror i Regjistrimit të Përgjithshëm të Njësive Ekonomike Jobujqësore.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4. Rendi i ditës  për mbledhjen e radhës së Komisionit Qendror të Regjistrimit të Njësive Ekonomike Jobujqësore propozohet nga Drejtori i Përgjithshëm i INSTAT-it. Thirrja e mbledhjeve kryhet me anë të një njoftimi, i cili duhet t’i transmetohet çdo anëtari të komisionit jo më vonë se 7 (shtatë) ditë përpara ditës së përcaktuar në njoftimin për mbledhje. Në njoftim përcaktohen data, ora e mbledhjes dhe rendi i ditës. Njoftimi shoqërohet me materialet, që do të shqyrtohen në mbledhje, të përgatitura nga sekretariati i Komisionit, pasi të jetë marrë, paraprakisht, miratimi nga kryetari i këtij Komisioni.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5. Mbledhjen e Komisionit Qendror të Regjistrimit të Përgjithshëm të Njësive Ekonomike Jobujqësore e deklaron të hapur kryetari i Komisionit, pasi ka verifikuar nëse në mbledhje marrin pjesë mbi 50% e anëtarëve. Për të gjitha çështjet, që diskutohen në mbledhje, vendoset me votim me shumicën e thjeshtë të votave të anëtarëve të pranishëm.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6. Për çdo mbledhje të komisionit Qendror të Regjistrimit të Përgjithshëm të Njësive Ekonomike Jobujqësore mbahet procesverbal, i cili zbardhet nga sekretariati i Komisionit brenda pesë ditëve nga data e mbledhjes. Në procesverbal përcaktohen, ndërmjet të tjerave,: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numri dhe tematika e mbledhjes;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data, koha e fillimit dhe mbylljes së mbledhjes;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emri i drejtuesit dhe i sekretarit të mbledhjes;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lastRenderedPageBreak/>
        <w:t xml:space="preserve">- emrat e anëtarëve të pranishëm; </w:t>
      </w:r>
    </w:p>
    <w:p w:rsidR="00FE70FD" w:rsidRPr="00A45834" w:rsidRDefault="00FE70FD" w:rsidP="00FE70FD">
      <w:pPr>
        <w:pStyle w:val="Paragrafi0"/>
      </w:pPr>
      <w:r>
        <w:t xml:space="preserve">- </w:t>
      </w:r>
      <w:r w:rsidRPr="00A45834">
        <w:t xml:space="preserve">rendi i ditës; </w:t>
      </w:r>
    </w:p>
    <w:p w:rsidR="00FE70FD" w:rsidRPr="00A45834" w:rsidRDefault="00FE70FD" w:rsidP="00FE70FD">
      <w:pPr>
        <w:pStyle w:val="Paragrafi0"/>
      </w:pPr>
      <w:r>
        <w:t xml:space="preserve">- </w:t>
      </w:r>
      <w:r w:rsidRPr="00A45834">
        <w:t xml:space="preserve">rezultatet e votimit. </w:t>
      </w:r>
    </w:p>
    <w:p w:rsidR="00FE70FD" w:rsidRPr="00A45834" w:rsidRDefault="00FE70FD" w:rsidP="00FE70FD">
      <w:pPr>
        <w:pStyle w:val="Paragrafi0"/>
      </w:pPr>
      <w:r w:rsidRPr="00A45834">
        <w:t>7. Detyrat</w:t>
      </w:r>
      <w:r>
        <w:t xml:space="preserve"> dhe kompetencat e Komisionit Qe</w:t>
      </w:r>
      <w:r w:rsidRPr="00A45834">
        <w:t>ndror të Regjistrimit të Përgjithshëm të Njësive Ekonomike Jobujqësore janë të përcaktuara në nenin 12 të ligjit nr. 10</w:t>
      </w:r>
      <w:r>
        <w:t xml:space="preserve"> </w:t>
      </w:r>
      <w:r w:rsidRPr="00A45834">
        <w:t xml:space="preserve">202, datë 17.12.2009. </w:t>
      </w:r>
    </w:p>
    <w:p w:rsidR="00FE70FD" w:rsidRPr="00A45834" w:rsidRDefault="00FE70FD" w:rsidP="00FE70FD">
      <w:pPr>
        <w:pStyle w:val="Paragrafi0"/>
      </w:pPr>
      <w:r w:rsidRPr="00A45834">
        <w:t xml:space="preserve">8. INSTAT-i ngarkohet me detyrën e sekretariatit të Komisionit dhe ka këto detyra: </w:t>
      </w:r>
    </w:p>
    <w:p w:rsidR="00FE70FD" w:rsidRPr="00A45834" w:rsidRDefault="00FE70FD" w:rsidP="00FE70FD">
      <w:pPr>
        <w:pStyle w:val="Paragrafi0"/>
      </w:pPr>
      <w:r w:rsidRPr="00A45834">
        <w:t xml:space="preserve">- Njoftimin e Ministrit të Shtetit </w:t>
      </w:r>
      <w:r>
        <w:t>për Reformat dhe Marrë</w:t>
      </w:r>
      <w:r w:rsidRPr="00A45834">
        <w:t xml:space="preserve">dhëniet me Kuvendin, për mbledhjen e radhës;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>- Mbajtjen e procesverbalit të mbledhjes;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Përgatitjen e dokumentacionit bazë të mbledhjes;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Përgatitjen dhe dërgimin e kryetarit të Komisionit Qendror të Regjistrimit të Përgjithshëm të Njësive Ekonomike Jobujqësore të dokumentacionit për mbledhjen e këtij komisioni;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Njoftimin e shpërndarjen e rendit të ditës, të projektakteve që do të shqyrtohen dhe të dokumentacionit, për mbledhjen e radhës, anëtarëve, brenda dy ditëve nga data e nënshkrimit nga kryetari;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Mbajtjen e kopjeve të dokumentacionit, që do të shqyrtohet në mbledhje, dhe vendosjen e tij në dispozicion të anëtarëve;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Përgatitjen e projektit të procesverbalit, të projektvendimeve të marra në mbledhje dhe ndjekjen e procedurave të miratimit e të arkivimit të tij;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 xml:space="preserve">- Përgatitjen e vendimeve që do të merren, në përputhje me rendin e ditës, të cilat ia bashkëngjit procesverbalit, të nënshkruar nga anëtarët. 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>9. Ngarkohet Ministri i Shtetit për Reformat dhe Marrëdhëniet me Kuvendin dhe INSTAT-i për zbatimin e këtij vendimi.</w:t>
      </w:r>
    </w:p>
    <w:p w:rsidR="00FE70FD" w:rsidRPr="00FE70FD" w:rsidRDefault="00FE70FD" w:rsidP="00FE70FD">
      <w:pPr>
        <w:pStyle w:val="Paragrafi0"/>
        <w:rPr>
          <w:lang w:val="it-IT"/>
        </w:rPr>
      </w:pPr>
      <w:r w:rsidRPr="00FE70FD">
        <w:rPr>
          <w:lang w:val="it-IT"/>
        </w:rPr>
        <w:t>Ky vendim hyn në fuqi pas botimit në Fletoren Zyrtare.</w:t>
      </w:r>
    </w:p>
    <w:p w:rsidR="00FE70FD" w:rsidRPr="00FE70FD" w:rsidRDefault="00FE70FD" w:rsidP="00FE70FD">
      <w:pPr>
        <w:pStyle w:val="Paragrafi0"/>
        <w:rPr>
          <w:lang w:val="it-IT"/>
        </w:rPr>
      </w:pPr>
    </w:p>
    <w:p w:rsidR="00FE70FD" w:rsidRPr="00A45834" w:rsidRDefault="00FE70FD" w:rsidP="00FE70FD">
      <w:pPr>
        <w:pStyle w:val="Paragrafi0"/>
        <w:jc w:val="right"/>
      </w:pPr>
      <w:r w:rsidRPr="00091068">
        <w:rPr>
          <w:rStyle w:val="AutoritetiChar"/>
        </w:rPr>
        <w:t>Kryeministri</w:t>
      </w:r>
      <w:r w:rsidRPr="00091068">
        <w:rPr>
          <w:rStyle w:val="AutoritetiChar"/>
        </w:rPr>
        <w:br/>
      </w:r>
      <w:r w:rsidRPr="00091068">
        <w:rPr>
          <w:rStyle w:val="AutoritetiEmerChar"/>
        </w:rPr>
        <w:t>Sali Berisha</w:t>
      </w:r>
    </w:p>
    <w:sectPr w:rsidR="00FE70FD" w:rsidRPr="00A458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70F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0BC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0F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41EA26-99C9-4C11-B8B7-F2F0FFC2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E70F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E70F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