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4BE0" w:rsidRPr="00A761D0" w:rsidRDefault="00924BE0" w:rsidP="00924BE0">
      <w:pPr>
        <w:pStyle w:val="Akti"/>
      </w:pPr>
      <w:bookmarkStart w:id="0" w:name="_GoBack"/>
      <w:bookmarkEnd w:id="0"/>
      <w:r>
        <w:t>VEND</w:t>
      </w:r>
      <w:r w:rsidRPr="00A761D0">
        <w:t>IM</w:t>
      </w:r>
    </w:p>
    <w:p w:rsidR="00924BE0" w:rsidRPr="00A761D0" w:rsidRDefault="00924BE0" w:rsidP="00924BE0">
      <w:pPr>
        <w:pStyle w:val="NumriData"/>
      </w:pPr>
      <w:r w:rsidRPr="00A761D0">
        <w:t>Nr. 25, datë 19.3.2010</w:t>
      </w:r>
    </w:p>
    <w:p w:rsidR="00924BE0" w:rsidRPr="00A761D0" w:rsidRDefault="00924BE0" w:rsidP="00924BE0">
      <w:pPr>
        <w:pStyle w:val="Paragrafi0"/>
      </w:pPr>
    </w:p>
    <w:p w:rsidR="00924BE0" w:rsidRPr="00A761D0" w:rsidRDefault="00924BE0" w:rsidP="00924BE0">
      <w:pPr>
        <w:pStyle w:val="Titulli0"/>
      </w:pPr>
      <w:r w:rsidRPr="00A761D0">
        <w:t>PËR NGRITJEN E KOMISIONIT HETIMOR TË KUVENDIT PËR TRANSPARENCËN E ZGJEDHJEVE TË PËRGJITHSHME, TË MBAJTURA MË 28 QERSHOR 2009</w:t>
      </w:r>
    </w:p>
    <w:p w:rsidR="00924BE0" w:rsidRPr="00A761D0" w:rsidRDefault="00924BE0" w:rsidP="00924BE0">
      <w:pPr>
        <w:pStyle w:val="Paragrafi0"/>
      </w:pPr>
    </w:p>
    <w:p w:rsidR="00924BE0" w:rsidRPr="00A761D0" w:rsidRDefault="00924BE0" w:rsidP="00924BE0">
      <w:pPr>
        <w:pStyle w:val="BazLigjPropozues"/>
      </w:pPr>
      <w:r w:rsidRPr="00A761D0">
        <w:t xml:space="preserve">Në mbështetje të neneve 77 dhe 78 të Kushtetutës, të pikave 8 e 9 të ligjit nr.8891, datë 2.5.2002 “Për organizimin dhe funksionimin e komisioneve hetimore të Kuvendit”, si dhe të nenit 25 të Rregullores së Kuvendit, me propozimin e një grupi deputetësh të Grupit Parlamentar të Partisë Socialiste, </w:t>
      </w:r>
    </w:p>
    <w:p w:rsidR="00924BE0" w:rsidRPr="00A761D0" w:rsidRDefault="00924BE0" w:rsidP="00924BE0">
      <w:pPr>
        <w:pStyle w:val="Paragrafi0"/>
      </w:pPr>
    </w:p>
    <w:p w:rsidR="00924BE0" w:rsidRPr="00924BE0" w:rsidRDefault="00924BE0" w:rsidP="00924BE0">
      <w:pPr>
        <w:pStyle w:val="Institucioni"/>
        <w:rPr>
          <w:lang w:val="it-IT"/>
        </w:rPr>
      </w:pPr>
      <w:r w:rsidRPr="00924BE0">
        <w:rPr>
          <w:lang w:val="it-IT"/>
        </w:rPr>
        <w:t>KUVENDI</w:t>
      </w:r>
    </w:p>
    <w:p w:rsidR="00924BE0" w:rsidRPr="00924BE0" w:rsidRDefault="00924BE0" w:rsidP="00924BE0">
      <w:pPr>
        <w:pStyle w:val="Institucioni"/>
        <w:rPr>
          <w:lang w:val="it-IT"/>
        </w:rPr>
      </w:pPr>
      <w:r w:rsidRPr="00924BE0">
        <w:rPr>
          <w:lang w:val="it-IT"/>
        </w:rPr>
        <w:t>I REPUBLIKËS SË SHQIPËRISË</w:t>
      </w:r>
    </w:p>
    <w:p w:rsidR="00924BE0" w:rsidRPr="00924BE0" w:rsidRDefault="00924BE0" w:rsidP="00924BE0">
      <w:pPr>
        <w:pStyle w:val="Paragrafi0"/>
        <w:rPr>
          <w:lang w:val="it-IT"/>
        </w:rPr>
      </w:pPr>
    </w:p>
    <w:p w:rsidR="00924BE0" w:rsidRPr="00924BE0" w:rsidRDefault="00924BE0" w:rsidP="00924BE0">
      <w:pPr>
        <w:pStyle w:val="VENDOSI0"/>
        <w:rPr>
          <w:lang w:val="it-IT"/>
        </w:rPr>
      </w:pPr>
      <w:r w:rsidRPr="00924BE0">
        <w:rPr>
          <w:lang w:val="it-IT"/>
        </w:rPr>
        <w:t>VENDOSI:</w:t>
      </w:r>
    </w:p>
    <w:p w:rsidR="00924BE0" w:rsidRPr="00924BE0" w:rsidRDefault="00924BE0" w:rsidP="00924BE0">
      <w:pPr>
        <w:pStyle w:val="Paragrafi0"/>
        <w:rPr>
          <w:lang w:val="it-IT"/>
        </w:rPr>
      </w:pPr>
    </w:p>
    <w:p w:rsidR="00924BE0" w:rsidRPr="00924BE0" w:rsidRDefault="00924BE0" w:rsidP="00924BE0">
      <w:pPr>
        <w:pStyle w:val="Paragrafi0"/>
        <w:ind w:firstLine="0"/>
        <w:rPr>
          <w:lang w:val="it-IT"/>
        </w:rPr>
      </w:pPr>
      <w:r w:rsidRPr="00924BE0">
        <w:rPr>
          <w:lang w:val="it-IT"/>
        </w:rPr>
        <w:tab/>
        <w:t xml:space="preserve">I. Ngrihet komisioni hetimor i Kuvendit për shqyrtimin e kërkesës së një grupi deputetësh për të realizuar transparencën e plotë të procesit të zgjedhjeve të përgjithshme të mbajtura më 28 qershor 2009. </w:t>
      </w:r>
    </w:p>
    <w:p w:rsidR="00924BE0" w:rsidRPr="00924BE0" w:rsidRDefault="00924BE0" w:rsidP="00924BE0">
      <w:pPr>
        <w:pStyle w:val="Paragrafi0"/>
        <w:ind w:firstLine="0"/>
        <w:rPr>
          <w:lang w:val="it-IT"/>
        </w:rPr>
      </w:pPr>
      <w:r w:rsidRPr="00924BE0">
        <w:rPr>
          <w:lang w:val="it-IT"/>
        </w:rPr>
        <w:tab/>
        <w:t>II. Objekti i punës së komisionit hetimor është:</w:t>
      </w:r>
    </w:p>
    <w:p w:rsidR="00924BE0" w:rsidRPr="00924BE0" w:rsidRDefault="00924BE0" w:rsidP="00924BE0">
      <w:pPr>
        <w:pStyle w:val="Paragrafi0"/>
        <w:ind w:firstLine="0"/>
        <w:rPr>
          <w:lang w:val="it-IT"/>
        </w:rPr>
      </w:pPr>
      <w:r w:rsidRPr="00924BE0">
        <w:rPr>
          <w:lang w:val="it-IT"/>
        </w:rPr>
        <w:tab/>
        <w:t>a) hetimi i akuzave dhe dyshimeve publike të bazuara, të ngritura nga partitë politike, si dhe vëzhguesit vendas e ndërkombëtarë, për zbatimin e legjislacionit në lidhje me procesin zgjedhor;</w:t>
      </w:r>
    </w:p>
    <w:p w:rsidR="00924BE0" w:rsidRPr="00924BE0" w:rsidRDefault="00924BE0" w:rsidP="00924BE0">
      <w:pPr>
        <w:pStyle w:val="Paragrafi0"/>
        <w:rPr>
          <w:lang w:val="it-IT"/>
        </w:rPr>
      </w:pPr>
      <w:r w:rsidRPr="00924BE0">
        <w:rPr>
          <w:lang w:val="it-IT"/>
        </w:rPr>
        <w:t>b) hetimi i dyshimeve dhe akuzave të bazuara, të ngritura nga partitë politike, si dhe vëzhguesit vendas e ndërkombëtarë, për proces të parregullt votimi në qendrat e votimit;</w:t>
      </w:r>
    </w:p>
    <w:p w:rsidR="00924BE0" w:rsidRPr="00924BE0" w:rsidRDefault="00924BE0" w:rsidP="00924BE0">
      <w:pPr>
        <w:pStyle w:val="Paragrafi0"/>
        <w:rPr>
          <w:lang w:val="it-IT"/>
        </w:rPr>
      </w:pPr>
      <w:r w:rsidRPr="00924BE0">
        <w:rPr>
          <w:lang w:val="it-IT"/>
        </w:rPr>
        <w:t xml:space="preserve">c) hetimi i veprimtarisë së administratës së KQZ-së, në lidhje me përdorimin e teknologjisë mbështetëse të monitorimit në procesin e numërimit të votave; </w:t>
      </w:r>
    </w:p>
    <w:p w:rsidR="00924BE0" w:rsidRPr="00924BE0" w:rsidRDefault="00924BE0" w:rsidP="00924BE0">
      <w:pPr>
        <w:pStyle w:val="Paragrafi0"/>
        <w:rPr>
          <w:lang w:val="it-IT"/>
        </w:rPr>
      </w:pPr>
      <w:r w:rsidRPr="00924BE0">
        <w:rPr>
          <w:lang w:val="it-IT"/>
        </w:rPr>
        <w:t xml:space="preserve">ç) hetimi i akuzave publike të bazuara  për përdorimin e mjeteve publike, si dhe të administratës në favor të subjekteve të caktuara zgjedhore; </w:t>
      </w:r>
    </w:p>
    <w:p w:rsidR="00924BE0" w:rsidRPr="00924BE0" w:rsidRDefault="00924BE0" w:rsidP="00924BE0">
      <w:pPr>
        <w:pStyle w:val="Paragrafi0"/>
        <w:rPr>
          <w:lang w:val="it-IT"/>
        </w:rPr>
      </w:pPr>
      <w:r w:rsidRPr="00924BE0">
        <w:rPr>
          <w:lang w:val="it-IT"/>
        </w:rPr>
        <w:t xml:space="preserve">d) hetimi i akuzave të bazuara për presione të ushtruara për largim, transferim apo ulje në detyrë të punonjësve në administratën qendrore, vendore apo të çdo enti publik  për shkaqe që lidhen me fushatën, të kryera gjatë periudhës 29 maj - 28 qershor 2009, si dhe periudhën vijuese pas saj; </w:t>
      </w:r>
    </w:p>
    <w:p w:rsidR="00924BE0" w:rsidRPr="00924BE0" w:rsidRDefault="00924BE0" w:rsidP="00924BE0">
      <w:pPr>
        <w:pStyle w:val="Paragrafi0"/>
        <w:rPr>
          <w:lang w:val="it-IT"/>
        </w:rPr>
      </w:pPr>
      <w:r w:rsidRPr="00924BE0">
        <w:rPr>
          <w:lang w:val="it-IT"/>
        </w:rPr>
        <w:t xml:space="preserve">dh) hetimi i rasteve të dhënies, në kundërshtim me ligjin, të lejeve të përkohshme për personat e dënuar, apo duke vuajtur masën e sigurisë arrest me burg, nga administrata e burgjeve gjatë periudhës 29 maj - 28 qershor 2009; </w:t>
      </w:r>
    </w:p>
    <w:p w:rsidR="00924BE0" w:rsidRPr="00924BE0" w:rsidRDefault="00924BE0" w:rsidP="00924BE0">
      <w:pPr>
        <w:pStyle w:val="Paragrafi0"/>
        <w:rPr>
          <w:lang w:val="it-IT"/>
        </w:rPr>
      </w:pPr>
      <w:r w:rsidRPr="00924BE0">
        <w:rPr>
          <w:lang w:val="it-IT"/>
        </w:rPr>
        <w:t xml:space="preserve">e) çdo shkelje tjetër që lidhet me procesin zgjedhor që do të rezultojë gjatë hetimit. </w:t>
      </w:r>
    </w:p>
    <w:p w:rsidR="00924BE0" w:rsidRPr="00924BE0" w:rsidRDefault="00924BE0" w:rsidP="00924BE0">
      <w:pPr>
        <w:pStyle w:val="Paragrafi0"/>
        <w:rPr>
          <w:lang w:val="it-IT"/>
        </w:rPr>
      </w:pPr>
      <w:r w:rsidRPr="00924BE0">
        <w:rPr>
          <w:lang w:val="it-IT"/>
        </w:rPr>
        <w:t>III. Komisioni ka të drejtë të hetojë dhe të bëjë transparencë të plotë për çdo çështje, përveç çështjeve për të cilat ka vendime të gjykatave të vendit, janë në shqyrtim gjyqësor apo për të cilat është regjistruar kallëzim penal në prokurori. Objekti i hetimit duhet të jetë i argumentuar dhe duhet të përmbajë fakte ose kompleks faktesh, të cilat tregojnë qartë se për çfarë po hetohet.</w:t>
      </w:r>
    </w:p>
    <w:p w:rsidR="00924BE0" w:rsidRPr="00924BE0" w:rsidRDefault="00924BE0" w:rsidP="00924BE0">
      <w:pPr>
        <w:pStyle w:val="Paragrafi0"/>
        <w:rPr>
          <w:lang w:val="it-IT"/>
        </w:rPr>
      </w:pPr>
      <w:r w:rsidRPr="00924BE0">
        <w:rPr>
          <w:lang w:val="it-IT"/>
        </w:rPr>
        <w:t>IV. Komisioni hetimor, i ngritur sipas këtij vendimi, bashkë me raportin përfundimtar i paraqet Kuvendit në seancë plenare rekomandime në lidhje me nxjerrjen e përgjegjësive institucionale, ndryshime apo miratime ligjesh, me qëllim ndalimin përfundimtar të fenomeneve negative për shoqërinë e shtetin dhe, sipas rastit, njoftimin e prokurorisë për marrjen e masave të mëtejshme ligjore.</w:t>
      </w:r>
    </w:p>
    <w:p w:rsidR="00924BE0" w:rsidRPr="00924BE0" w:rsidRDefault="00924BE0" w:rsidP="00924BE0">
      <w:pPr>
        <w:pStyle w:val="Paragrafi0"/>
        <w:rPr>
          <w:lang w:val="it-IT"/>
        </w:rPr>
      </w:pPr>
      <w:r w:rsidRPr="00CF5496">
        <w:rPr>
          <w:lang w:val="it-IT"/>
        </w:rPr>
        <w:t xml:space="preserve">V. Komisioni hetimor parlamentar përbëhet nga 15 deputetë. Kryetari i përket Partisë Socialiste. </w:t>
      </w:r>
      <w:r w:rsidRPr="00924BE0">
        <w:rPr>
          <w:lang w:val="it-IT"/>
        </w:rPr>
        <w:t>Përbërja e komisionit është si më poshtë:</w:t>
      </w:r>
    </w:p>
    <w:p w:rsidR="00924BE0" w:rsidRPr="00924BE0" w:rsidRDefault="00924BE0" w:rsidP="00924BE0">
      <w:pPr>
        <w:pStyle w:val="Paragrafi0"/>
        <w:rPr>
          <w:lang w:val="it-IT"/>
        </w:rPr>
      </w:pPr>
      <w:r w:rsidRPr="00924BE0">
        <w:rPr>
          <w:lang w:val="it-IT"/>
        </w:rPr>
        <w:t>1.</w:t>
      </w:r>
      <w:r w:rsidRPr="00924BE0">
        <w:rPr>
          <w:lang w:val="it-IT"/>
        </w:rPr>
        <w:tab/>
      </w:r>
      <w:r w:rsidRPr="00924BE0">
        <w:rPr>
          <w:lang w:val="it-IT"/>
        </w:rPr>
        <w:tab/>
      </w:r>
      <w:r w:rsidRPr="00924BE0">
        <w:rPr>
          <w:lang w:val="it-IT"/>
        </w:rPr>
        <w:tab/>
        <w:t>kryetar PS</w:t>
      </w:r>
    </w:p>
    <w:p w:rsidR="00924BE0" w:rsidRPr="00924BE0" w:rsidRDefault="00924BE0" w:rsidP="00924BE0">
      <w:pPr>
        <w:pStyle w:val="Paragrafi0"/>
        <w:rPr>
          <w:lang w:val="it-IT"/>
        </w:rPr>
      </w:pPr>
      <w:r w:rsidRPr="00924BE0">
        <w:rPr>
          <w:lang w:val="it-IT"/>
        </w:rPr>
        <w:t xml:space="preserve">2. </w:t>
      </w:r>
      <w:r w:rsidRPr="00924BE0">
        <w:rPr>
          <w:lang w:val="it-IT"/>
        </w:rPr>
        <w:tab/>
      </w:r>
      <w:r w:rsidRPr="00924BE0">
        <w:rPr>
          <w:lang w:val="it-IT"/>
        </w:rPr>
        <w:tab/>
      </w:r>
      <w:r w:rsidRPr="00924BE0">
        <w:rPr>
          <w:lang w:val="it-IT"/>
        </w:rPr>
        <w:tab/>
      </w:r>
      <w:r w:rsidRPr="00924BE0">
        <w:rPr>
          <w:lang w:val="it-IT"/>
        </w:rPr>
        <w:tab/>
        <w:t>“</w:t>
      </w:r>
    </w:p>
    <w:p w:rsidR="00924BE0" w:rsidRPr="00924BE0" w:rsidRDefault="00924BE0" w:rsidP="00924BE0">
      <w:pPr>
        <w:pStyle w:val="Paragrafi0"/>
        <w:rPr>
          <w:lang w:val="it-IT"/>
        </w:rPr>
      </w:pPr>
      <w:r w:rsidRPr="00924BE0">
        <w:rPr>
          <w:lang w:val="it-IT"/>
        </w:rPr>
        <w:t xml:space="preserve">3. </w:t>
      </w:r>
      <w:r w:rsidRPr="00924BE0">
        <w:rPr>
          <w:lang w:val="it-IT"/>
        </w:rPr>
        <w:tab/>
      </w:r>
      <w:r w:rsidRPr="00924BE0">
        <w:rPr>
          <w:lang w:val="it-IT"/>
        </w:rPr>
        <w:tab/>
      </w:r>
      <w:r w:rsidRPr="00924BE0">
        <w:rPr>
          <w:lang w:val="it-IT"/>
        </w:rPr>
        <w:tab/>
      </w:r>
      <w:r w:rsidRPr="00924BE0">
        <w:rPr>
          <w:lang w:val="it-IT"/>
        </w:rPr>
        <w:tab/>
        <w:t>“</w:t>
      </w:r>
    </w:p>
    <w:p w:rsidR="00924BE0" w:rsidRPr="00924BE0" w:rsidRDefault="00924BE0" w:rsidP="00924BE0">
      <w:pPr>
        <w:pStyle w:val="Paragrafi0"/>
        <w:rPr>
          <w:lang w:val="it-IT"/>
        </w:rPr>
      </w:pPr>
      <w:r w:rsidRPr="00924BE0">
        <w:rPr>
          <w:lang w:val="it-IT"/>
        </w:rPr>
        <w:lastRenderedPageBreak/>
        <w:t xml:space="preserve">4. </w:t>
      </w:r>
      <w:r w:rsidRPr="00924BE0">
        <w:rPr>
          <w:lang w:val="it-IT"/>
        </w:rPr>
        <w:tab/>
      </w:r>
      <w:r w:rsidRPr="00924BE0">
        <w:rPr>
          <w:lang w:val="it-IT"/>
        </w:rPr>
        <w:tab/>
      </w:r>
      <w:r w:rsidRPr="00924BE0">
        <w:rPr>
          <w:lang w:val="it-IT"/>
        </w:rPr>
        <w:tab/>
      </w:r>
      <w:r w:rsidRPr="00924BE0">
        <w:rPr>
          <w:lang w:val="it-IT"/>
        </w:rPr>
        <w:tab/>
        <w:t>“</w:t>
      </w:r>
    </w:p>
    <w:p w:rsidR="00924BE0" w:rsidRPr="00924BE0" w:rsidRDefault="00924BE0" w:rsidP="00924BE0">
      <w:pPr>
        <w:pStyle w:val="Paragrafi0"/>
        <w:rPr>
          <w:lang w:val="it-IT"/>
        </w:rPr>
      </w:pPr>
      <w:r w:rsidRPr="00924BE0">
        <w:rPr>
          <w:lang w:val="it-IT"/>
        </w:rPr>
        <w:t xml:space="preserve">5. </w:t>
      </w:r>
      <w:r w:rsidRPr="00924BE0">
        <w:rPr>
          <w:lang w:val="it-IT"/>
        </w:rPr>
        <w:tab/>
      </w:r>
      <w:r w:rsidRPr="00924BE0">
        <w:rPr>
          <w:lang w:val="it-IT"/>
        </w:rPr>
        <w:tab/>
      </w:r>
      <w:r w:rsidRPr="00924BE0">
        <w:rPr>
          <w:lang w:val="it-IT"/>
        </w:rPr>
        <w:tab/>
      </w:r>
      <w:r w:rsidRPr="00924BE0">
        <w:rPr>
          <w:lang w:val="it-IT"/>
        </w:rPr>
        <w:tab/>
        <w:t>“</w:t>
      </w:r>
    </w:p>
    <w:p w:rsidR="00924BE0" w:rsidRPr="00924BE0" w:rsidRDefault="00924BE0" w:rsidP="00924BE0">
      <w:pPr>
        <w:pStyle w:val="Paragrafi0"/>
        <w:rPr>
          <w:lang w:val="it-IT"/>
        </w:rPr>
      </w:pPr>
    </w:p>
    <w:p w:rsidR="00924BE0" w:rsidRPr="00924BE0" w:rsidRDefault="00924BE0" w:rsidP="00924BE0">
      <w:pPr>
        <w:pStyle w:val="Paragrafi0"/>
        <w:rPr>
          <w:lang w:val="it-IT"/>
        </w:rPr>
      </w:pPr>
      <w:r w:rsidRPr="00924BE0">
        <w:rPr>
          <w:lang w:val="it-IT"/>
        </w:rPr>
        <w:t xml:space="preserve">6. </w:t>
      </w:r>
      <w:r w:rsidRPr="00924BE0">
        <w:rPr>
          <w:lang w:val="it-IT"/>
        </w:rPr>
        <w:tab/>
      </w:r>
      <w:r w:rsidRPr="00924BE0">
        <w:rPr>
          <w:lang w:val="it-IT"/>
        </w:rPr>
        <w:tab/>
      </w:r>
      <w:r w:rsidRPr="00924BE0">
        <w:rPr>
          <w:lang w:val="it-IT"/>
        </w:rPr>
        <w:tab/>
      </w:r>
      <w:r w:rsidRPr="00924BE0">
        <w:rPr>
          <w:lang w:val="it-IT"/>
        </w:rPr>
        <w:tab/>
        <w:t>“</w:t>
      </w:r>
    </w:p>
    <w:p w:rsidR="00924BE0" w:rsidRPr="00924BE0" w:rsidRDefault="00924BE0" w:rsidP="00924BE0">
      <w:pPr>
        <w:pStyle w:val="Paragrafi0"/>
        <w:rPr>
          <w:lang w:val="it-IT"/>
        </w:rPr>
      </w:pPr>
      <w:r w:rsidRPr="00924BE0">
        <w:rPr>
          <w:lang w:val="it-IT"/>
        </w:rPr>
        <w:t xml:space="preserve">7. </w:t>
      </w:r>
      <w:r w:rsidRPr="00924BE0">
        <w:rPr>
          <w:lang w:val="it-IT"/>
        </w:rPr>
        <w:tab/>
      </w:r>
      <w:r w:rsidRPr="00924BE0">
        <w:rPr>
          <w:lang w:val="it-IT"/>
        </w:rPr>
        <w:tab/>
      </w:r>
      <w:r w:rsidRPr="00924BE0">
        <w:rPr>
          <w:lang w:val="it-IT"/>
        </w:rPr>
        <w:tab/>
      </w:r>
      <w:r w:rsidRPr="00924BE0">
        <w:rPr>
          <w:lang w:val="it-IT"/>
        </w:rPr>
        <w:tab/>
        <w:t>“</w:t>
      </w:r>
    </w:p>
    <w:p w:rsidR="00924BE0" w:rsidRPr="00924BE0" w:rsidRDefault="00924BE0" w:rsidP="00924BE0">
      <w:pPr>
        <w:pStyle w:val="Paragrafi0"/>
        <w:rPr>
          <w:lang w:val="it-IT"/>
        </w:rPr>
      </w:pPr>
      <w:r w:rsidRPr="00924BE0">
        <w:rPr>
          <w:lang w:val="it-IT"/>
        </w:rPr>
        <w:t>8. Ilir Rusmali</w:t>
      </w:r>
      <w:r w:rsidRPr="00924BE0">
        <w:rPr>
          <w:lang w:val="it-IT"/>
        </w:rPr>
        <w:tab/>
      </w:r>
      <w:r w:rsidRPr="00924BE0">
        <w:rPr>
          <w:lang w:val="it-IT"/>
        </w:rPr>
        <w:tab/>
      </w:r>
      <w:r w:rsidRPr="00924BE0">
        <w:rPr>
          <w:lang w:val="it-IT"/>
        </w:rPr>
        <w:tab/>
        <w:t>PD</w:t>
      </w:r>
    </w:p>
    <w:p w:rsidR="00924BE0" w:rsidRPr="00A761D0" w:rsidRDefault="00924BE0" w:rsidP="00924BE0">
      <w:pPr>
        <w:pStyle w:val="Paragrafi0"/>
      </w:pPr>
      <w:r w:rsidRPr="00A761D0">
        <w:t>9. Eduard Halimi</w:t>
      </w:r>
      <w:r w:rsidRPr="00A761D0">
        <w:tab/>
      </w:r>
      <w:r w:rsidRPr="00A761D0">
        <w:tab/>
        <w:t>“</w:t>
      </w:r>
    </w:p>
    <w:p w:rsidR="00924BE0" w:rsidRPr="00A761D0" w:rsidRDefault="00924BE0" w:rsidP="00924BE0">
      <w:pPr>
        <w:pStyle w:val="Paragrafi0"/>
      </w:pPr>
      <w:r w:rsidRPr="00A761D0">
        <w:t>10. Enkelejd Alibeaj</w:t>
      </w:r>
      <w:r w:rsidRPr="00A761D0">
        <w:tab/>
      </w:r>
      <w:r w:rsidRPr="00A761D0">
        <w:tab/>
        <w:t>“</w:t>
      </w:r>
    </w:p>
    <w:p w:rsidR="00924BE0" w:rsidRPr="00A761D0" w:rsidRDefault="00924BE0" w:rsidP="00924BE0">
      <w:pPr>
        <w:pStyle w:val="Paragrafi0"/>
      </w:pPr>
      <w:r w:rsidRPr="00A761D0">
        <w:t>11. Aldo Bumçi</w:t>
      </w:r>
      <w:r w:rsidRPr="00A761D0">
        <w:tab/>
      </w:r>
      <w:r w:rsidRPr="00A761D0">
        <w:tab/>
        <w:t>“</w:t>
      </w:r>
    </w:p>
    <w:p w:rsidR="00924BE0" w:rsidRPr="00924BE0" w:rsidRDefault="00924BE0" w:rsidP="00924BE0">
      <w:pPr>
        <w:pStyle w:val="Paragrafi0"/>
        <w:rPr>
          <w:lang w:val="it-IT"/>
        </w:rPr>
      </w:pPr>
      <w:r w:rsidRPr="00924BE0">
        <w:rPr>
          <w:lang w:val="it-IT"/>
        </w:rPr>
        <w:t>12. Arenca Trashani</w:t>
      </w:r>
      <w:r w:rsidRPr="00924BE0">
        <w:rPr>
          <w:lang w:val="it-IT"/>
        </w:rPr>
        <w:tab/>
      </w:r>
      <w:r w:rsidRPr="00924BE0">
        <w:rPr>
          <w:lang w:val="it-IT"/>
        </w:rPr>
        <w:tab/>
        <w:t>“</w:t>
      </w:r>
    </w:p>
    <w:p w:rsidR="00924BE0" w:rsidRPr="00924BE0" w:rsidRDefault="00924BE0" w:rsidP="00924BE0">
      <w:pPr>
        <w:pStyle w:val="Paragrafi0"/>
        <w:rPr>
          <w:lang w:val="it-IT"/>
        </w:rPr>
      </w:pPr>
      <w:r w:rsidRPr="00924BE0">
        <w:rPr>
          <w:lang w:val="it-IT"/>
        </w:rPr>
        <w:t>13. Viktor Gumi</w:t>
      </w:r>
      <w:r w:rsidRPr="00924BE0">
        <w:rPr>
          <w:lang w:val="it-IT"/>
        </w:rPr>
        <w:tab/>
      </w:r>
      <w:r w:rsidRPr="00924BE0">
        <w:rPr>
          <w:lang w:val="it-IT"/>
        </w:rPr>
        <w:tab/>
        <w:t>“</w:t>
      </w:r>
    </w:p>
    <w:p w:rsidR="00924BE0" w:rsidRPr="00924BE0" w:rsidRDefault="00924BE0" w:rsidP="00924BE0">
      <w:pPr>
        <w:pStyle w:val="Paragrafi0"/>
        <w:rPr>
          <w:lang w:val="it-IT"/>
        </w:rPr>
      </w:pPr>
      <w:r w:rsidRPr="00924BE0">
        <w:rPr>
          <w:lang w:val="it-IT"/>
        </w:rPr>
        <w:t>14. Edi Paloka</w:t>
      </w:r>
      <w:r w:rsidRPr="00924BE0">
        <w:rPr>
          <w:lang w:val="it-IT"/>
        </w:rPr>
        <w:tab/>
      </w:r>
      <w:r w:rsidRPr="00924BE0">
        <w:rPr>
          <w:lang w:val="it-IT"/>
        </w:rPr>
        <w:tab/>
      </w:r>
      <w:r w:rsidRPr="00924BE0">
        <w:rPr>
          <w:lang w:val="it-IT"/>
        </w:rPr>
        <w:tab/>
        <w:t>“</w:t>
      </w:r>
    </w:p>
    <w:p w:rsidR="00924BE0" w:rsidRPr="00924BE0" w:rsidRDefault="00924BE0" w:rsidP="00924BE0">
      <w:pPr>
        <w:pStyle w:val="Paragrafi0"/>
        <w:rPr>
          <w:lang w:val="it-IT"/>
        </w:rPr>
      </w:pPr>
      <w:r w:rsidRPr="00924BE0">
        <w:rPr>
          <w:lang w:val="it-IT"/>
        </w:rPr>
        <w:t xml:space="preserve">15. Nasip Naço  </w:t>
      </w:r>
      <w:r w:rsidRPr="00924BE0">
        <w:rPr>
          <w:lang w:val="it-IT"/>
        </w:rPr>
        <w:tab/>
      </w:r>
      <w:r w:rsidRPr="00924BE0">
        <w:rPr>
          <w:lang w:val="it-IT"/>
        </w:rPr>
        <w:tab/>
        <w:t>LSI.</w:t>
      </w:r>
    </w:p>
    <w:p w:rsidR="00924BE0" w:rsidRPr="00924BE0" w:rsidRDefault="00924BE0" w:rsidP="00924BE0">
      <w:pPr>
        <w:pStyle w:val="Paragrafi0"/>
        <w:rPr>
          <w:lang w:val="it-IT"/>
        </w:rPr>
      </w:pPr>
      <w:r w:rsidRPr="00924BE0">
        <w:rPr>
          <w:lang w:val="it-IT"/>
        </w:rPr>
        <w:t>VI. Komisioni e ushtron veprimtarinë e tij për një afat 3-mujor nga miratimi i këtij vendimi.</w:t>
      </w:r>
    </w:p>
    <w:p w:rsidR="00924BE0" w:rsidRPr="00924BE0" w:rsidRDefault="00924BE0" w:rsidP="00924BE0">
      <w:pPr>
        <w:pStyle w:val="Paragrafi0"/>
        <w:rPr>
          <w:lang w:val="it-IT"/>
        </w:rPr>
      </w:pPr>
      <w:r w:rsidRPr="00924BE0">
        <w:rPr>
          <w:lang w:val="it-IT"/>
        </w:rPr>
        <w:t>VII. Ngarkohen Kryetarja e Kuvendit dhe Sekretari i Përgjithshëm të krijojnë kushtet e nevojshme logjistike për veprimtarinë normale të këtij  komisioni.</w:t>
      </w:r>
    </w:p>
    <w:p w:rsidR="00924BE0" w:rsidRPr="00924BE0" w:rsidRDefault="00924BE0" w:rsidP="00924BE0">
      <w:pPr>
        <w:pStyle w:val="Paragrafi0"/>
        <w:rPr>
          <w:lang w:val="it-IT"/>
        </w:rPr>
      </w:pPr>
      <w:r w:rsidRPr="00924BE0">
        <w:rPr>
          <w:lang w:val="it-IT"/>
        </w:rPr>
        <w:t>VIII. Ky vendim hyn në fuqi menjëherë.</w:t>
      </w:r>
    </w:p>
    <w:p w:rsidR="00924BE0" w:rsidRPr="00924BE0" w:rsidRDefault="00924BE0" w:rsidP="00924BE0">
      <w:pPr>
        <w:pStyle w:val="Paragrafi0"/>
        <w:rPr>
          <w:sz w:val="12"/>
          <w:lang w:val="it-IT"/>
        </w:rPr>
      </w:pPr>
    </w:p>
    <w:p w:rsidR="00924BE0" w:rsidRPr="00A761D0" w:rsidRDefault="00924BE0" w:rsidP="00924BE0">
      <w:pPr>
        <w:pStyle w:val="Autoriteti"/>
      </w:pPr>
      <w:r>
        <w:t>KRYETA</w:t>
      </w:r>
      <w:r w:rsidRPr="00A761D0">
        <w:t>RE</w:t>
      </w:r>
    </w:p>
    <w:p w:rsidR="00924BE0" w:rsidRDefault="00924BE0" w:rsidP="00924BE0">
      <w:pPr>
        <w:pStyle w:val="AutoritetiEmer"/>
        <w:rPr>
          <w:bCs/>
          <w:sz w:val="23"/>
        </w:rPr>
      </w:pPr>
      <w:r w:rsidRPr="00A761D0">
        <w:t>Jozefina Topalli (Çoba)</w:t>
      </w:r>
    </w:p>
    <w:sectPr w:rsidR="00924BE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24BE0"/>
    <w:rsid w:val="00001D7F"/>
    <w:rsid w:val="00001ED4"/>
    <w:rsid w:val="0000253A"/>
    <w:rsid w:val="00003060"/>
    <w:rsid w:val="0000363C"/>
    <w:rsid w:val="00003A81"/>
    <w:rsid w:val="00004CDC"/>
    <w:rsid w:val="00005805"/>
    <w:rsid w:val="00005E15"/>
    <w:rsid w:val="00006041"/>
    <w:rsid w:val="00010C90"/>
    <w:rsid w:val="0001163C"/>
    <w:rsid w:val="000116E2"/>
    <w:rsid w:val="00013366"/>
    <w:rsid w:val="00013A4D"/>
    <w:rsid w:val="00014340"/>
    <w:rsid w:val="000152A2"/>
    <w:rsid w:val="00015987"/>
    <w:rsid w:val="00016505"/>
    <w:rsid w:val="00016606"/>
    <w:rsid w:val="00016B7F"/>
    <w:rsid w:val="00016BE7"/>
    <w:rsid w:val="0001780C"/>
    <w:rsid w:val="00017EBE"/>
    <w:rsid w:val="00017F82"/>
    <w:rsid w:val="00021355"/>
    <w:rsid w:val="00021532"/>
    <w:rsid w:val="00022A2E"/>
    <w:rsid w:val="0002384E"/>
    <w:rsid w:val="000239EC"/>
    <w:rsid w:val="00023ED4"/>
    <w:rsid w:val="000253C1"/>
    <w:rsid w:val="00025F1C"/>
    <w:rsid w:val="00026AD4"/>
    <w:rsid w:val="0002748B"/>
    <w:rsid w:val="00027603"/>
    <w:rsid w:val="00030428"/>
    <w:rsid w:val="00030839"/>
    <w:rsid w:val="00030B1F"/>
    <w:rsid w:val="000312C8"/>
    <w:rsid w:val="00032605"/>
    <w:rsid w:val="00033A40"/>
    <w:rsid w:val="00034158"/>
    <w:rsid w:val="000342BE"/>
    <w:rsid w:val="00034BC9"/>
    <w:rsid w:val="000353B2"/>
    <w:rsid w:val="00035421"/>
    <w:rsid w:val="00035853"/>
    <w:rsid w:val="00035ECF"/>
    <w:rsid w:val="00036715"/>
    <w:rsid w:val="0003682E"/>
    <w:rsid w:val="00036A8A"/>
    <w:rsid w:val="0003789B"/>
    <w:rsid w:val="00037937"/>
    <w:rsid w:val="00040422"/>
    <w:rsid w:val="00040FA4"/>
    <w:rsid w:val="00041A56"/>
    <w:rsid w:val="000421F4"/>
    <w:rsid w:val="00042FCA"/>
    <w:rsid w:val="00043438"/>
    <w:rsid w:val="000437E7"/>
    <w:rsid w:val="00043973"/>
    <w:rsid w:val="00044E21"/>
    <w:rsid w:val="00044E8E"/>
    <w:rsid w:val="00044EC1"/>
    <w:rsid w:val="00046332"/>
    <w:rsid w:val="00046373"/>
    <w:rsid w:val="00046CF7"/>
    <w:rsid w:val="000505EF"/>
    <w:rsid w:val="00052254"/>
    <w:rsid w:val="00052A4C"/>
    <w:rsid w:val="000535FF"/>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1BEF"/>
    <w:rsid w:val="00071C43"/>
    <w:rsid w:val="000752F1"/>
    <w:rsid w:val="00076807"/>
    <w:rsid w:val="000775B9"/>
    <w:rsid w:val="00077793"/>
    <w:rsid w:val="0008017F"/>
    <w:rsid w:val="000804C4"/>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03F7"/>
    <w:rsid w:val="000911CE"/>
    <w:rsid w:val="000918AA"/>
    <w:rsid w:val="000930FA"/>
    <w:rsid w:val="00094934"/>
    <w:rsid w:val="00095971"/>
    <w:rsid w:val="00096DE7"/>
    <w:rsid w:val="00096F6A"/>
    <w:rsid w:val="00097D2E"/>
    <w:rsid w:val="000A03EC"/>
    <w:rsid w:val="000A065D"/>
    <w:rsid w:val="000A0C31"/>
    <w:rsid w:val="000A0CC4"/>
    <w:rsid w:val="000A0EEA"/>
    <w:rsid w:val="000A0F7C"/>
    <w:rsid w:val="000A3A39"/>
    <w:rsid w:val="000A44EA"/>
    <w:rsid w:val="000A4A27"/>
    <w:rsid w:val="000A4C06"/>
    <w:rsid w:val="000A5791"/>
    <w:rsid w:val="000A6264"/>
    <w:rsid w:val="000A74BD"/>
    <w:rsid w:val="000A7BA3"/>
    <w:rsid w:val="000A7DAE"/>
    <w:rsid w:val="000B0775"/>
    <w:rsid w:val="000B0ADE"/>
    <w:rsid w:val="000B122F"/>
    <w:rsid w:val="000B2043"/>
    <w:rsid w:val="000B3B20"/>
    <w:rsid w:val="000B5F74"/>
    <w:rsid w:val="000B6FDE"/>
    <w:rsid w:val="000B7659"/>
    <w:rsid w:val="000B7702"/>
    <w:rsid w:val="000C01D9"/>
    <w:rsid w:val="000C0965"/>
    <w:rsid w:val="000C1A9B"/>
    <w:rsid w:val="000C2459"/>
    <w:rsid w:val="000C2D93"/>
    <w:rsid w:val="000C42B2"/>
    <w:rsid w:val="000C4B13"/>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F2B"/>
    <w:rsid w:val="000D24B7"/>
    <w:rsid w:val="000D269A"/>
    <w:rsid w:val="000D3A50"/>
    <w:rsid w:val="000D3DAC"/>
    <w:rsid w:val="000D5C29"/>
    <w:rsid w:val="000D5D4E"/>
    <w:rsid w:val="000D648F"/>
    <w:rsid w:val="000D65A1"/>
    <w:rsid w:val="000D6CFF"/>
    <w:rsid w:val="000E0543"/>
    <w:rsid w:val="000E09FD"/>
    <w:rsid w:val="000E0B15"/>
    <w:rsid w:val="000E0DE0"/>
    <w:rsid w:val="000E1943"/>
    <w:rsid w:val="000E1D7D"/>
    <w:rsid w:val="000E25A4"/>
    <w:rsid w:val="000E31B8"/>
    <w:rsid w:val="000E3B52"/>
    <w:rsid w:val="000E41BC"/>
    <w:rsid w:val="000E42C9"/>
    <w:rsid w:val="000E47F5"/>
    <w:rsid w:val="000E5718"/>
    <w:rsid w:val="000E5A61"/>
    <w:rsid w:val="000E7D2B"/>
    <w:rsid w:val="000F0CDA"/>
    <w:rsid w:val="000F0EC8"/>
    <w:rsid w:val="000F0F5A"/>
    <w:rsid w:val="000F29DD"/>
    <w:rsid w:val="000F2A1C"/>
    <w:rsid w:val="000F320F"/>
    <w:rsid w:val="000F3B8B"/>
    <w:rsid w:val="000F3F7F"/>
    <w:rsid w:val="000F40DB"/>
    <w:rsid w:val="000F6744"/>
    <w:rsid w:val="000F6749"/>
    <w:rsid w:val="0010101E"/>
    <w:rsid w:val="001030E4"/>
    <w:rsid w:val="00103152"/>
    <w:rsid w:val="00103440"/>
    <w:rsid w:val="00103EA8"/>
    <w:rsid w:val="00104F42"/>
    <w:rsid w:val="001057BE"/>
    <w:rsid w:val="0010596D"/>
    <w:rsid w:val="00106E07"/>
    <w:rsid w:val="0010768F"/>
    <w:rsid w:val="0011007C"/>
    <w:rsid w:val="001105FE"/>
    <w:rsid w:val="00110623"/>
    <w:rsid w:val="001108EA"/>
    <w:rsid w:val="00110C87"/>
    <w:rsid w:val="001115B7"/>
    <w:rsid w:val="001120ED"/>
    <w:rsid w:val="001127EC"/>
    <w:rsid w:val="00113297"/>
    <w:rsid w:val="00113BC7"/>
    <w:rsid w:val="00113F9E"/>
    <w:rsid w:val="001153D6"/>
    <w:rsid w:val="00115644"/>
    <w:rsid w:val="00115A10"/>
    <w:rsid w:val="00116B47"/>
    <w:rsid w:val="00116DB4"/>
    <w:rsid w:val="00116E1D"/>
    <w:rsid w:val="001178F8"/>
    <w:rsid w:val="0012015A"/>
    <w:rsid w:val="00120C4D"/>
    <w:rsid w:val="0012215A"/>
    <w:rsid w:val="00122D0F"/>
    <w:rsid w:val="00123444"/>
    <w:rsid w:val="001249B9"/>
    <w:rsid w:val="00125054"/>
    <w:rsid w:val="00125DC1"/>
    <w:rsid w:val="001309BE"/>
    <w:rsid w:val="00130B50"/>
    <w:rsid w:val="00130BE4"/>
    <w:rsid w:val="001311F5"/>
    <w:rsid w:val="00131EB9"/>
    <w:rsid w:val="00132DD0"/>
    <w:rsid w:val="00132FBB"/>
    <w:rsid w:val="00133667"/>
    <w:rsid w:val="0013383A"/>
    <w:rsid w:val="00134172"/>
    <w:rsid w:val="00134231"/>
    <w:rsid w:val="00134F17"/>
    <w:rsid w:val="00134F2A"/>
    <w:rsid w:val="001374C4"/>
    <w:rsid w:val="001375E3"/>
    <w:rsid w:val="00137E81"/>
    <w:rsid w:val="0014034A"/>
    <w:rsid w:val="0014092F"/>
    <w:rsid w:val="00141552"/>
    <w:rsid w:val="00141D3F"/>
    <w:rsid w:val="00143092"/>
    <w:rsid w:val="001441DD"/>
    <w:rsid w:val="001445FD"/>
    <w:rsid w:val="00144D75"/>
    <w:rsid w:val="0014598C"/>
    <w:rsid w:val="0015074C"/>
    <w:rsid w:val="00150AE0"/>
    <w:rsid w:val="001518AD"/>
    <w:rsid w:val="0015202D"/>
    <w:rsid w:val="00152456"/>
    <w:rsid w:val="0015294C"/>
    <w:rsid w:val="00152E61"/>
    <w:rsid w:val="00152F62"/>
    <w:rsid w:val="001532F4"/>
    <w:rsid w:val="00153B3C"/>
    <w:rsid w:val="00153FD3"/>
    <w:rsid w:val="00154AC0"/>
    <w:rsid w:val="00154D78"/>
    <w:rsid w:val="00155B8F"/>
    <w:rsid w:val="00157A6E"/>
    <w:rsid w:val="00160064"/>
    <w:rsid w:val="0016071D"/>
    <w:rsid w:val="00160724"/>
    <w:rsid w:val="00161243"/>
    <w:rsid w:val="001619A3"/>
    <w:rsid w:val="001623F8"/>
    <w:rsid w:val="00162839"/>
    <w:rsid w:val="00162C4F"/>
    <w:rsid w:val="00163B8A"/>
    <w:rsid w:val="00165F15"/>
    <w:rsid w:val="001661C2"/>
    <w:rsid w:val="001661C9"/>
    <w:rsid w:val="001664E1"/>
    <w:rsid w:val="001719D2"/>
    <w:rsid w:val="00172642"/>
    <w:rsid w:val="001743DB"/>
    <w:rsid w:val="001757F4"/>
    <w:rsid w:val="001763D1"/>
    <w:rsid w:val="0017649F"/>
    <w:rsid w:val="00176D54"/>
    <w:rsid w:val="00177753"/>
    <w:rsid w:val="00182E00"/>
    <w:rsid w:val="00182FF9"/>
    <w:rsid w:val="0018332D"/>
    <w:rsid w:val="00183704"/>
    <w:rsid w:val="00183DB7"/>
    <w:rsid w:val="0018508F"/>
    <w:rsid w:val="00186115"/>
    <w:rsid w:val="00186D2B"/>
    <w:rsid w:val="00191231"/>
    <w:rsid w:val="00191D90"/>
    <w:rsid w:val="00191FDA"/>
    <w:rsid w:val="00192FBF"/>
    <w:rsid w:val="00194A4D"/>
    <w:rsid w:val="001952F8"/>
    <w:rsid w:val="001955AE"/>
    <w:rsid w:val="0019562E"/>
    <w:rsid w:val="0019602A"/>
    <w:rsid w:val="00197454"/>
    <w:rsid w:val="0019795D"/>
    <w:rsid w:val="00197CB4"/>
    <w:rsid w:val="001A02D5"/>
    <w:rsid w:val="001A04CD"/>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609"/>
    <w:rsid w:val="001C19B3"/>
    <w:rsid w:val="001C1ADE"/>
    <w:rsid w:val="001C2169"/>
    <w:rsid w:val="001C3378"/>
    <w:rsid w:val="001C345E"/>
    <w:rsid w:val="001C39B9"/>
    <w:rsid w:val="001C3F7F"/>
    <w:rsid w:val="001C407E"/>
    <w:rsid w:val="001C42DD"/>
    <w:rsid w:val="001C5253"/>
    <w:rsid w:val="001C5480"/>
    <w:rsid w:val="001C55F3"/>
    <w:rsid w:val="001C63EC"/>
    <w:rsid w:val="001C6BC4"/>
    <w:rsid w:val="001C6FD6"/>
    <w:rsid w:val="001C7D53"/>
    <w:rsid w:val="001D150D"/>
    <w:rsid w:val="001D184A"/>
    <w:rsid w:val="001D1D7E"/>
    <w:rsid w:val="001D38F0"/>
    <w:rsid w:val="001D4DCD"/>
    <w:rsid w:val="001D4F16"/>
    <w:rsid w:val="001D52B7"/>
    <w:rsid w:val="001D66C3"/>
    <w:rsid w:val="001D6951"/>
    <w:rsid w:val="001D69B9"/>
    <w:rsid w:val="001D7F75"/>
    <w:rsid w:val="001D7F98"/>
    <w:rsid w:val="001D7FAE"/>
    <w:rsid w:val="001E030A"/>
    <w:rsid w:val="001E0AF3"/>
    <w:rsid w:val="001E1829"/>
    <w:rsid w:val="001E1C84"/>
    <w:rsid w:val="001E2099"/>
    <w:rsid w:val="001E2566"/>
    <w:rsid w:val="001E264B"/>
    <w:rsid w:val="001E270C"/>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6031"/>
    <w:rsid w:val="001F6DBB"/>
    <w:rsid w:val="001F6E8C"/>
    <w:rsid w:val="001F6EA4"/>
    <w:rsid w:val="001F6EB1"/>
    <w:rsid w:val="001F7370"/>
    <w:rsid w:val="002024F1"/>
    <w:rsid w:val="00203073"/>
    <w:rsid w:val="00204565"/>
    <w:rsid w:val="002047F1"/>
    <w:rsid w:val="00204FA7"/>
    <w:rsid w:val="0020648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452E"/>
    <w:rsid w:val="0022589D"/>
    <w:rsid w:val="002258CE"/>
    <w:rsid w:val="0022678F"/>
    <w:rsid w:val="002270CE"/>
    <w:rsid w:val="002278F6"/>
    <w:rsid w:val="00230C4F"/>
    <w:rsid w:val="00230F4B"/>
    <w:rsid w:val="00231672"/>
    <w:rsid w:val="00231D3A"/>
    <w:rsid w:val="002320A0"/>
    <w:rsid w:val="002320D4"/>
    <w:rsid w:val="002327DD"/>
    <w:rsid w:val="00233937"/>
    <w:rsid w:val="002343A6"/>
    <w:rsid w:val="00235855"/>
    <w:rsid w:val="00237B41"/>
    <w:rsid w:val="0024092D"/>
    <w:rsid w:val="00240AE2"/>
    <w:rsid w:val="0024176E"/>
    <w:rsid w:val="00241FC3"/>
    <w:rsid w:val="00242E4B"/>
    <w:rsid w:val="00243037"/>
    <w:rsid w:val="00243114"/>
    <w:rsid w:val="0024381E"/>
    <w:rsid w:val="0024386A"/>
    <w:rsid w:val="0024388C"/>
    <w:rsid w:val="002447C4"/>
    <w:rsid w:val="0024493A"/>
    <w:rsid w:val="00245782"/>
    <w:rsid w:val="002500BE"/>
    <w:rsid w:val="002501E2"/>
    <w:rsid w:val="0025093E"/>
    <w:rsid w:val="002514FA"/>
    <w:rsid w:val="0025164C"/>
    <w:rsid w:val="0025171B"/>
    <w:rsid w:val="0025284A"/>
    <w:rsid w:val="0025295F"/>
    <w:rsid w:val="00252D7E"/>
    <w:rsid w:val="002538A1"/>
    <w:rsid w:val="0025495E"/>
    <w:rsid w:val="0025540D"/>
    <w:rsid w:val="00255FC1"/>
    <w:rsid w:val="00257AE3"/>
    <w:rsid w:val="0026012B"/>
    <w:rsid w:val="00260625"/>
    <w:rsid w:val="002608DE"/>
    <w:rsid w:val="002612BA"/>
    <w:rsid w:val="00262F22"/>
    <w:rsid w:val="002631F7"/>
    <w:rsid w:val="00265820"/>
    <w:rsid w:val="002667AD"/>
    <w:rsid w:val="00266A90"/>
    <w:rsid w:val="0027003E"/>
    <w:rsid w:val="00271E49"/>
    <w:rsid w:val="00271ECE"/>
    <w:rsid w:val="002726F6"/>
    <w:rsid w:val="00273B1C"/>
    <w:rsid w:val="00274047"/>
    <w:rsid w:val="00274794"/>
    <w:rsid w:val="00274C19"/>
    <w:rsid w:val="002755C6"/>
    <w:rsid w:val="0027585F"/>
    <w:rsid w:val="00276FF5"/>
    <w:rsid w:val="00277D68"/>
    <w:rsid w:val="002801E5"/>
    <w:rsid w:val="00280AB6"/>
    <w:rsid w:val="002819BD"/>
    <w:rsid w:val="00281E1E"/>
    <w:rsid w:val="00282F25"/>
    <w:rsid w:val="002834A9"/>
    <w:rsid w:val="00284095"/>
    <w:rsid w:val="0028421E"/>
    <w:rsid w:val="002848D6"/>
    <w:rsid w:val="00284B9A"/>
    <w:rsid w:val="002854B6"/>
    <w:rsid w:val="002865B1"/>
    <w:rsid w:val="002866F7"/>
    <w:rsid w:val="00287798"/>
    <w:rsid w:val="002879C9"/>
    <w:rsid w:val="00290D06"/>
    <w:rsid w:val="002917CD"/>
    <w:rsid w:val="00291A10"/>
    <w:rsid w:val="00291E65"/>
    <w:rsid w:val="002923C0"/>
    <w:rsid w:val="00292DE9"/>
    <w:rsid w:val="0029358C"/>
    <w:rsid w:val="00293647"/>
    <w:rsid w:val="00296798"/>
    <w:rsid w:val="00296B24"/>
    <w:rsid w:val="002A108A"/>
    <w:rsid w:val="002A1B39"/>
    <w:rsid w:val="002A1F05"/>
    <w:rsid w:val="002A4353"/>
    <w:rsid w:val="002A4779"/>
    <w:rsid w:val="002A6110"/>
    <w:rsid w:val="002A69BF"/>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8AE"/>
    <w:rsid w:val="002C1B68"/>
    <w:rsid w:val="002C27B8"/>
    <w:rsid w:val="002C29AF"/>
    <w:rsid w:val="002C29D8"/>
    <w:rsid w:val="002C2F7E"/>
    <w:rsid w:val="002C3833"/>
    <w:rsid w:val="002C384B"/>
    <w:rsid w:val="002C3B68"/>
    <w:rsid w:val="002C41CF"/>
    <w:rsid w:val="002C4551"/>
    <w:rsid w:val="002C45AF"/>
    <w:rsid w:val="002C663A"/>
    <w:rsid w:val="002C77EE"/>
    <w:rsid w:val="002D1E63"/>
    <w:rsid w:val="002D3A64"/>
    <w:rsid w:val="002D3AB2"/>
    <w:rsid w:val="002D4508"/>
    <w:rsid w:val="002D55C5"/>
    <w:rsid w:val="002D631D"/>
    <w:rsid w:val="002D6424"/>
    <w:rsid w:val="002D6667"/>
    <w:rsid w:val="002D6FFB"/>
    <w:rsid w:val="002D7FD9"/>
    <w:rsid w:val="002E0563"/>
    <w:rsid w:val="002E2EA8"/>
    <w:rsid w:val="002E38D0"/>
    <w:rsid w:val="002E39B7"/>
    <w:rsid w:val="002E5548"/>
    <w:rsid w:val="002E5613"/>
    <w:rsid w:val="002E64E8"/>
    <w:rsid w:val="002E6924"/>
    <w:rsid w:val="002E69F8"/>
    <w:rsid w:val="002E6FF6"/>
    <w:rsid w:val="002E72C3"/>
    <w:rsid w:val="002E7680"/>
    <w:rsid w:val="002E7C03"/>
    <w:rsid w:val="002E7CEC"/>
    <w:rsid w:val="002F0819"/>
    <w:rsid w:val="002F0A27"/>
    <w:rsid w:val="002F0A38"/>
    <w:rsid w:val="002F164E"/>
    <w:rsid w:val="002F24D6"/>
    <w:rsid w:val="002F3178"/>
    <w:rsid w:val="002F3328"/>
    <w:rsid w:val="002F352A"/>
    <w:rsid w:val="002F3591"/>
    <w:rsid w:val="002F3D22"/>
    <w:rsid w:val="002F737E"/>
    <w:rsid w:val="002F7E15"/>
    <w:rsid w:val="002F7E97"/>
    <w:rsid w:val="003003F4"/>
    <w:rsid w:val="00300716"/>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3244"/>
    <w:rsid w:val="00313867"/>
    <w:rsid w:val="003148A3"/>
    <w:rsid w:val="00314EA9"/>
    <w:rsid w:val="0031550B"/>
    <w:rsid w:val="00315CA3"/>
    <w:rsid w:val="0032002D"/>
    <w:rsid w:val="00320574"/>
    <w:rsid w:val="00320DC6"/>
    <w:rsid w:val="00321267"/>
    <w:rsid w:val="003228C5"/>
    <w:rsid w:val="00322CEB"/>
    <w:rsid w:val="00322DC8"/>
    <w:rsid w:val="00323062"/>
    <w:rsid w:val="00324299"/>
    <w:rsid w:val="00324C47"/>
    <w:rsid w:val="00324D4C"/>
    <w:rsid w:val="00325329"/>
    <w:rsid w:val="0032584A"/>
    <w:rsid w:val="0032643F"/>
    <w:rsid w:val="00327C0E"/>
    <w:rsid w:val="00327C6B"/>
    <w:rsid w:val="00327E43"/>
    <w:rsid w:val="00327F42"/>
    <w:rsid w:val="00330286"/>
    <w:rsid w:val="003324CE"/>
    <w:rsid w:val="00332C88"/>
    <w:rsid w:val="003331E8"/>
    <w:rsid w:val="00333375"/>
    <w:rsid w:val="003346EA"/>
    <w:rsid w:val="00334B34"/>
    <w:rsid w:val="00334F2A"/>
    <w:rsid w:val="00336085"/>
    <w:rsid w:val="00336356"/>
    <w:rsid w:val="0034223C"/>
    <w:rsid w:val="003424F0"/>
    <w:rsid w:val="00345263"/>
    <w:rsid w:val="0034544B"/>
    <w:rsid w:val="003460C1"/>
    <w:rsid w:val="00346A8A"/>
    <w:rsid w:val="003470D6"/>
    <w:rsid w:val="003472EB"/>
    <w:rsid w:val="00347ADA"/>
    <w:rsid w:val="003504D9"/>
    <w:rsid w:val="00351767"/>
    <w:rsid w:val="00352A23"/>
    <w:rsid w:val="00353D77"/>
    <w:rsid w:val="00354BE6"/>
    <w:rsid w:val="00354C70"/>
    <w:rsid w:val="00354CF6"/>
    <w:rsid w:val="00356EA6"/>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70819"/>
    <w:rsid w:val="003714DD"/>
    <w:rsid w:val="00371546"/>
    <w:rsid w:val="00371853"/>
    <w:rsid w:val="003722BB"/>
    <w:rsid w:val="003724AE"/>
    <w:rsid w:val="00373196"/>
    <w:rsid w:val="00373677"/>
    <w:rsid w:val="00373FD0"/>
    <w:rsid w:val="0037658A"/>
    <w:rsid w:val="00380290"/>
    <w:rsid w:val="003805B6"/>
    <w:rsid w:val="00380620"/>
    <w:rsid w:val="00380843"/>
    <w:rsid w:val="0038255E"/>
    <w:rsid w:val="00382A9B"/>
    <w:rsid w:val="00383AE3"/>
    <w:rsid w:val="0038481A"/>
    <w:rsid w:val="00385CC1"/>
    <w:rsid w:val="00385E46"/>
    <w:rsid w:val="003863E0"/>
    <w:rsid w:val="0038645D"/>
    <w:rsid w:val="00386A48"/>
    <w:rsid w:val="003877F9"/>
    <w:rsid w:val="00387B5A"/>
    <w:rsid w:val="00390573"/>
    <w:rsid w:val="00392BE0"/>
    <w:rsid w:val="00392DDE"/>
    <w:rsid w:val="0039318E"/>
    <w:rsid w:val="003931B3"/>
    <w:rsid w:val="00395BF3"/>
    <w:rsid w:val="00396179"/>
    <w:rsid w:val="00396D5C"/>
    <w:rsid w:val="00397546"/>
    <w:rsid w:val="003979B1"/>
    <w:rsid w:val="00397D16"/>
    <w:rsid w:val="003A088E"/>
    <w:rsid w:val="003A092A"/>
    <w:rsid w:val="003A0F41"/>
    <w:rsid w:val="003A14B1"/>
    <w:rsid w:val="003A18A9"/>
    <w:rsid w:val="003A1EDA"/>
    <w:rsid w:val="003A2521"/>
    <w:rsid w:val="003A2ADD"/>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4311"/>
    <w:rsid w:val="003B4DE5"/>
    <w:rsid w:val="003B5043"/>
    <w:rsid w:val="003B55BF"/>
    <w:rsid w:val="003B5D62"/>
    <w:rsid w:val="003B606C"/>
    <w:rsid w:val="003B6718"/>
    <w:rsid w:val="003B7283"/>
    <w:rsid w:val="003B7803"/>
    <w:rsid w:val="003C021F"/>
    <w:rsid w:val="003C1615"/>
    <w:rsid w:val="003C2445"/>
    <w:rsid w:val="003C34AC"/>
    <w:rsid w:val="003C39AE"/>
    <w:rsid w:val="003C3E7E"/>
    <w:rsid w:val="003C3FA9"/>
    <w:rsid w:val="003C4833"/>
    <w:rsid w:val="003C5597"/>
    <w:rsid w:val="003C7828"/>
    <w:rsid w:val="003C7846"/>
    <w:rsid w:val="003C7854"/>
    <w:rsid w:val="003C7AF3"/>
    <w:rsid w:val="003C7E57"/>
    <w:rsid w:val="003D046C"/>
    <w:rsid w:val="003D0D71"/>
    <w:rsid w:val="003D172B"/>
    <w:rsid w:val="003D18AA"/>
    <w:rsid w:val="003D1BDF"/>
    <w:rsid w:val="003D26E3"/>
    <w:rsid w:val="003D35BD"/>
    <w:rsid w:val="003D36D3"/>
    <w:rsid w:val="003D3940"/>
    <w:rsid w:val="003D3DA9"/>
    <w:rsid w:val="003D4F7B"/>
    <w:rsid w:val="003D515C"/>
    <w:rsid w:val="003D5457"/>
    <w:rsid w:val="003D549F"/>
    <w:rsid w:val="003D5AAB"/>
    <w:rsid w:val="003D5F38"/>
    <w:rsid w:val="003D7699"/>
    <w:rsid w:val="003E0702"/>
    <w:rsid w:val="003E0AA3"/>
    <w:rsid w:val="003E1B8C"/>
    <w:rsid w:val="003E1D76"/>
    <w:rsid w:val="003E1F8C"/>
    <w:rsid w:val="003E1FB2"/>
    <w:rsid w:val="003E2373"/>
    <w:rsid w:val="003E2586"/>
    <w:rsid w:val="003E29AB"/>
    <w:rsid w:val="003E48D2"/>
    <w:rsid w:val="003E4BB4"/>
    <w:rsid w:val="003E586C"/>
    <w:rsid w:val="003E5A3C"/>
    <w:rsid w:val="003E5CE5"/>
    <w:rsid w:val="003E63D6"/>
    <w:rsid w:val="003E763E"/>
    <w:rsid w:val="003E79BF"/>
    <w:rsid w:val="003F01F0"/>
    <w:rsid w:val="003F0C74"/>
    <w:rsid w:val="003F22B2"/>
    <w:rsid w:val="003F2566"/>
    <w:rsid w:val="003F341F"/>
    <w:rsid w:val="003F3CA9"/>
    <w:rsid w:val="003F3FB6"/>
    <w:rsid w:val="003F570E"/>
    <w:rsid w:val="003F62D2"/>
    <w:rsid w:val="003F6508"/>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F7"/>
    <w:rsid w:val="00423310"/>
    <w:rsid w:val="00423745"/>
    <w:rsid w:val="0042500E"/>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4A36"/>
    <w:rsid w:val="00435F64"/>
    <w:rsid w:val="00436E88"/>
    <w:rsid w:val="00437A15"/>
    <w:rsid w:val="00437AC7"/>
    <w:rsid w:val="00437C52"/>
    <w:rsid w:val="00437F87"/>
    <w:rsid w:val="0044061A"/>
    <w:rsid w:val="00440A12"/>
    <w:rsid w:val="00440A88"/>
    <w:rsid w:val="00441BE8"/>
    <w:rsid w:val="00443025"/>
    <w:rsid w:val="004436AB"/>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3249"/>
    <w:rsid w:val="0045357A"/>
    <w:rsid w:val="00453864"/>
    <w:rsid w:val="00453A0F"/>
    <w:rsid w:val="00455370"/>
    <w:rsid w:val="00457EF5"/>
    <w:rsid w:val="00460D88"/>
    <w:rsid w:val="0046102B"/>
    <w:rsid w:val="004612CF"/>
    <w:rsid w:val="00461A5E"/>
    <w:rsid w:val="00461D98"/>
    <w:rsid w:val="00461EC8"/>
    <w:rsid w:val="00462C6A"/>
    <w:rsid w:val="004632B7"/>
    <w:rsid w:val="00464FFD"/>
    <w:rsid w:val="004654E6"/>
    <w:rsid w:val="00465837"/>
    <w:rsid w:val="004658EB"/>
    <w:rsid w:val="00465BB5"/>
    <w:rsid w:val="00466608"/>
    <w:rsid w:val="00466C15"/>
    <w:rsid w:val="004676E2"/>
    <w:rsid w:val="00467794"/>
    <w:rsid w:val="004700F5"/>
    <w:rsid w:val="004715C4"/>
    <w:rsid w:val="00471BC0"/>
    <w:rsid w:val="0047206E"/>
    <w:rsid w:val="0047340E"/>
    <w:rsid w:val="00474045"/>
    <w:rsid w:val="00474D78"/>
    <w:rsid w:val="004766A6"/>
    <w:rsid w:val="00476E38"/>
    <w:rsid w:val="00476EFE"/>
    <w:rsid w:val="0047736D"/>
    <w:rsid w:val="00480424"/>
    <w:rsid w:val="0048046E"/>
    <w:rsid w:val="004811FB"/>
    <w:rsid w:val="00481895"/>
    <w:rsid w:val="00481BB0"/>
    <w:rsid w:val="00483128"/>
    <w:rsid w:val="004833A8"/>
    <w:rsid w:val="0048385A"/>
    <w:rsid w:val="00483AD8"/>
    <w:rsid w:val="004876B8"/>
    <w:rsid w:val="004876CD"/>
    <w:rsid w:val="004914C4"/>
    <w:rsid w:val="00491948"/>
    <w:rsid w:val="004919BA"/>
    <w:rsid w:val="00491E44"/>
    <w:rsid w:val="0049210A"/>
    <w:rsid w:val="0049244A"/>
    <w:rsid w:val="004934AD"/>
    <w:rsid w:val="00493CAB"/>
    <w:rsid w:val="00494C7E"/>
    <w:rsid w:val="00494FC4"/>
    <w:rsid w:val="004952F5"/>
    <w:rsid w:val="0049593A"/>
    <w:rsid w:val="004963CE"/>
    <w:rsid w:val="00496580"/>
    <w:rsid w:val="004A054C"/>
    <w:rsid w:val="004A133B"/>
    <w:rsid w:val="004A18ED"/>
    <w:rsid w:val="004A2BE7"/>
    <w:rsid w:val="004A3D9E"/>
    <w:rsid w:val="004A4DAD"/>
    <w:rsid w:val="004A55FF"/>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E2C"/>
    <w:rsid w:val="004B7EC9"/>
    <w:rsid w:val="004C0574"/>
    <w:rsid w:val="004C0D92"/>
    <w:rsid w:val="004C1AB1"/>
    <w:rsid w:val="004C3481"/>
    <w:rsid w:val="004C4427"/>
    <w:rsid w:val="004C505A"/>
    <w:rsid w:val="004C5AA4"/>
    <w:rsid w:val="004C6138"/>
    <w:rsid w:val="004C798A"/>
    <w:rsid w:val="004C7C2B"/>
    <w:rsid w:val="004D0A71"/>
    <w:rsid w:val="004D1DD3"/>
    <w:rsid w:val="004D3317"/>
    <w:rsid w:val="004D40CE"/>
    <w:rsid w:val="004D490B"/>
    <w:rsid w:val="004D53B7"/>
    <w:rsid w:val="004D5538"/>
    <w:rsid w:val="004D71CF"/>
    <w:rsid w:val="004D7643"/>
    <w:rsid w:val="004D7EC5"/>
    <w:rsid w:val="004E084E"/>
    <w:rsid w:val="004E089B"/>
    <w:rsid w:val="004E175A"/>
    <w:rsid w:val="004E19EF"/>
    <w:rsid w:val="004E22D7"/>
    <w:rsid w:val="004E22ED"/>
    <w:rsid w:val="004E2864"/>
    <w:rsid w:val="004E3B69"/>
    <w:rsid w:val="004E4819"/>
    <w:rsid w:val="004E550D"/>
    <w:rsid w:val="004E661B"/>
    <w:rsid w:val="004E72E6"/>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8B0"/>
    <w:rsid w:val="005009A9"/>
    <w:rsid w:val="00502300"/>
    <w:rsid w:val="00502621"/>
    <w:rsid w:val="00503766"/>
    <w:rsid w:val="00503ABF"/>
    <w:rsid w:val="0050435C"/>
    <w:rsid w:val="0050447A"/>
    <w:rsid w:val="0050483B"/>
    <w:rsid w:val="00505C74"/>
    <w:rsid w:val="0050788A"/>
    <w:rsid w:val="00507C40"/>
    <w:rsid w:val="0051086F"/>
    <w:rsid w:val="0051218E"/>
    <w:rsid w:val="00512E93"/>
    <w:rsid w:val="0051334F"/>
    <w:rsid w:val="00513651"/>
    <w:rsid w:val="0051565A"/>
    <w:rsid w:val="00515FEF"/>
    <w:rsid w:val="0051740D"/>
    <w:rsid w:val="00517626"/>
    <w:rsid w:val="00520904"/>
    <w:rsid w:val="00521C9D"/>
    <w:rsid w:val="00521FF4"/>
    <w:rsid w:val="005221DE"/>
    <w:rsid w:val="0052236E"/>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40F6"/>
    <w:rsid w:val="00534AA6"/>
    <w:rsid w:val="00535A54"/>
    <w:rsid w:val="00535A8A"/>
    <w:rsid w:val="005362E4"/>
    <w:rsid w:val="005366B1"/>
    <w:rsid w:val="00536D4B"/>
    <w:rsid w:val="00536DB6"/>
    <w:rsid w:val="00537D3B"/>
    <w:rsid w:val="00540633"/>
    <w:rsid w:val="00540E4B"/>
    <w:rsid w:val="005421B4"/>
    <w:rsid w:val="0054268F"/>
    <w:rsid w:val="005431DD"/>
    <w:rsid w:val="00544EEB"/>
    <w:rsid w:val="00545969"/>
    <w:rsid w:val="0054659B"/>
    <w:rsid w:val="005467CF"/>
    <w:rsid w:val="005469E2"/>
    <w:rsid w:val="0054702E"/>
    <w:rsid w:val="00547EA1"/>
    <w:rsid w:val="00550184"/>
    <w:rsid w:val="00550602"/>
    <w:rsid w:val="00551086"/>
    <w:rsid w:val="00551675"/>
    <w:rsid w:val="00552B6D"/>
    <w:rsid w:val="00552EDF"/>
    <w:rsid w:val="0055383C"/>
    <w:rsid w:val="00553E41"/>
    <w:rsid w:val="00554275"/>
    <w:rsid w:val="00554516"/>
    <w:rsid w:val="00554E9A"/>
    <w:rsid w:val="00555BF7"/>
    <w:rsid w:val="0055741E"/>
    <w:rsid w:val="00557A25"/>
    <w:rsid w:val="00557C2A"/>
    <w:rsid w:val="00560DBD"/>
    <w:rsid w:val="0056136B"/>
    <w:rsid w:val="00561E01"/>
    <w:rsid w:val="00562274"/>
    <w:rsid w:val="0056254A"/>
    <w:rsid w:val="005633BE"/>
    <w:rsid w:val="00565CAF"/>
    <w:rsid w:val="005662CF"/>
    <w:rsid w:val="00570189"/>
    <w:rsid w:val="00570FBD"/>
    <w:rsid w:val="00571417"/>
    <w:rsid w:val="00571B16"/>
    <w:rsid w:val="00571BAB"/>
    <w:rsid w:val="00572168"/>
    <w:rsid w:val="00572B76"/>
    <w:rsid w:val="00573444"/>
    <w:rsid w:val="005769FB"/>
    <w:rsid w:val="00577768"/>
    <w:rsid w:val="00580552"/>
    <w:rsid w:val="0058085B"/>
    <w:rsid w:val="00581998"/>
    <w:rsid w:val="00582067"/>
    <w:rsid w:val="005820E7"/>
    <w:rsid w:val="00582220"/>
    <w:rsid w:val="005825BC"/>
    <w:rsid w:val="005831FB"/>
    <w:rsid w:val="00583FE3"/>
    <w:rsid w:val="005844D7"/>
    <w:rsid w:val="00584E79"/>
    <w:rsid w:val="00585AFC"/>
    <w:rsid w:val="00586414"/>
    <w:rsid w:val="005871A4"/>
    <w:rsid w:val="005878CA"/>
    <w:rsid w:val="00587E94"/>
    <w:rsid w:val="00590199"/>
    <w:rsid w:val="00590787"/>
    <w:rsid w:val="005915C1"/>
    <w:rsid w:val="005919F1"/>
    <w:rsid w:val="00592020"/>
    <w:rsid w:val="00592BB4"/>
    <w:rsid w:val="00592EDB"/>
    <w:rsid w:val="0059307A"/>
    <w:rsid w:val="0059391D"/>
    <w:rsid w:val="005942EB"/>
    <w:rsid w:val="0059471E"/>
    <w:rsid w:val="005951D5"/>
    <w:rsid w:val="0059540E"/>
    <w:rsid w:val="005962B9"/>
    <w:rsid w:val="00596563"/>
    <w:rsid w:val="00596A83"/>
    <w:rsid w:val="005975CF"/>
    <w:rsid w:val="00597A1B"/>
    <w:rsid w:val="00597E3F"/>
    <w:rsid w:val="005A0672"/>
    <w:rsid w:val="005A074C"/>
    <w:rsid w:val="005A1632"/>
    <w:rsid w:val="005A4A61"/>
    <w:rsid w:val="005A5A5B"/>
    <w:rsid w:val="005A5A8F"/>
    <w:rsid w:val="005A6181"/>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4A6"/>
    <w:rsid w:val="005B56D6"/>
    <w:rsid w:val="005B643E"/>
    <w:rsid w:val="005B7568"/>
    <w:rsid w:val="005C0F8D"/>
    <w:rsid w:val="005C189A"/>
    <w:rsid w:val="005C1DAE"/>
    <w:rsid w:val="005C1ED6"/>
    <w:rsid w:val="005C2469"/>
    <w:rsid w:val="005C2A9E"/>
    <w:rsid w:val="005C36E1"/>
    <w:rsid w:val="005C3956"/>
    <w:rsid w:val="005C3D89"/>
    <w:rsid w:val="005C3EB9"/>
    <w:rsid w:val="005C4156"/>
    <w:rsid w:val="005C58E9"/>
    <w:rsid w:val="005C65F3"/>
    <w:rsid w:val="005C708B"/>
    <w:rsid w:val="005C7884"/>
    <w:rsid w:val="005D0396"/>
    <w:rsid w:val="005D0EFC"/>
    <w:rsid w:val="005D1D64"/>
    <w:rsid w:val="005D242F"/>
    <w:rsid w:val="005D3BF4"/>
    <w:rsid w:val="005D45A5"/>
    <w:rsid w:val="005D7343"/>
    <w:rsid w:val="005D778C"/>
    <w:rsid w:val="005D7EC5"/>
    <w:rsid w:val="005E004A"/>
    <w:rsid w:val="005E01A2"/>
    <w:rsid w:val="005E10DC"/>
    <w:rsid w:val="005E12E8"/>
    <w:rsid w:val="005E1300"/>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324A"/>
    <w:rsid w:val="005F436D"/>
    <w:rsid w:val="005F502B"/>
    <w:rsid w:val="005F5724"/>
    <w:rsid w:val="005F5DCC"/>
    <w:rsid w:val="005F6D88"/>
    <w:rsid w:val="005F70EE"/>
    <w:rsid w:val="005F7737"/>
    <w:rsid w:val="005F7870"/>
    <w:rsid w:val="005F7DB3"/>
    <w:rsid w:val="005F7E46"/>
    <w:rsid w:val="00600AFB"/>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8A7"/>
    <w:rsid w:val="006159DC"/>
    <w:rsid w:val="00615F4E"/>
    <w:rsid w:val="00616583"/>
    <w:rsid w:val="00616B11"/>
    <w:rsid w:val="00616F6B"/>
    <w:rsid w:val="0062204B"/>
    <w:rsid w:val="00622D32"/>
    <w:rsid w:val="0062366A"/>
    <w:rsid w:val="00623C33"/>
    <w:rsid w:val="00625423"/>
    <w:rsid w:val="00626E38"/>
    <w:rsid w:val="00627040"/>
    <w:rsid w:val="006275DE"/>
    <w:rsid w:val="006276FD"/>
    <w:rsid w:val="0062770E"/>
    <w:rsid w:val="00630305"/>
    <w:rsid w:val="00630533"/>
    <w:rsid w:val="00631AE3"/>
    <w:rsid w:val="00631D22"/>
    <w:rsid w:val="00632252"/>
    <w:rsid w:val="00634970"/>
    <w:rsid w:val="00634F02"/>
    <w:rsid w:val="0063742A"/>
    <w:rsid w:val="00637880"/>
    <w:rsid w:val="00637E6C"/>
    <w:rsid w:val="006402A4"/>
    <w:rsid w:val="00641C09"/>
    <w:rsid w:val="00641F4D"/>
    <w:rsid w:val="00641FF8"/>
    <w:rsid w:val="0064249D"/>
    <w:rsid w:val="006425FC"/>
    <w:rsid w:val="00643B28"/>
    <w:rsid w:val="00643CC7"/>
    <w:rsid w:val="00643E4C"/>
    <w:rsid w:val="00645B61"/>
    <w:rsid w:val="006479CA"/>
    <w:rsid w:val="00647C4B"/>
    <w:rsid w:val="00647D2E"/>
    <w:rsid w:val="0065059B"/>
    <w:rsid w:val="00651780"/>
    <w:rsid w:val="00651B37"/>
    <w:rsid w:val="006522B7"/>
    <w:rsid w:val="0065296F"/>
    <w:rsid w:val="00652BC8"/>
    <w:rsid w:val="00653329"/>
    <w:rsid w:val="00653445"/>
    <w:rsid w:val="00653BE5"/>
    <w:rsid w:val="00653C93"/>
    <w:rsid w:val="00653C99"/>
    <w:rsid w:val="006545B6"/>
    <w:rsid w:val="00655247"/>
    <w:rsid w:val="00655C2E"/>
    <w:rsid w:val="006575FA"/>
    <w:rsid w:val="006605F5"/>
    <w:rsid w:val="0066100F"/>
    <w:rsid w:val="00661DA0"/>
    <w:rsid w:val="0066252C"/>
    <w:rsid w:val="00662BD6"/>
    <w:rsid w:val="00663E8F"/>
    <w:rsid w:val="00664478"/>
    <w:rsid w:val="006647E4"/>
    <w:rsid w:val="00665960"/>
    <w:rsid w:val="00665FF4"/>
    <w:rsid w:val="00666A89"/>
    <w:rsid w:val="00666BAE"/>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E5F"/>
    <w:rsid w:val="006770C3"/>
    <w:rsid w:val="006771AC"/>
    <w:rsid w:val="00677C4A"/>
    <w:rsid w:val="006810AB"/>
    <w:rsid w:val="00682A23"/>
    <w:rsid w:val="00682F33"/>
    <w:rsid w:val="00683536"/>
    <w:rsid w:val="006837F1"/>
    <w:rsid w:val="00683F12"/>
    <w:rsid w:val="00686750"/>
    <w:rsid w:val="00686B41"/>
    <w:rsid w:val="006870A1"/>
    <w:rsid w:val="00687609"/>
    <w:rsid w:val="00687961"/>
    <w:rsid w:val="00687A9B"/>
    <w:rsid w:val="006900E3"/>
    <w:rsid w:val="00691A67"/>
    <w:rsid w:val="00691B49"/>
    <w:rsid w:val="00692183"/>
    <w:rsid w:val="006924B9"/>
    <w:rsid w:val="00692B75"/>
    <w:rsid w:val="006933FE"/>
    <w:rsid w:val="00693945"/>
    <w:rsid w:val="00694E32"/>
    <w:rsid w:val="006951A3"/>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211A"/>
    <w:rsid w:val="006B22DF"/>
    <w:rsid w:val="006B2372"/>
    <w:rsid w:val="006B24A3"/>
    <w:rsid w:val="006B2EF9"/>
    <w:rsid w:val="006B3152"/>
    <w:rsid w:val="006B33EE"/>
    <w:rsid w:val="006B4216"/>
    <w:rsid w:val="006B5167"/>
    <w:rsid w:val="006B603F"/>
    <w:rsid w:val="006B797E"/>
    <w:rsid w:val="006B7BCE"/>
    <w:rsid w:val="006B7F80"/>
    <w:rsid w:val="006C10D2"/>
    <w:rsid w:val="006C11F5"/>
    <w:rsid w:val="006C2034"/>
    <w:rsid w:val="006C37EB"/>
    <w:rsid w:val="006C40C4"/>
    <w:rsid w:val="006C46E1"/>
    <w:rsid w:val="006C659B"/>
    <w:rsid w:val="006C6838"/>
    <w:rsid w:val="006C6C4B"/>
    <w:rsid w:val="006C6CC1"/>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CD"/>
    <w:rsid w:val="007071C1"/>
    <w:rsid w:val="00707A6A"/>
    <w:rsid w:val="007100D6"/>
    <w:rsid w:val="007103A3"/>
    <w:rsid w:val="00710E0E"/>
    <w:rsid w:val="00711BB4"/>
    <w:rsid w:val="00711D77"/>
    <w:rsid w:val="007143F4"/>
    <w:rsid w:val="00715049"/>
    <w:rsid w:val="0071562A"/>
    <w:rsid w:val="0071579A"/>
    <w:rsid w:val="007157FD"/>
    <w:rsid w:val="007169FF"/>
    <w:rsid w:val="00716E4A"/>
    <w:rsid w:val="007176E8"/>
    <w:rsid w:val="0072068E"/>
    <w:rsid w:val="007208D3"/>
    <w:rsid w:val="00720D66"/>
    <w:rsid w:val="007212C0"/>
    <w:rsid w:val="00721312"/>
    <w:rsid w:val="007213F5"/>
    <w:rsid w:val="00722145"/>
    <w:rsid w:val="007227BA"/>
    <w:rsid w:val="00722DC9"/>
    <w:rsid w:val="007235A2"/>
    <w:rsid w:val="00723726"/>
    <w:rsid w:val="00723C7E"/>
    <w:rsid w:val="007241B0"/>
    <w:rsid w:val="00725155"/>
    <w:rsid w:val="0072535F"/>
    <w:rsid w:val="00725BE2"/>
    <w:rsid w:val="00726EC8"/>
    <w:rsid w:val="00727073"/>
    <w:rsid w:val="0072713C"/>
    <w:rsid w:val="00727A7F"/>
    <w:rsid w:val="00727E09"/>
    <w:rsid w:val="00730429"/>
    <w:rsid w:val="00730AB5"/>
    <w:rsid w:val="007317E7"/>
    <w:rsid w:val="0073198A"/>
    <w:rsid w:val="007331A1"/>
    <w:rsid w:val="00733BA8"/>
    <w:rsid w:val="00733DD6"/>
    <w:rsid w:val="00734A6B"/>
    <w:rsid w:val="00734BC5"/>
    <w:rsid w:val="00734FD0"/>
    <w:rsid w:val="007355EB"/>
    <w:rsid w:val="00740041"/>
    <w:rsid w:val="00741EEA"/>
    <w:rsid w:val="00743659"/>
    <w:rsid w:val="00743FCD"/>
    <w:rsid w:val="0074432C"/>
    <w:rsid w:val="007449B4"/>
    <w:rsid w:val="00744F45"/>
    <w:rsid w:val="00745C83"/>
    <w:rsid w:val="00746DC5"/>
    <w:rsid w:val="00747447"/>
    <w:rsid w:val="00750536"/>
    <w:rsid w:val="0075139C"/>
    <w:rsid w:val="00751511"/>
    <w:rsid w:val="00751585"/>
    <w:rsid w:val="0075220F"/>
    <w:rsid w:val="007524FF"/>
    <w:rsid w:val="00753062"/>
    <w:rsid w:val="007533EB"/>
    <w:rsid w:val="007543B4"/>
    <w:rsid w:val="00755458"/>
    <w:rsid w:val="007556D4"/>
    <w:rsid w:val="0075595B"/>
    <w:rsid w:val="0075636F"/>
    <w:rsid w:val="00756B4E"/>
    <w:rsid w:val="0075728B"/>
    <w:rsid w:val="007572B7"/>
    <w:rsid w:val="00760AA6"/>
    <w:rsid w:val="00761FEB"/>
    <w:rsid w:val="00762EDB"/>
    <w:rsid w:val="00763BA6"/>
    <w:rsid w:val="00764025"/>
    <w:rsid w:val="0076487C"/>
    <w:rsid w:val="00764905"/>
    <w:rsid w:val="00764ABD"/>
    <w:rsid w:val="00766B78"/>
    <w:rsid w:val="0077025A"/>
    <w:rsid w:val="007708DE"/>
    <w:rsid w:val="007719C1"/>
    <w:rsid w:val="00771A7E"/>
    <w:rsid w:val="00771AFE"/>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E02"/>
    <w:rsid w:val="0079382F"/>
    <w:rsid w:val="007969AC"/>
    <w:rsid w:val="007970A2"/>
    <w:rsid w:val="00797ED8"/>
    <w:rsid w:val="007A061D"/>
    <w:rsid w:val="007A11CE"/>
    <w:rsid w:val="007A278B"/>
    <w:rsid w:val="007A2CB0"/>
    <w:rsid w:val="007A2F8A"/>
    <w:rsid w:val="007A3B06"/>
    <w:rsid w:val="007A42FB"/>
    <w:rsid w:val="007A4824"/>
    <w:rsid w:val="007A4D94"/>
    <w:rsid w:val="007A5B11"/>
    <w:rsid w:val="007A684E"/>
    <w:rsid w:val="007A71B3"/>
    <w:rsid w:val="007B111E"/>
    <w:rsid w:val="007B1D3D"/>
    <w:rsid w:val="007B1ED0"/>
    <w:rsid w:val="007B2BB8"/>
    <w:rsid w:val="007B335A"/>
    <w:rsid w:val="007B39AC"/>
    <w:rsid w:val="007B4535"/>
    <w:rsid w:val="007B5020"/>
    <w:rsid w:val="007B5384"/>
    <w:rsid w:val="007B55A8"/>
    <w:rsid w:val="007B6335"/>
    <w:rsid w:val="007C0F4B"/>
    <w:rsid w:val="007C227A"/>
    <w:rsid w:val="007C2552"/>
    <w:rsid w:val="007C34A4"/>
    <w:rsid w:val="007C36BB"/>
    <w:rsid w:val="007C37EF"/>
    <w:rsid w:val="007C537B"/>
    <w:rsid w:val="007C561F"/>
    <w:rsid w:val="007C6734"/>
    <w:rsid w:val="007C68D3"/>
    <w:rsid w:val="007D12D3"/>
    <w:rsid w:val="007D169D"/>
    <w:rsid w:val="007D178B"/>
    <w:rsid w:val="007D2052"/>
    <w:rsid w:val="007D2518"/>
    <w:rsid w:val="007D306C"/>
    <w:rsid w:val="007D3D1F"/>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4506"/>
    <w:rsid w:val="007E4705"/>
    <w:rsid w:val="007E47ED"/>
    <w:rsid w:val="007E4BB8"/>
    <w:rsid w:val="007E5BA3"/>
    <w:rsid w:val="007E6C43"/>
    <w:rsid w:val="007E7322"/>
    <w:rsid w:val="007E75E0"/>
    <w:rsid w:val="007E7F0D"/>
    <w:rsid w:val="007E7F0F"/>
    <w:rsid w:val="007F074B"/>
    <w:rsid w:val="007F08DC"/>
    <w:rsid w:val="007F090E"/>
    <w:rsid w:val="007F0EA3"/>
    <w:rsid w:val="007F1A89"/>
    <w:rsid w:val="007F2A12"/>
    <w:rsid w:val="007F3E83"/>
    <w:rsid w:val="007F42A5"/>
    <w:rsid w:val="007F4A22"/>
    <w:rsid w:val="007F5AE5"/>
    <w:rsid w:val="007F60D2"/>
    <w:rsid w:val="007F663F"/>
    <w:rsid w:val="007F7EEA"/>
    <w:rsid w:val="00800360"/>
    <w:rsid w:val="0080057A"/>
    <w:rsid w:val="008014A9"/>
    <w:rsid w:val="0080191A"/>
    <w:rsid w:val="00801B3C"/>
    <w:rsid w:val="00802579"/>
    <w:rsid w:val="008034BC"/>
    <w:rsid w:val="0080416C"/>
    <w:rsid w:val="008041BD"/>
    <w:rsid w:val="008041F7"/>
    <w:rsid w:val="008049D0"/>
    <w:rsid w:val="00804F7F"/>
    <w:rsid w:val="00805911"/>
    <w:rsid w:val="008066EE"/>
    <w:rsid w:val="008073B6"/>
    <w:rsid w:val="00807DA6"/>
    <w:rsid w:val="0081025B"/>
    <w:rsid w:val="008109DA"/>
    <w:rsid w:val="008122FC"/>
    <w:rsid w:val="00812A62"/>
    <w:rsid w:val="00812F5F"/>
    <w:rsid w:val="00813454"/>
    <w:rsid w:val="00814982"/>
    <w:rsid w:val="008153DB"/>
    <w:rsid w:val="008156C4"/>
    <w:rsid w:val="008158CB"/>
    <w:rsid w:val="008162EE"/>
    <w:rsid w:val="00816858"/>
    <w:rsid w:val="00816EE1"/>
    <w:rsid w:val="0082062E"/>
    <w:rsid w:val="00821AB2"/>
    <w:rsid w:val="008227A6"/>
    <w:rsid w:val="00823050"/>
    <w:rsid w:val="008236C1"/>
    <w:rsid w:val="008236C9"/>
    <w:rsid w:val="00824655"/>
    <w:rsid w:val="00824A83"/>
    <w:rsid w:val="00826023"/>
    <w:rsid w:val="00826DB2"/>
    <w:rsid w:val="0082713B"/>
    <w:rsid w:val="0083085E"/>
    <w:rsid w:val="00831966"/>
    <w:rsid w:val="00831C50"/>
    <w:rsid w:val="00832A02"/>
    <w:rsid w:val="00832EE6"/>
    <w:rsid w:val="0083304D"/>
    <w:rsid w:val="00833F1D"/>
    <w:rsid w:val="008349DC"/>
    <w:rsid w:val="00835DD3"/>
    <w:rsid w:val="00836281"/>
    <w:rsid w:val="0083750C"/>
    <w:rsid w:val="00837800"/>
    <w:rsid w:val="00837999"/>
    <w:rsid w:val="00837ED8"/>
    <w:rsid w:val="008409A9"/>
    <w:rsid w:val="0084152F"/>
    <w:rsid w:val="008416B0"/>
    <w:rsid w:val="008429D1"/>
    <w:rsid w:val="00843078"/>
    <w:rsid w:val="00843D8C"/>
    <w:rsid w:val="00844A57"/>
    <w:rsid w:val="00844D5E"/>
    <w:rsid w:val="0084505E"/>
    <w:rsid w:val="0084669A"/>
    <w:rsid w:val="00847C72"/>
    <w:rsid w:val="0085046D"/>
    <w:rsid w:val="00850584"/>
    <w:rsid w:val="008509D8"/>
    <w:rsid w:val="00851193"/>
    <w:rsid w:val="008518B1"/>
    <w:rsid w:val="008533FC"/>
    <w:rsid w:val="008566B4"/>
    <w:rsid w:val="0085690D"/>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62C3"/>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AFB"/>
    <w:rsid w:val="00890E90"/>
    <w:rsid w:val="0089109C"/>
    <w:rsid w:val="00891713"/>
    <w:rsid w:val="00891BFF"/>
    <w:rsid w:val="00891CB2"/>
    <w:rsid w:val="0089403C"/>
    <w:rsid w:val="00894353"/>
    <w:rsid w:val="00894C16"/>
    <w:rsid w:val="0089617E"/>
    <w:rsid w:val="0089647C"/>
    <w:rsid w:val="0089728D"/>
    <w:rsid w:val="008A0632"/>
    <w:rsid w:val="008A1672"/>
    <w:rsid w:val="008A1CE8"/>
    <w:rsid w:val="008A41D6"/>
    <w:rsid w:val="008A4B90"/>
    <w:rsid w:val="008A5100"/>
    <w:rsid w:val="008A5418"/>
    <w:rsid w:val="008A651B"/>
    <w:rsid w:val="008B10ED"/>
    <w:rsid w:val="008B1298"/>
    <w:rsid w:val="008B1514"/>
    <w:rsid w:val="008B1CB4"/>
    <w:rsid w:val="008B5C38"/>
    <w:rsid w:val="008B61D4"/>
    <w:rsid w:val="008B626B"/>
    <w:rsid w:val="008B6512"/>
    <w:rsid w:val="008B7751"/>
    <w:rsid w:val="008B7ECB"/>
    <w:rsid w:val="008C0673"/>
    <w:rsid w:val="008C0D19"/>
    <w:rsid w:val="008C2007"/>
    <w:rsid w:val="008C331E"/>
    <w:rsid w:val="008C347F"/>
    <w:rsid w:val="008C49D2"/>
    <w:rsid w:val="008C5ACD"/>
    <w:rsid w:val="008C6066"/>
    <w:rsid w:val="008D09B9"/>
    <w:rsid w:val="008D1970"/>
    <w:rsid w:val="008D242F"/>
    <w:rsid w:val="008D28F9"/>
    <w:rsid w:val="008D3DF5"/>
    <w:rsid w:val="008D4813"/>
    <w:rsid w:val="008D5348"/>
    <w:rsid w:val="008D5F19"/>
    <w:rsid w:val="008D658B"/>
    <w:rsid w:val="008D6F36"/>
    <w:rsid w:val="008D72F9"/>
    <w:rsid w:val="008D73A9"/>
    <w:rsid w:val="008D7591"/>
    <w:rsid w:val="008E195C"/>
    <w:rsid w:val="008E1D0B"/>
    <w:rsid w:val="008E2180"/>
    <w:rsid w:val="008E286E"/>
    <w:rsid w:val="008E294F"/>
    <w:rsid w:val="008E37A0"/>
    <w:rsid w:val="008E41F7"/>
    <w:rsid w:val="008E4829"/>
    <w:rsid w:val="008E64BD"/>
    <w:rsid w:val="008E65BC"/>
    <w:rsid w:val="008E7307"/>
    <w:rsid w:val="008F0846"/>
    <w:rsid w:val="008F0C37"/>
    <w:rsid w:val="008F1BE3"/>
    <w:rsid w:val="008F1F56"/>
    <w:rsid w:val="008F25B8"/>
    <w:rsid w:val="008F3C07"/>
    <w:rsid w:val="008F3D68"/>
    <w:rsid w:val="008F4E21"/>
    <w:rsid w:val="008F5979"/>
    <w:rsid w:val="008F5DE0"/>
    <w:rsid w:val="008F6034"/>
    <w:rsid w:val="008F62F8"/>
    <w:rsid w:val="008F67F3"/>
    <w:rsid w:val="008F6A9E"/>
    <w:rsid w:val="008F7093"/>
    <w:rsid w:val="008F71A1"/>
    <w:rsid w:val="008F725C"/>
    <w:rsid w:val="00900DD8"/>
    <w:rsid w:val="00901184"/>
    <w:rsid w:val="009013AA"/>
    <w:rsid w:val="009016F3"/>
    <w:rsid w:val="00902F5A"/>
    <w:rsid w:val="009036FB"/>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3360"/>
    <w:rsid w:val="00913BAD"/>
    <w:rsid w:val="00914CB8"/>
    <w:rsid w:val="00916097"/>
    <w:rsid w:val="00916215"/>
    <w:rsid w:val="00916682"/>
    <w:rsid w:val="009166AF"/>
    <w:rsid w:val="0091681E"/>
    <w:rsid w:val="00916F6F"/>
    <w:rsid w:val="0091727F"/>
    <w:rsid w:val="00917A79"/>
    <w:rsid w:val="00917E4C"/>
    <w:rsid w:val="00920D96"/>
    <w:rsid w:val="00920E26"/>
    <w:rsid w:val="009217F6"/>
    <w:rsid w:val="0092198A"/>
    <w:rsid w:val="009221B5"/>
    <w:rsid w:val="00923E21"/>
    <w:rsid w:val="00923E34"/>
    <w:rsid w:val="009249A1"/>
    <w:rsid w:val="00924BE0"/>
    <w:rsid w:val="009250E2"/>
    <w:rsid w:val="009253A5"/>
    <w:rsid w:val="00925C9B"/>
    <w:rsid w:val="00925CB4"/>
    <w:rsid w:val="0092684B"/>
    <w:rsid w:val="00926FDA"/>
    <w:rsid w:val="00927B74"/>
    <w:rsid w:val="0093002C"/>
    <w:rsid w:val="00930B1F"/>
    <w:rsid w:val="0093125D"/>
    <w:rsid w:val="0093145E"/>
    <w:rsid w:val="009316DB"/>
    <w:rsid w:val="00931B23"/>
    <w:rsid w:val="0093327C"/>
    <w:rsid w:val="00933883"/>
    <w:rsid w:val="0093420E"/>
    <w:rsid w:val="00936990"/>
    <w:rsid w:val="00937789"/>
    <w:rsid w:val="00937C3E"/>
    <w:rsid w:val="009417C2"/>
    <w:rsid w:val="009424D6"/>
    <w:rsid w:val="00943098"/>
    <w:rsid w:val="009430FD"/>
    <w:rsid w:val="009436C5"/>
    <w:rsid w:val="00944D63"/>
    <w:rsid w:val="00944DD1"/>
    <w:rsid w:val="00945122"/>
    <w:rsid w:val="00945B68"/>
    <w:rsid w:val="00945D2F"/>
    <w:rsid w:val="00946F1D"/>
    <w:rsid w:val="00947074"/>
    <w:rsid w:val="009475C0"/>
    <w:rsid w:val="00947AB8"/>
    <w:rsid w:val="00947AF2"/>
    <w:rsid w:val="00947E87"/>
    <w:rsid w:val="00947F08"/>
    <w:rsid w:val="009511B0"/>
    <w:rsid w:val="009522C9"/>
    <w:rsid w:val="00952748"/>
    <w:rsid w:val="00952933"/>
    <w:rsid w:val="00952B82"/>
    <w:rsid w:val="00952F0E"/>
    <w:rsid w:val="00953D06"/>
    <w:rsid w:val="00955EF3"/>
    <w:rsid w:val="00956352"/>
    <w:rsid w:val="009563EC"/>
    <w:rsid w:val="00957E7B"/>
    <w:rsid w:val="00960463"/>
    <w:rsid w:val="0096066C"/>
    <w:rsid w:val="009613EA"/>
    <w:rsid w:val="00961777"/>
    <w:rsid w:val="00961AD4"/>
    <w:rsid w:val="00961BE1"/>
    <w:rsid w:val="00962683"/>
    <w:rsid w:val="0096269A"/>
    <w:rsid w:val="009627ED"/>
    <w:rsid w:val="0096385B"/>
    <w:rsid w:val="00965048"/>
    <w:rsid w:val="009656A8"/>
    <w:rsid w:val="009669EF"/>
    <w:rsid w:val="009677C9"/>
    <w:rsid w:val="00967B70"/>
    <w:rsid w:val="009704C6"/>
    <w:rsid w:val="00970750"/>
    <w:rsid w:val="00970BA4"/>
    <w:rsid w:val="00970CB4"/>
    <w:rsid w:val="00970DF8"/>
    <w:rsid w:val="009710C4"/>
    <w:rsid w:val="00971A8A"/>
    <w:rsid w:val="00971B20"/>
    <w:rsid w:val="0097217B"/>
    <w:rsid w:val="00972937"/>
    <w:rsid w:val="00973347"/>
    <w:rsid w:val="00973656"/>
    <w:rsid w:val="00973EC5"/>
    <w:rsid w:val="00975979"/>
    <w:rsid w:val="00975C48"/>
    <w:rsid w:val="00975C93"/>
    <w:rsid w:val="00977D61"/>
    <w:rsid w:val="009802C4"/>
    <w:rsid w:val="009816B1"/>
    <w:rsid w:val="009820D2"/>
    <w:rsid w:val="0098361D"/>
    <w:rsid w:val="00984C25"/>
    <w:rsid w:val="00984E74"/>
    <w:rsid w:val="00985FEA"/>
    <w:rsid w:val="009865D7"/>
    <w:rsid w:val="0098676C"/>
    <w:rsid w:val="00986F50"/>
    <w:rsid w:val="0098718E"/>
    <w:rsid w:val="009900DD"/>
    <w:rsid w:val="00990A5D"/>
    <w:rsid w:val="0099380A"/>
    <w:rsid w:val="00993861"/>
    <w:rsid w:val="0099463C"/>
    <w:rsid w:val="00994640"/>
    <w:rsid w:val="00994C43"/>
    <w:rsid w:val="009950D2"/>
    <w:rsid w:val="0099517F"/>
    <w:rsid w:val="009954D2"/>
    <w:rsid w:val="00995555"/>
    <w:rsid w:val="00995A07"/>
    <w:rsid w:val="00995EF1"/>
    <w:rsid w:val="009961A1"/>
    <w:rsid w:val="0099639A"/>
    <w:rsid w:val="00996569"/>
    <w:rsid w:val="00997733"/>
    <w:rsid w:val="009978CE"/>
    <w:rsid w:val="00997B16"/>
    <w:rsid w:val="00997F0B"/>
    <w:rsid w:val="009A192D"/>
    <w:rsid w:val="009A1FDB"/>
    <w:rsid w:val="009A2C93"/>
    <w:rsid w:val="009A3407"/>
    <w:rsid w:val="009A4576"/>
    <w:rsid w:val="009A467F"/>
    <w:rsid w:val="009A5059"/>
    <w:rsid w:val="009A51D8"/>
    <w:rsid w:val="009A53E6"/>
    <w:rsid w:val="009A5905"/>
    <w:rsid w:val="009A5C77"/>
    <w:rsid w:val="009A67D2"/>
    <w:rsid w:val="009A68F5"/>
    <w:rsid w:val="009A69DD"/>
    <w:rsid w:val="009A7512"/>
    <w:rsid w:val="009A7650"/>
    <w:rsid w:val="009B07E3"/>
    <w:rsid w:val="009B1CD9"/>
    <w:rsid w:val="009B3645"/>
    <w:rsid w:val="009B566F"/>
    <w:rsid w:val="009B5DE8"/>
    <w:rsid w:val="009B64FE"/>
    <w:rsid w:val="009B6821"/>
    <w:rsid w:val="009B731C"/>
    <w:rsid w:val="009B7B52"/>
    <w:rsid w:val="009C0EF4"/>
    <w:rsid w:val="009C244E"/>
    <w:rsid w:val="009C2DD7"/>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A8"/>
    <w:rsid w:val="009D1C98"/>
    <w:rsid w:val="009D2EA6"/>
    <w:rsid w:val="009D3C2A"/>
    <w:rsid w:val="009D3DDA"/>
    <w:rsid w:val="009D3EBF"/>
    <w:rsid w:val="009D5141"/>
    <w:rsid w:val="009D7956"/>
    <w:rsid w:val="009E0027"/>
    <w:rsid w:val="009E077E"/>
    <w:rsid w:val="009E12A3"/>
    <w:rsid w:val="009E17A4"/>
    <w:rsid w:val="009E17EE"/>
    <w:rsid w:val="009E196D"/>
    <w:rsid w:val="009E2F67"/>
    <w:rsid w:val="009E3162"/>
    <w:rsid w:val="009E38B5"/>
    <w:rsid w:val="009E436D"/>
    <w:rsid w:val="009E43E5"/>
    <w:rsid w:val="009E46A3"/>
    <w:rsid w:val="009E5BFA"/>
    <w:rsid w:val="009E79E8"/>
    <w:rsid w:val="009F0174"/>
    <w:rsid w:val="009F35F3"/>
    <w:rsid w:val="009F3FD5"/>
    <w:rsid w:val="009F41E7"/>
    <w:rsid w:val="009F4425"/>
    <w:rsid w:val="009F4432"/>
    <w:rsid w:val="009F57E2"/>
    <w:rsid w:val="009F5842"/>
    <w:rsid w:val="009F699D"/>
    <w:rsid w:val="009F6FD2"/>
    <w:rsid w:val="009F7419"/>
    <w:rsid w:val="00A000E8"/>
    <w:rsid w:val="00A013DD"/>
    <w:rsid w:val="00A01902"/>
    <w:rsid w:val="00A05452"/>
    <w:rsid w:val="00A0546E"/>
    <w:rsid w:val="00A05B11"/>
    <w:rsid w:val="00A05F62"/>
    <w:rsid w:val="00A05F7E"/>
    <w:rsid w:val="00A0647E"/>
    <w:rsid w:val="00A0690B"/>
    <w:rsid w:val="00A06ECC"/>
    <w:rsid w:val="00A070F0"/>
    <w:rsid w:val="00A07449"/>
    <w:rsid w:val="00A07AC7"/>
    <w:rsid w:val="00A102E8"/>
    <w:rsid w:val="00A10546"/>
    <w:rsid w:val="00A1081B"/>
    <w:rsid w:val="00A1214D"/>
    <w:rsid w:val="00A1252B"/>
    <w:rsid w:val="00A132CD"/>
    <w:rsid w:val="00A133FB"/>
    <w:rsid w:val="00A13DBA"/>
    <w:rsid w:val="00A13EDE"/>
    <w:rsid w:val="00A14667"/>
    <w:rsid w:val="00A1481A"/>
    <w:rsid w:val="00A174A5"/>
    <w:rsid w:val="00A20D12"/>
    <w:rsid w:val="00A20DAE"/>
    <w:rsid w:val="00A23238"/>
    <w:rsid w:val="00A24640"/>
    <w:rsid w:val="00A24C2D"/>
    <w:rsid w:val="00A24D08"/>
    <w:rsid w:val="00A25BC6"/>
    <w:rsid w:val="00A26070"/>
    <w:rsid w:val="00A2639C"/>
    <w:rsid w:val="00A268F8"/>
    <w:rsid w:val="00A26A8F"/>
    <w:rsid w:val="00A26C93"/>
    <w:rsid w:val="00A26D21"/>
    <w:rsid w:val="00A308F3"/>
    <w:rsid w:val="00A30FB1"/>
    <w:rsid w:val="00A319D4"/>
    <w:rsid w:val="00A32061"/>
    <w:rsid w:val="00A324B6"/>
    <w:rsid w:val="00A32A1B"/>
    <w:rsid w:val="00A32DBB"/>
    <w:rsid w:val="00A33AF7"/>
    <w:rsid w:val="00A34747"/>
    <w:rsid w:val="00A3515D"/>
    <w:rsid w:val="00A364E6"/>
    <w:rsid w:val="00A36EFF"/>
    <w:rsid w:val="00A36F6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E74"/>
    <w:rsid w:val="00A533A5"/>
    <w:rsid w:val="00A54169"/>
    <w:rsid w:val="00A5524A"/>
    <w:rsid w:val="00A553C4"/>
    <w:rsid w:val="00A553CC"/>
    <w:rsid w:val="00A558DD"/>
    <w:rsid w:val="00A55A29"/>
    <w:rsid w:val="00A55A8F"/>
    <w:rsid w:val="00A55AA8"/>
    <w:rsid w:val="00A55AFE"/>
    <w:rsid w:val="00A55E9F"/>
    <w:rsid w:val="00A564F3"/>
    <w:rsid w:val="00A56B57"/>
    <w:rsid w:val="00A56FFC"/>
    <w:rsid w:val="00A60B45"/>
    <w:rsid w:val="00A60C22"/>
    <w:rsid w:val="00A622B5"/>
    <w:rsid w:val="00A63B5F"/>
    <w:rsid w:val="00A6419D"/>
    <w:rsid w:val="00A6494C"/>
    <w:rsid w:val="00A64DC9"/>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297"/>
    <w:rsid w:val="00A81E2C"/>
    <w:rsid w:val="00A825ED"/>
    <w:rsid w:val="00A83090"/>
    <w:rsid w:val="00A84ABA"/>
    <w:rsid w:val="00A852FA"/>
    <w:rsid w:val="00A86120"/>
    <w:rsid w:val="00A86C08"/>
    <w:rsid w:val="00A87FD1"/>
    <w:rsid w:val="00A909F5"/>
    <w:rsid w:val="00A9111F"/>
    <w:rsid w:val="00A91B13"/>
    <w:rsid w:val="00A92ECE"/>
    <w:rsid w:val="00A9337C"/>
    <w:rsid w:val="00A93486"/>
    <w:rsid w:val="00A95020"/>
    <w:rsid w:val="00A95AEE"/>
    <w:rsid w:val="00A95B15"/>
    <w:rsid w:val="00A97655"/>
    <w:rsid w:val="00AA0126"/>
    <w:rsid w:val="00AA0434"/>
    <w:rsid w:val="00AA0509"/>
    <w:rsid w:val="00AA0B7D"/>
    <w:rsid w:val="00AA1654"/>
    <w:rsid w:val="00AA1C46"/>
    <w:rsid w:val="00AA2013"/>
    <w:rsid w:val="00AA38A8"/>
    <w:rsid w:val="00AA402E"/>
    <w:rsid w:val="00AA45A7"/>
    <w:rsid w:val="00AA578A"/>
    <w:rsid w:val="00AA752B"/>
    <w:rsid w:val="00AB098B"/>
    <w:rsid w:val="00AB0CA1"/>
    <w:rsid w:val="00AB15A2"/>
    <w:rsid w:val="00AB21C2"/>
    <w:rsid w:val="00AB230A"/>
    <w:rsid w:val="00AB2564"/>
    <w:rsid w:val="00AB2A54"/>
    <w:rsid w:val="00AB3621"/>
    <w:rsid w:val="00AB4005"/>
    <w:rsid w:val="00AB4088"/>
    <w:rsid w:val="00AB45F9"/>
    <w:rsid w:val="00AB60E8"/>
    <w:rsid w:val="00AB6598"/>
    <w:rsid w:val="00AB6648"/>
    <w:rsid w:val="00AB6ED0"/>
    <w:rsid w:val="00AC0878"/>
    <w:rsid w:val="00AC113B"/>
    <w:rsid w:val="00AC1A6A"/>
    <w:rsid w:val="00AC2106"/>
    <w:rsid w:val="00AC28F0"/>
    <w:rsid w:val="00AC2D54"/>
    <w:rsid w:val="00AC3266"/>
    <w:rsid w:val="00AC3358"/>
    <w:rsid w:val="00AC414F"/>
    <w:rsid w:val="00AC4ECC"/>
    <w:rsid w:val="00AD1F70"/>
    <w:rsid w:val="00AD2457"/>
    <w:rsid w:val="00AD2585"/>
    <w:rsid w:val="00AD2B50"/>
    <w:rsid w:val="00AD3A6B"/>
    <w:rsid w:val="00AD4511"/>
    <w:rsid w:val="00AD49C1"/>
    <w:rsid w:val="00AD53EF"/>
    <w:rsid w:val="00AD5C74"/>
    <w:rsid w:val="00AD76A8"/>
    <w:rsid w:val="00AD76C3"/>
    <w:rsid w:val="00AD7A46"/>
    <w:rsid w:val="00AD7D0C"/>
    <w:rsid w:val="00AE0346"/>
    <w:rsid w:val="00AE0FFC"/>
    <w:rsid w:val="00AE119D"/>
    <w:rsid w:val="00AE289C"/>
    <w:rsid w:val="00AE2C3A"/>
    <w:rsid w:val="00AE4F9D"/>
    <w:rsid w:val="00AE50F7"/>
    <w:rsid w:val="00AE5EAF"/>
    <w:rsid w:val="00AE77F4"/>
    <w:rsid w:val="00AE7833"/>
    <w:rsid w:val="00AF04D7"/>
    <w:rsid w:val="00AF09C3"/>
    <w:rsid w:val="00AF0B16"/>
    <w:rsid w:val="00AF11BA"/>
    <w:rsid w:val="00AF140B"/>
    <w:rsid w:val="00AF2374"/>
    <w:rsid w:val="00AF3175"/>
    <w:rsid w:val="00AF3CC5"/>
    <w:rsid w:val="00AF4825"/>
    <w:rsid w:val="00AF5982"/>
    <w:rsid w:val="00AF6419"/>
    <w:rsid w:val="00AF6EFC"/>
    <w:rsid w:val="00AF6FC9"/>
    <w:rsid w:val="00AF7938"/>
    <w:rsid w:val="00AF7F67"/>
    <w:rsid w:val="00B01522"/>
    <w:rsid w:val="00B01616"/>
    <w:rsid w:val="00B01885"/>
    <w:rsid w:val="00B0285E"/>
    <w:rsid w:val="00B0397B"/>
    <w:rsid w:val="00B044DC"/>
    <w:rsid w:val="00B046E0"/>
    <w:rsid w:val="00B0653F"/>
    <w:rsid w:val="00B0655D"/>
    <w:rsid w:val="00B100FE"/>
    <w:rsid w:val="00B10239"/>
    <w:rsid w:val="00B102D9"/>
    <w:rsid w:val="00B10E27"/>
    <w:rsid w:val="00B10E45"/>
    <w:rsid w:val="00B12790"/>
    <w:rsid w:val="00B12DB3"/>
    <w:rsid w:val="00B1467F"/>
    <w:rsid w:val="00B14C14"/>
    <w:rsid w:val="00B152CC"/>
    <w:rsid w:val="00B15CCB"/>
    <w:rsid w:val="00B16297"/>
    <w:rsid w:val="00B20BE9"/>
    <w:rsid w:val="00B221B7"/>
    <w:rsid w:val="00B231C6"/>
    <w:rsid w:val="00B236B1"/>
    <w:rsid w:val="00B2445B"/>
    <w:rsid w:val="00B24ACD"/>
    <w:rsid w:val="00B26B63"/>
    <w:rsid w:val="00B27796"/>
    <w:rsid w:val="00B3028C"/>
    <w:rsid w:val="00B304AB"/>
    <w:rsid w:val="00B30A87"/>
    <w:rsid w:val="00B317DB"/>
    <w:rsid w:val="00B3192D"/>
    <w:rsid w:val="00B31AA8"/>
    <w:rsid w:val="00B320FC"/>
    <w:rsid w:val="00B329A0"/>
    <w:rsid w:val="00B33C88"/>
    <w:rsid w:val="00B34082"/>
    <w:rsid w:val="00B34681"/>
    <w:rsid w:val="00B35883"/>
    <w:rsid w:val="00B3592B"/>
    <w:rsid w:val="00B3614D"/>
    <w:rsid w:val="00B36816"/>
    <w:rsid w:val="00B368E4"/>
    <w:rsid w:val="00B36C00"/>
    <w:rsid w:val="00B36C46"/>
    <w:rsid w:val="00B37BE2"/>
    <w:rsid w:val="00B401DC"/>
    <w:rsid w:val="00B402E4"/>
    <w:rsid w:val="00B40E2A"/>
    <w:rsid w:val="00B42264"/>
    <w:rsid w:val="00B4249B"/>
    <w:rsid w:val="00B42B96"/>
    <w:rsid w:val="00B42BA3"/>
    <w:rsid w:val="00B42CE2"/>
    <w:rsid w:val="00B4411A"/>
    <w:rsid w:val="00B456B1"/>
    <w:rsid w:val="00B464A1"/>
    <w:rsid w:val="00B4663D"/>
    <w:rsid w:val="00B47811"/>
    <w:rsid w:val="00B50342"/>
    <w:rsid w:val="00B5070C"/>
    <w:rsid w:val="00B50FA7"/>
    <w:rsid w:val="00B5159A"/>
    <w:rsid w:val="00B51B97"/>
    <w:rsid w:val="00B527BD"/>
    <w:rsid w:val="00B5321B"/>
    <w:rsid w:val="00B54469"/>
    <w:rsid w:val="00B54C31"/>
    <w:rsid w:val="00B5548A"/>
    <w:rsid w:val="00B55F09"/>
    <w:rsid w:val="00B5611F"/>
    <w:rsid w:val="00B56B16"/>
    <w:rsid w:val="00B57955"/>
    <w:rsid w:val="00B60AFB"/>
    <w:rsid w:val="00B613E7"/>
    <w:rsid w:val="00B61E59"/>
    <w:rsid w:val="00B6247D"/>
    <w:rsid w:val="00B63B4E"/>
    <w:rsid w:val="00B65249"/>
    <w:rsid w:val="00B661E4"/>
    <w:rsid w:val="00B6709A"/>
    <w:rsid w:val="00B674E9"/>
    <w:rsid w:val="00B71539"/>
    <w:rsid w:val="00B7170D"/>
    <w:rsid w:val="00B71EBC"/>
    <w:rsid w:val="00B721D5"/>
    <w:rsid w:val="00B724EB"/>
    <w:rsid w:val="00B726D1"/>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5578"/>
    <w:rsid w:val="00B86681"/>
    <w:rsid w:val="00B870D7"/>
    <w:rsid w:val="00B87DCC"/>
    <w:rsid w:val="00B91F31"/>
    <w:rsid w:val="00B92ABB"/>
    <w:rsid w:val="00B92F27"/>
    <w:rsid w:val="00B9326D"/>
    <w:rsid w:val="00B94537"/>
    <w:rsid w:val="00B946B9"/>
    <w:rsid w:val="00B94772"/>
    <w:rsid w:val="00B948AB"/>
    <w:rsid w:val="00B94AE5"/>
    <w:rsid w:val="00B95C43"/>
    <w:rsid w:val="00B95F14"/>
    <w:rsid w:val="00B9624C"/>
    <w:rsid w:val="00B9648C"/>
    <w:rsid w:val="00B96FBF"/>
    <w:rsid w:val="00B97FD5"/>
    <w:rsid w:val="00BA126A"/>
    <w:rsid w:val="00BA1B4A"/>
    <w:rsid w:val="00BA22BA"/>
    <w:rsid w:val="00BA2CE1"/>
    <w:rsid w:val="00BA316E"/>
    <w:rsid w:val="00BA31BC"/>
    <w:rsid w:val="00BA48AD"/>
    <w:rsid w:val="00BA4F83"/>
    <w:rsid w:val="00BA5055"/>
    <w:rsid w:val="00BA5103"/>
    <w:rsid w:val="00BA545C"/>
    <w:rsid w:val="00BA7CB9"/>
    <w:rsid w:val="00BA7D1C"/>
    <w:rsid w:val="00BB01C7"/>
    <w:rsid w:val="00BB044E"/>
    <w:rsid w:val="00BB085C"/>
    <w:rsid w:val="00BB0FA8"/>
    <w:rsid w:val="00BB129F"/>
    <w:rsid w:val="00BB14E0"/>
    <w:rsid w:val="00BB1845"/>
    <w:rsid w:val="00BB3463"/>
    <w:rsid w:val="00BB39F5"/>
    <w:rsid w:val="00BB4564"/>
    <w:rsid w:val="00BB46CE"/>
    <w:rsid w:val="00BB55B0"/>
    <w:rsid w:val="00BB6CEF"/>
    <w:rsid w:val="00BB7315"/>
    <w:rsid w:val="00BC0912"/>
    <w:rsid w:val="00BC0F3B"/>
    <w:rsid w:val="00BC1137"/>
    <w:rsid w:val="00BC192A"/>
    <w:rsid w:val="00BC2372"/>
    <w:rsid w:val="00BC24AC"/>
    <w:rsid w:val="00BC26E1"/>
    <w:rsid w:val="00BC2A47"/>
    <w:rsid w:val="00BC35BE"/>
    <w:rsid w:val="00BC4FC3"/>
    <w:rsid w:val="00BC5452"/>
    <w:rsid w:val="00BC54B4"/>
    <w:rsid w:val="00BC5A8B"/>
    <w:rsid w:val="00BC681E"/>
    <w:rsid w:val="00BC6CE7"/>
    <w:rsid w:val="00BC7BCC"/>
    <w:rsid w:val="00BD0374"/>
    <w:rsid w:val="00BD0A02"/>
    <w:rsid w:val="00BD1711"/>
    <w:rsid w:val="00BD1C9E"/>
    <w:rsid w:val="00BD2741"/>
    <w:rsid w:val="00BD51BF"/>
    <w:rsid w:val="00BD5D09"/>
    <w:rsid w:val="00BD6A0C"/>
    <w:rsid w:val="00BD6AC3"/>
    <w:rsid w:val="00BE025B"/>
    <w:rsid w:val="00BE0564"/>
    <w:rsid w:val="00BE1622"/>
    <w:rsid w:val="00BE1DDF"/>
    <w:rsid w:val="00BE5681"/>
    <w:rsid w:val="00BE5B08"/>
    <w:rsid w:val="00BE7099"/>
    <w:rsid w:val="00BE72B3"/>
    <w:rsid w:val="00BE741A"/>
    <w:rsid w:val="00BF11D8"/>
    <w:rsid w:val="00BF19D9"/>
    <w:rsid w:val="00BF214C"/>
    <w:rsid w:val="00BF3863"/>
    <w:rsid w:val="00BF3F95"/>
    <w:rsid w:val="00BF47D7"/>
    <w:rsid w:val="00BF53C2"/>
    <w:rsid w:val="00BF5651"/>
    <w:rsid w:val="00BF5C8D"/>
    <w:rsid w:val="00BF6A44"/>
    <w:rsid w:val="00BF6E17"/>
    <w:rsid w:val="00BF7754"/>
    <w:rsid w:val="00C004EF"/>
    <w:rsid w:val="00C00601"/>
    <w:rsid w:val="00C01FF8"/>
    <w:rsid w:val="00C04380"/>
    <w:rsid w:val="00C04730"/>
    <w:rsid w:val="00C049A9"/>
    <w:rsid w:val="00C04BEA"/>
    <w:rsid w:val="00C04C46"/>
    <w:rsid w:val="00C05466"/>
    <w:rsid w:val="00C05B57"/>
    <w:rsid w:val="00C0606C"/>
    <w:rsid w:val="00C07347"/>
    <w:rsid w:val="00C0738A"/>
    <w:rsid w:val="00C07577"/>
    <w:rsid w:val="00C07D45"/>
    <w:rsid w:val="00C103B9"/>
    <w:rsid w:val="00C10B33"/>
    <w:rsid w:val="00C10EE7"/>
    <w:rsid w:val="00C1292C"/>
    <w:rsid w:val="00C14A69"/>
    <w:rsid w:val="00C15324"/>
    <w:rsid w:val="00C15A00"/>
    <w:rsid w:val="00C15E92"/>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2EF1"/>
    <w:rsid w:val="00C33F71"/>
    <w:rsid w:val="00C3453B"/>
    <w:rsid w:val="00C3526B"/>
    <w:rsid w:val="00C35687"/>
    <w:rsid w:val="00C36096"/>
    <w:rsid w:val="00C36135"/>
    <w:rsid w:val="00C36379"/>
    <w:rsid w:val="00C36384"/>
    <w:rsid w:val="00C368BA"/>
    <w:rsid w:val="00C36A68"/>
    <w:rsid w:val="00C36FE9"/>
    <w:rsid w:val="00C37FE8"/>
    <w:rsid w:val="00C407F7"/>
    <w:rsid w:val="00C40DA1"/>
    <w:rsid w:val="00C411A4"/>
    <w:rsid w:val="00C41324"/>
    <w:rsid w:val="00C41A80"/>
    <w:rsid w:val="00C42808"/>
    <w:rsid w:val="00C428FA"/>
    <w:rsid w:val="00C42A10"/>
    <w:rsid w:val="00C43255"/>
    <w:rsid w:val="00C436DB"/>
    <w:rsid w:val="00C4424D"/>
    <w:rsid w:val="00C44D9B"/>
    <w:rsid w:val="00C45042"/>
    <w:rsid w:val="00C45636"/>
    <w:rsid w:val="00C45F69"/>
    <w:rsid w:val="00C462A9"/>
    <w:rsid w:val="00C47B52"/>
    <w:rsid w:val="00C5019E"/>
    <w:rsid w:val="00C50C6D"/>
    <w:rsid w:val="00C50F3E"/>
    <w:rsid w:val="00C5113C"/>
    <w:rsid w:val="00C512F6"/>
    <w:rsid w:val="00C516C5"/>
    <w:rsid w:val="00C51B20"/>
    <w:rsid w:val="00C52FEF"/>
    <w:rsid w:val="00C53871"/>
    <w:rsid w:val="00C540FA"/>
    <w:rsid w:val="00C54DB1"/>
    <w:rsid w:val="00C54DEC"/>
    <w:rsid w:val="00C56321"/>
    <w:rsid w:val="00C573F9"/>
    <w:rsid w:val="00C57901"/>
    <w:rsid w:val="00C57CE2"/>
    <w:rsid w:val="00C60917"/>
    <w:rsid w:val="00C619EA"/>
    <w:rsid w:val="00C61AA2"/>
    <w:rsid w:val="00C61C37"/>
    <w:rsid w:val="00C622F4"/>
    <w:rsid w:val="00C63338"/>
    <w:rsid w:val="00C63800"/>
    <w:rsid w:val="00C638FA"/>
    <w:rsid w:val="00C64273"/>
    <w:rsid w:val="00C64449"/>
    <w:rsid w:val="00C64897"/>
    <w:rsid w:val="00C65401"/>
    <w:rsid w:val="00C65627"/>
    <w:rsid w:val="00C659D5"/>
    <w:rsid w:val="00C65B4F"/>
    <w:rsid w:val="00C65D5E"/>
    <w:rsid w:val="00C66E57"/>
    <w:rsid w:val="00C6764A"/>
    <w:rsid w:val="00C701EB"/>
    <w:rsid w:val="00C70641"/>
    <w:rsid w:val="00C70B66"/>
    <w:rsid w:val="00C70D0A"/>
    <w:rsid w:val="00C71998"/>
    <w:rsid w:val="00C71B60"/>
    <w:rsid w:val="00C72FCC"/>
    <w:rsid w:val="00C75174"/>
    <w:rsid w:val="00C7562E"/>
    <w:rsid w:val="00C75ABB"/>
    <w:rsid w:val="00C76C12"/>
    <w:rsid w:val="00C77128"/>
    <w:rsid w:val="00C773A6"/>
    <w:rsid w:val="00C77C8A"/>
    <w:rsid w:val="00C808B1"/>
    <w:rsid w:val="00C80CAD"/>
    <w:rsid w:val="00C81682"/>
    <w:rsid w:val="00C82667"/>
    <w:rsid w:val="00C82995"/>
    <w:rsid w:val="00C82AB6"/>
    <w:rsid w:val="00C83116"/>
    <w:rsid w:val="00C8343B"/>
    <w:rsid w:val="00C84E1D"/>
    <w:rsid w:val="00C85443"/>
    <w:rsid w:val="00C864F7"/>
    <w:rsid w:val="00C90A36"/>
    <w:rsid w:val="00C911CC"/>
    <w:rsid w:val="00C925F6"/>
    <w:rsid w:val="00C9293C"/>
    <w:rsid w:val="00C93FA3"/>
    <w:rsid w:val="00C940DD"/>
    <w:rsid w:val="00C947C4"/>
    <w:rsid w:val="00C95E3B"/>
    <w:rsid w:val="00C97107"/>
    <w:rsid w:val="00CA0577"/>
    <w:rsid w:val="00CA0746"/>
    <w:rsid w:val="00CA07EF"/>
    <w:rsid w:val="00CA1E67"/>
    <w:rsid w:val="00CA1E81"/>
    <w:rsid w:val="00CA2258"/>
    <w:rsid w:val="00CA2433"/>
    <w:rsid w:val="00CA2565"/>
    <w:rsid w:val="00CA3522"/>
    <w:rsid w:val="00CA3946"/>
    <w:rsid w:val="00CA4417"/>
    <w:rsid w:val="00CA4FE2"/>
    <w:rsid w:val="00CA51CA"/>
    <w:rsid w:val="00CA62AF"/>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2EC9"/>
    <w:rsid w:val="00CC3924"/>
    <w:rsid w:val="00CC3C92"/>
    <w:rsid w:val="00CC459A"/>
    <w:rsid w:val="00CC50DD"/>
    <w:rsid w:val="00CC63BE"/>
    <w:rsid w:val="00CC7AA1"/>
    <w:rsid w:val="00CC7FD9"/>
    <w:rsid w:val="00CD00E5"/>
    <w:rsid w:val="00CD158C"/>
    <w:rsid w:val="00CD1CD5"/>
    <w:rsid w:val="00CD1F3A"/>
    <w:rsid w:val="00CD37D3"/>
    <w:rsid w:val="00CD3859"/>
    <w:rsid w:val="00CD3BE1"/>
    <w:rsid w:val="00CD3F79"/>
    <w:rsid w:val="00CD5371"/>
    <w:rsid w:val="00CD6BA3"/>
    <w:rsid w:val="00CD6E46"/>
    <w:rsid w:val="00CD7226"/>
    <w:rsid w:val="00CD728E"/>
    <w:rsid w:val="00CD74E5"/>
    <w:rsid w:val="00CD758C"/>
    <w:rsid w:val="00CE086B"/>
    <w:rsid w:val="00CE0892"/>
    <w:rsid w:val="00CE179E"/>
    <w:rsid w:val="00CE187D"/>
    <w:rsid w:val="00CE25E4"/>
    <w:rsid w:val="00CE35FD"/>
    <w:rsid w:val="00CE3B1B"/>
    <w:rsid w:val="00CE3BE8"/>
    <w:rsid w:val="00CE491E"/>
    <w:rsid w:val="00CE4D53"/>
    <w:rsid w:val="00CE4E79"/>
    <w:rsid w:val="00CE605F"/>
    <w:rsid w:val="00CE6530"/>
    <w:rsid w:val="00CE6BB2"/>
    <w:rsid w:val="00CE6BFC"/>
    <w:rsid w:val="00CE6CC0"/>
    <w:rsid w:val="00CE7628"/>
    <w:rsid w:val="00CE7637"/>
    <w:rsid w:val="00CF0AF9"/>
    <w:rsid w:val="00CF1020"/>
    <w:rsid w:val="00CF1587"/>
    <w:rsid w:val="00CF1C6C"/>
    <w:rsid w:val="00CF2563"/>
    <w:rsid w:val="00CF2AE9"/>
    <w:rsid w:val="00CF2FA8"/>
    <w:rsid w:val="00CF3215"/>
    <w:rsid w:val="00CF34F6"/>
    <w:rsid w:val="00CF37BB"/>
    <w:rsid w:val="00CF3AC3"/>
    <w:rsid w:val="00CF3D34"/>
    <w:rsid w:val="00CF5D70"/>
    <w:rsid w:val="00CF737B"/>
    <w:rsid w:val="00CF7795"/>
    <w:rsid w:val="00CF7D56"/>
    <w:rsid w:val="00D02DFD"/>
    <w:rsid w:val="00D0346B"/>
    <w:rsid w:val="00D03DA1"/>
    <w:rsid w:val="00D03F6E"/>
    <w:rsid w:val="00D046F8"/>
    <w:rsid w:val="00D04FFE"/>
    <w:rsid w:val="00D06106"/>
    <w:rsid w:val="00D07148"/>
    <w:rsid w:val="00D07557"/>
    <w:rsid w:val="00D0758D"/>
    <w:rsid w:val="00D078B5"/>
    <w:rsid w:val="00D07F47"/>
    <w:rsid w:val="00D11AEB"/>
    <w:rsid w:val="00D11FE6"/>
    <w:rsid w:val="00D13A72"/>
    <w:rsid w:val="00D14D49"/>
    <w:rsid w:val="00D14F5E"/>
    <w:rsid w:val="00D1516B"/>
    <w:rsid w:val="00D2018C"/>
    <w:rsid w:val="00D202E0"/>
    <w:rsid w:val="00D210BC"/>
    <w:rsid w:val="00D21120"/>
    <w:rsid w:val="00D220AD"/>
    <w:rsid w:val="00D22173"/>
    <w:rsid w:val="00D23071"/>
    <w:rsid w:val="00D235A8"/>
    <w:rsid w:val="00D238C1"/>
    <w:rsid w:val="00D23D3B"/>
    <w:rsid w:val="00D24E9D"/>
    <w:rsid w:val="00D251C5"/>
    <w:rsid w:val="00D2738D"/>
    <w:rsid w:val="00D274FC"/>
    <w:rsid w:val="00D2751E"/>
    <w:rsid w:val="00D27D65"/>
    <w:rsid w:val="00D31C0C"/>
    <w:rsid w:val="00D32262"/>
    <w:rsid w:val="00D3253A"/>
    <w:rsid w:val="00D32652"/>
    <w:rsid w:val="00D3409E"/>
    <w:rsid w:val="00D342E6"/>
    <w:rsid w:val="00D346E4"/>
    <w:rsid w:val="00D34E95"/>
    <w:rsid w:val="00D3527B"/>
    <w:rsid w:val="00D358F6"/>
    <w:rsid w:val="00D363AF"/>
    <w:rsid w:val="00D37F18"/>
    <w:rsid w:val="00D40735"/>
    <w:rsid w:val="00D4083D"/>
    <w:rsid w:val="00D410AC"/>
    <w:rsid w:val="00D4199E"/>
    <w:rsid w:val="00D41B26"/>
    <w:rsid w:val="00D42A69"/>
    <w:rsid w:val="00D42F46"/>
    <w:rsid w:val="00D440A8"/>
    <w:rsid w:val="00D45703"/>
    <w:rsid w:val="00D45874"/>
    <w:rsid w:val="00D50BDE"/>
    <w:rsid w:val="00D515E2"/>
    <w:rsid w:val="00D51619"/>
    <w:rsid w:val="00D51B4E"/>
    <w:rsid w:val="00D51C6D"/>
    <w:rsid w:val="00D51C93"/>
    <w:rsid w:val="00D525D5"/>
    <w:rsid w:val="00D53C6C"/>
    <w:rsid w:val="00D5465B"/>
    <w:rsid w:val="00D546E3"/>
    <w:rsid w:val="00D54E7A"/>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B29"/>
    <w:rsid w:val="00D63FC4"/>
    <w:rsid w:val="00D65923"/>
    <w:rsid w:val="00D661E4"/>
    <w:rsid w:val="00D6683B"/>
    <w:rsid w:val="00D70222"/>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8C"/>
    <w:rsid w:val="00D807EA"/>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269"/>
    <w:rsid w:val="00D936C4"/>
    <w:rsid w:val="00D93740"/>
    <w:rsid w:val="00D94D90"/>
    <w:rsid w:val="00D954FC"/>
    <w:rsid w:val="00D96FE3"/>
    <w:rsid w:val="00D9757A"/>
    <w:rsid w:val="00D9769C"/>
    <w:rsid w:val="00D97F9F"/>
    <w:rsid w:val="00DA1214"/>
    <w:rsid w:val="00DA14E8"/>
    <w:rsid w:val="00DA2692"/>
    <w:rsid w:val="00DA3CBA"/>
    <w:rsid w:val="00DA4C65"/>
    <w:rsid w:val="00DA4E65"/>
    <w:rsid w:val="00DA506B"/>
    <w:rsid w:val="00DA5A2E"/>
    <w:rsid w:val="00DA7194"/>
    <w:rsid w:val="00DB0B96"/>
    <w:rsid w:val="00DB174D"/>
    <w:rsid w:val="00DB2143"/>
    <w:rsid w:val="00DB2B62"/>
    <w:rsid w:val="00DB3289"/>
    <w:rsid w:val="00DB3C2D"/>
    <w:rsid w:val="00DB5141"/>
    <w:rsid w:val="00DB5A98"/>
    <w:rsid w:val="00DB5FEF"/>
    <w:rsid w:val="00DB64F0"/>
    <w:rsid w:val="00DB68B1"/>
    <w:rsid w:val="00DC173D"/>
    <w:rsid w:val="00DC22F7"/>
    <w:rsid w:val="00DC2814"/>
    <w:rsid w:val="00DC29A9"/>
    <w:rsid w:val="00DC3D4B"/>
    <w:rsid w:val="00DC3EC5"/>
    <w:rsid w:val="00DC53A5"/>
    <w:rsid w:val="00DC54F8"/>
    <w:rsid w:val="00DC5720"/>
    <w:rsid w:val="00DC70E0"/>
    <w:rsid w:val="00DC728C"/>
    <w:rsid w:val="00DC752A"/>
    <w:rsid w:val="00DC7635"/>
    <w:rsid w:val="00DD02C9"/>
    <w:rsid w:val="00DD0751"/>
    <w:rsid w:val="00DD0A92"/>
    <w:rsid w:val="00DD40A6"/>
    <w:rsid w:val="00DD4806"/>
    <w:rsid w:val="00DD4888"/>
    <w:rsid w:val="00DD5009"/>
    <w:rsid w:val="00DD64CF"/>
    <w:rsid w:val="00DD75BE"/>
    <w:rsid w:val="00DE095D"/>
    <w:rsid w:val="00DE0C87"/>
    <w:rsid w:val="00DE1D90"/>
    <w:rsid w:val="00DE2A82"/>
    <w:rsid w:val="00DE2C89"/>
    <w:rsid w:val="00DE376D"/>
    <w:rsid w:val="00DE408C"/>
    <w:rsid w:val="00DE44ED"/>
    <w:rsid w:val="00DE5E4C"/>
    <w:rsid w:val="00DE61FE"/>
    <w:rsid w:val="00DE71ED"/>
    <w:rsid w:val="00DF0160"/>
    <w:rsid w:val="00DF0CAC"/>
    <w:rsid w:val="00DF1F3C"/>
    <w:rsid w:val="00DF2484"/>
    <w:rsid w:val="00DF265E"/>
    <w:rsid w:val="00DF389B"/>
    <w:rsid w:val="00DF4352"/>
    <w:rsid w:val="00DF4BE8"/>
    <w:rsid w:val="00DF6D87"/>
    <w:rsid w:val="00DF776F"/>
    <w:rsid w:val="00DF7F3F"/>
    <w:rsid w:val="00E00020"/>
    <w:rsid w:val="00E012D9"/>
    <w:rsid w:val="00E01487"/>
    <w:rsid w:val="00E022B5"/>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C29"/>
    <w:rsid w:val="00E202CC"/>
    <w:rsid w:val="00E21206"/>
    <w:rsid w:val="00E21997"/>
    <w:rsid w:val="00E21F7F"/>
    <w:rsid w:val="00E236EC"/>
    <w:rsid w:val="00E24687"/>
    <w:rsid w:val="00E24AD0"/>
    <w:rsid w:val="00E24CDE"/>
    <w:rsid w:val="00E254F0"/>
    <w:rsid w:val="00E25D52"/>
    <w:rsid w:val="00E262B2"/>
    <w:rsid w:val="00E269BA"/>
    <w:rsid w:val="00E26EC0"/>
    <w:rsid w:val="00E27FE5"/>
    <w:rsid w:val="00E30183"/>
    <w:rsid w:val="00E30369"/>
    <w:rsid w:val="00E3100F"/>
    <w:rsid w:val="00E3155E"/>
    <w:rsid w:val="00E323CD"/>
    <w:rsid w:val="00E326FA"/>
    <w:rsid w:val="00E33F95"/>
    <w:rsid w:val="00E34938"/>
    <w:rsid w:val="00E35CA9"/>
    <w:rsid w:val="00E35F12"/>
    <w:rsid w:val="00E367E4"/>
    <w:rsid w:val="00E3746C"/>
    <w:rsid w:val="00E37520"/>
    <w:rsid w:val="00E3756E"/>
    <w:rsid w:val="00E37CF5"/>
    <w:rsid w:val="00E40E3A"/>
    <w:rsid w:val="00E41938"/>
    <w:rsid w:val="00E444F6"/>
    <w:rsid w:val="00E44CB0"/>
    <w:rsid w:val="00E45827"/>
    <w:rsid w:val="00E4586A"/>
    <w:rsid w:val="00E464FA"/>
    <w:rsid w:val="00E472BF"/>
    <w:rsid w:val="00E47701"/>
    <w:rsid w:val="00E50EF5"/>
    <w:rsid w:val="00E527B8"/>
    <w:rsid w:val="00E53D7F"/>
    <w:rsid w:val="00E55949"/>
    <w:rsid w:val="00E56080"/>
    <w:rsid w:val="00E56424"/>
    <w:rsid w:val="00E61F48"/>
    <w:rsid w:val="00E62A2A"/>
    <w:rsid w:val="00E6386F"/>
    <w:rsid w:val="00E64461"/>
    <w:rsid w:val="00E65AE7"/>
    <w:rsid w:val="00E65BCA"/>
    <w:rsid w:val="00E65C36"/>
    <w:rsid w:val="00E662F1"/>
    <w:rsid w:val="00E667F8"/>
    <w:rsid w:val="00E66CA9"/>
    <w:rsid w:val="00E67F24"/>
    <w:rsid w:val="00E67F82"/>
    <w:rsid w:val="00E71BDD"/>
    <w:rsid w:val="00E71D15"/>
    <w:rsid w:val="00E73EE2"/>
    <w:rsid w:val="00E74F19"/>
    <w:rsid w:val="00E76425"/>
    <w:rsid w:val="00E7675C"/>
    <w:rsid w:val="00E768E6"/>
    <w:rsid w:val="00E76B7A"/>
    <w:rsid w:val="00E76EBD"/>
    <w:rsid w:val="00E76EF6"/>
    <w:rsid w:val="00E777DA"/>
    <w:rsid w:val="00E77D9E"/>
    <w:rsid w:val="00E814D2"/>
    <w:rsid w:val="00E83136"/>
    <w:rsid w:val="00E834AF"/>
    <w:rsid w:val="00E842D0"/>
    <w:rsid w:val="00E843DA"/>
    <w:rsid w:val="00E85D97"/>
    <w:rsid w:val="00E900E7"/>
    <w:rsid w:val="00E90328"/>
    <w:rsid w:val="00E9112C"/>
    <w:rsid w:val="00E9116D"/>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3C34"/>
    <w:rsid w:val="00EA4D99"/>
    <w:rsid w:val="00EA4DF1"/>
    <w:rsid w:val="00EA57A2"/>
    <w:rsid w:val="00EA7681"/>
    <w:rsid w:val="00EB07CF"/>
    <w:rsid w:val="00EB095E"/>
    <w:rsid w:val="00EB0DA9"/>
    <w:rsid w:val="00EB1184"/>
    <w:rsid w:val="00EB1957"/>
    <w:rsid w:val="00EB1D3C"/>
    <w:rsid w:val="00EB24A9"/>
    <w:rsid w:val="00EB2A52"/>
    <w:rsid w:val="00EB2BDF"/>
    <w:rsid w:val="00EB35B4"/>
    <w:rsid w:val="00EB3724"/>
    <w:rsid w:val="00EB3F7B"/>
    <w:rsid w:val="00EB441B"/>
    <w:rsid w:val="00EB4BAF"/>
    <w:rsid w:val="00EB50BA"/>
    <w:rsid w:val="00EB676A"/>
    <w:rsid w:val="00EB68E6"/>
    <w:rsid w:val="00EB7A4C"/>
    <w:rsid w:val="00EC0561"/>
    <w:rsid w:val="00EC15B7"/>
    <w:rsid w:val="00EC2038"/>
    <w:rsid w:val="00EC2281"/>
    <w:rsid w:val="00EC25C4"/>
    <w:rsid w:val="00EC3315"/>
    <w:rsid w:val="00EC3710"/>
    <w:rsid w:val="00EC633F"/>
    <w:rsid w:val="00EC657B"/>
    <w:rsid w:val="00EC77DE"/>
    <w:rsid w:val="00ED0216"/>
    <w:rsid w:val="00ED04D4"/>
    <w:rsid w:val="00ED318B"/>
    <w:rsid w:val="00ED345D"/>
    <w:rsid w:val="00ED399B"/>
    <w:rsid w:val="00ED3C23"/>
    <w:rsid w:val="00ED4A4B"/>
    <w:rsid w:val="00ED5AB3"/>
    <w:rsid w:val="00ED6362"/>
    <w:rsid w:val="00ED64F6"/>
    <w:rsid w:val="00ED71C8"/>
    <w:rsid w:val="00ED791B"/>
    <w:rsid w:val="00EE0C04"/>
    <w:rsid w:val="00EE0D44"/>
    <w:rsid w:val="00EE1A54"/>
    <w:rsid w:val="00EE26E8"/>
    <w:rsid w:val="00EE3772"/>
    <w:rsid w:val="00EE39DB"/>
    <w:rsid w:val="00EE4BA9"/>
    <w:rsid w:val="00EE7A53"/>
    <w:rsid w:val="00EE7A93"/>
    <w:rsid w:val="00EF0534"/>
    <w:rsid w:val="00EF073A"/>
    <w:rsid w:val="00EF0C15"/>
    <w:rsid w:val="00EF0EE5"/>
    <w:rsid w:val="00EF207E"/>
    <w:rsid w:val="00EF271A"/>
    <w:rsid w:val="00EF29A8"/>
    <w:rsid w:val="00EF2A18"/>
    <w:rsid w:val="00EF2A2B"/>
    <w:rsid w:val="00EF2A5A"/>
    <w:rsid w:val="00EF3510"/>
    <w:rsid w:val="00EF3966"/>
    <w:rsid w:val="00EF427F"/>
    <w:rsid w:val="00EF5426"/>
    <w:rsid w:val="00EF5D72"/>
    <w:rsid w:val="00EF5E27"/>
    <w:rsid w:val="00EF6051"/>
    <w:rsid w:val="00EF73CA"/>
    <w:rsid w:val="00EF7E31"/>
    <w:rsid w:val="00F022A2"/>
    <w:rsid w:val="00F0294E"/>
    <w:rsid w:val="00F02C33"/>
    <w:rsid w:val="00F03785"/>
    <w:rsid w:val="00F041D8"/>
    <w:rsid w:val="00F042D3"/>
    <w:rsid w:val="00F046AF"/>
    <w:rsid w:val="00F05A5C"/>
    <w:rsid w:val="00F05C88"/>
    <w:rsid w:val="00F05D9A"/>
    <w:rsid w:val="00F06E0C"/>
    <w:rsid w:val="00F1002F"/>
    <w:rsid w:val="00F10EEB"/>
    <w:rsid w:val="00F11706"/>
    <w:rsid w:val="00F12732"/>
    <w:rsid w:val="00F12D98"/>
    <w:rsid w:val="00F13364"/>
    <w:rsid w:val="00F1345A"/>
    <w:rsid w:val="00F15A54"/>
    <w:rsid w:val="00F15C00"/>
    <w:rsid w:val="00F17606"/>
    <w:rsid w:val="00F17FCD"/>
    <w:rsid w:val="00F20451"/>
    <w:rsid w:val="00F20881"/>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1334"/>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622B4"/>
    <w:rsid w:val="00F627AE"/>
    <w:rsid w:val="00F62AA2"/>
    <w:rsid w:val="00F630E5"/>
    <w:rsid w:val="00F63240"/>
    <w:rsid w:val="00F634FF"/>
    <w:rsid w:val="00F63996"/>
    <w:rsid w:val="00F63A55"/>
    <w:rsid w:val="00F63C2C"/>
    <w:rsid w:val="00F64760"/>
    <w:rsid w:val="00F6485E"/>
    <w:rsid w:val="00F64FA5"/>
    <w:rsid w:val="00F65AEC"/>
    <w:rsid w:val="00F66058"/>
    <w:rsid w:val="00F6716B"/>
    <w:rsid w:val="00F67BF5"/>
    <w:rsid w:val="00F67F40"/>
    <w:rsid w:val="00F701BB"/>
    <w:rsid w:val="00F71897"/>
    <w:rsid w:val="00F72C8F"/>
    <w:rsid w:val="00F74096"/>
    <w:rsid w:val="00F75A2A"/>
    <w:rsid w:val="00F76686"/>
    <w:rsid w:val="00F768D3"/>
    <w:rsid w:val="00F7724A"/>
    <w:rsid w:val="00F8008E"/>
    <w:rsid w:val="00F80FB2"/>
    <w:rsid w:val="00F8179E"/>
    <w:rsid w:val="00F81867"/>
    <w:rsid w:val="00F82EE6"/>
    <w:rsid w:val="00F83DBC"/>
    <w:rsid w:val="00F84FFD"/>
    <w:rsid w:val="00F85D32"/>
    <w:rsid w:val="00F85F36"/>
    <w:rsid w:val="00F860BC"/>
    <w:rsid w:val="00F86172"/>
    <w:rsid w:val="00F868E4"/>
    <w:rsid w:val="00F86D05"/>
    <w:rsid w:val="00F8703F"/>
    <w:rsid w:val="00F876E2"/>
    <w:rsid w:val="00F87B0B"/>
    <w:rsid w:val="00F87CE0"/>
    <w:rsid w:val="00F9152B"/>
    <w:rsid w:val="00F91553"/>
    <w:rsid w:val="00F9168A"/>
    <w:rsid w:val="00F91815"/>
    <w:rsid w:val="00F91AFA"/>
    <w:rsid w:val="00F92161"/>
    <w:rsid w:val="00F92E39"/>
    <w:rsid w:val="00F92E90"/>
    <w:rsid w:val="00F933C5"/>
    <w:rsid w:val="00F93448"/>
    <w:rsid w:val="00F937CA"/>
    <w:rsid w:val="00F94FBC"/>
    <w:rsid w:val="00F9500B"/>
    <w:rsid w:val="00F9522D"/>
    <w:rsid w:val="00F95719"/>
    <w:rsid w:val="00F958B2"/>
    <w:rsid w:val="00F95969"/>
    <w:rsid w:val="00F95DC9"/>
    <w:rsid w:val="00F971D2"/>
    <w:rsid w:val="00FA0E41"/>
    <w:rsid w:val="00FA102D"/>
    <w:rsid w:val="00FA10C7"/>
    <w:rsid w:val="00FA13DF"/>
    <w:rsid w:val="00FA164F"/>
    <w:rsid w:val="00FA1CF2"/>
    <w:rsid w:val="00FA247F"/>
    <w:rsid w:val="00FA275E"/>
    <w:rsid w:val="00FA3505"/>
    <w:rsid w:val="00FA36CC"/>
    <w:rsid w:val="00FA4078"/>
    <w:rsid w:val="00FA4178"/>
    <w:rsid w:val="00FA47F9"/>
    <w:rsid w:val="00FA687A"/>
    <w:rsid w:val="00FA6F6A"/>
    <w:rsid w:val="00FA73BF"/>
    <w:rsid w:val="00FA796B"/>
    <w:rsid w:val="00FB05E1"/>
    <w:rsid w:val="00FB0D1F"/>
    <w:rsid w:val="00FB189B"/>
    <w:rsid w:val="00FB1E76"/>
    <w:rsid w:val="00FB2275"/>
    <w:rsid w:val="00FB294A"/>
    <w:rsid w:val="00FB2FE4"/>
    <w:rsid w:val="00FB4018"/>
    <w:rsid w:val="00FB52AE"/>
    <w:rsid w:val="00FB5B12"/>
    <w:rsid w:val="00FB74DE"/>
    <w:rsid w:val="00FB7558"/>
    <w:rsid w:val="00FB7650"/>
    <w:rsid w:val="00FB7D56"/>
    <w:rsid w:val="00FB7FB7"/>
    <w:rsid w:val="00FC0E44"/>
    <w:rsid w:val="00FC0FDE"/>
    <w:rsid w:val="00FC1761"/>
    <w:rsid w:val="00FC18CE"/>
    <w:rsid w:val="00FC19E3"/>
    <w:rsid w:val="00FC2F17"/>
    <w:rsid w:val="00FC3560"/>
    <w:rsid w:val="00FC3C6E"/>
    <w:rsid w:val="00FC4189"/>
    <w:rsid w:val="00FC5012"/>
    <w:rsid w:val="00FC5D3D"/>
    <w:rsid w:val="00FC5ED2"/>
    <w:rsid w:val="00FC6442"/>
    <w:rsid w:val="00FC6AB0"/>
    <w:rsid w:val="00FC7650"/>
    <w:rsid w:val="00FC7E5F"/>
    <w:rsid w:val="00FD1061"/>
    <w:rsid w:val="00FD246D"/>
    <w:rsid w:val="00FD24BC"/>
    <w:rsid w:val="00FD5F42"/>
    <w:rsid w:val="00FD6657"/>
    <w:rsid w:val="00FD6DE3"/>
    <w:rsid w:val="00FD7020"/>
    <w:rsid w:val="00FD7102"/>
    <w:rsid w:val="00FD7308"/>
    <w:rsid w:val="00FD77AC"/>
    <w:rsid w:val="00FD789D"/>
    <w:rsid w:val="00FD7A49"/>
    <w:rsid w:val="00FE0B98"/>
    <w:rsid w:val="00FE0D74"/>
    <w:rsid w:val="00FE1082"/>
    <w:rsid w:val="00FE1387"/>
    <w:rsid w:val="00FE20E2"/>
    <w:rsid w:val="00FE2383"/>
    <w:rsid w:val="00FE3373"/>
    <w:rsid w:val="00FE44AE"/>
    <w:rsid w:val="00FE5C72"/>
    <w:rsid w:val="00FE6C5B"/>
    <w:rsid w:val="00FE6FED"/>
    <w:rsid w:val="00FE7259"/>
    <w:rsid w:val="00FE7953"/>
    <w:rsid w:val="00FF22F6"/>
    <w:rsid w:val="00FF3979"/>
    <w:rsid w:val="00FF44E9"/>
    <w:rsid w:val="00FF46BF"/>
    <w:rsid w:val="00FF491D"/>
    <w:rsid w:val="00FF4BF7"/>
    <w:rsid w:val="00FF59EE"/>
    <w:rsid w:val="00FF69CB"/>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5295B85-DCD2-4BE9-97E6-1292A24D0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BE0"/>
    <w:rPr>
      <w:sz w:val="28"/>
      <w:szCs w:val="24"/>
      <w:lang w:val="sq-AL"/>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sz w:val="20"/>
      <w:szCs w:val="20"/>
      <w:lang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link w:val="AutoritetiChar"/>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link w:val="AutoritetiEmerChar"/>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eastAsia="tr-TR"/>
    </w:rPr>
  </w:style>
  <w:style w:type="paragraph" w:customStyle="1" w:styleId="CM5">
    <w:name w:val="CM5"/>
    <w:basedOn w:val="Normal"/>
    <w:next w:val="Normal"/>
    <w:rsid w:val="00392BE0"/>
    <w:pPr>
      <w:widowControl w:val="0"/>
      <w:autoSpaceDE w:val="0"/>
      <w:autoSpaceDN w:val="0"/>
      <w:adjustRightInd w:val="0"/>
    </w:pPr>
    <w:rPr>
      <w:rFonts w:eastAsia="MS Mincho"/>
      <w:lang w:eastAsia="tr-TR"/>
    </w:rPr>
  </w:style>
  <w:style w:type="paragraph" w:customStyle="1" w:styleId="CM6">
    <w:name w:val="CM6"/>
    <w:basedOn w:val="Normal"/>
    <w:next w:val="Normal"/>
    <w:rsid w:val="00392BE0"/>
    <w:pPr>
      <w:widowControl w:val="0"/>
      <w:autoSpaceDE w:val="0"/>
      <w:autoSpaceDN w:val="0"/>
      <w:adjustRightInd w:val="0"/>
    </w:pPr>
    <w:rPr>
      <w:rFonts w:eastAsia="MS Mincho"/>
      <w:lang w:eastAsia="tr-TR"/>
    </w:rPr>
  </w:style>
  <w:style w:type="paragraph" w:customStyle="1" w:styleId="CM7">
    <w:name w:val="CM7"/>
    <w:basedOn w:val="Normal"/>
    <w:next w:val="Normal"/>
    <w:rsid w:val="00392BE0"/>
    <w:pPr>
      <w:widowControl w:val="0"/>
      <w:autoSpaceDE w:val="0"/>
      <w:autoSpaceDN w:val="0"/>
      <w:adjustRightInd w:val="0"/>
    </w:pPr>
    <w:rPr>
      <w:rFonts w:eastAsia="MS Mincho"/>
      <w:lang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eastAsia="tr-TR"/>
    </w:rPr>
  </w:style>
  <w:style w:type="paragraph" w:customStyle="1" w:styleId="Titulli0">
    <w:name w:val="Titulli"/>
    <w:next w:val="Normal"/>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AutoritetiChar">
    <w:name w:val="Autoriteti Char"/>
    <w:basedOn w:val="DefaultParagraphFont"/>
    <w:link w:val="Autoriteti"/>
    <w:rsid w:val="00924BE0"/>
    <w:rPr>
      <w:rFonts w:ascii="CG Times" w:eastAsia="MS Mincho" w:hAnsi="CG Times"/>
      <w:caps/>
      <w:sz w:val="22"/>
      <w:szCs w:val="22"/>
      <w:lang w:val="en-GB" w:eastAsia="en-US" w:bidi="ar-SA"/>
    </w:rPr>
  </w:style>
  <w:style w:type="character" w:customStyle="1" w:styleId="AutoritetiEmerChar">
    <w:name w:val="Autoriteti_Emer Char"/>
    <w:basedOn w:val="DefaultParagraphFont"/>
    <w:link w:val="AutoritetiEmer"/>
    <w:rsid w:val="00924BE0"/>
    <w:rPr>
      <w:rFonts w:ascii="CG Times" w:eastAsia="MS Mincho" w:hAnsi="CG Times"/>
      <w:b/>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523</Words>
  <Characters>2987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3503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2019-03-22T10:02:00Z</dcterms:created>
  <dcterms:modified xsi:type="dcterms:W3CDTF">2019-03-22T10:02:00Z</dcterms:modified>
</cp:coreProperties>
</file>